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0E" w:rsidRDefault="0054080E" w:rsidP="00792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80E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ОБЩЕОБРАЗОВАТЕЛЬНЫЕ УЧЕБНЫЕ ДИСЦИПЛИНЫ </w:t>
      </w:r>
    </w:p>
    <w:p w:rsidR="0054080E" w:rsidRPr="0054080E" w:rsidRDefault="0054080E" w:rsidP="00792F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2FC1" w:rsidRPr="00792FC1" w:rsidRDefault="00792FC1" w:rsidP="00792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/>
          <w:sz w:val="24"/>
          <w:szCs w:val="24"/>
        </w:rPr>
        <w:t>АННОТАЦИЯ     К   РАБОЧЕЙ  ПРОГРАММЕ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FC1">
        <w:rPr>
          <w:rFonts w:ascii="Times New Roman" w:eastAsia="Calibri" w:hAnsi="Times New Roman" w:cs="Times New Roman"/>
          <w:b/>
          <w:bCs/>
          <w:sz w:val="24"/>
          <w:szCs w:val="24"/>
        </w:rPr>
        <w:t>ОУД.01 РУССКИЙ ЯЗЫК И ЛИТЕРАТУРА</w:t>
      </w:r>
    </w:p>
    <w:p w:rsidR="00792FC1" w:rsidRPr="00792FC1" w:rsidRDefault="00792FC1" w:rsidP="00792F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C1" w:rsidRPr="00792FC1" w:rsidRDefault="00792FC1" w:rsidP="00792F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«Русский язык  и литература» разработана на основе требований: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17.05.2012 № 413);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«Русский язык  и литература», о</w:t>
      </w:r>
      <w:r w:rsidRPr="00792FC1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792FC1">
        <w:rPr>
          <w:rFonts w:ascii="Times New Roman" w:hAnsi="Times New Roman" w:cs="Times New Roman"/>
          <w:sz w:val="24"/>
          <w:szCs w:val="24"/>
        </w:rPr>
        <w:t>ротокол № 2 от 26. 03. 2015).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общеобразовательной учебной дисциплины «</w:t>
      </w:r>
      <w:r w:rsidRPr="00792FC1">
        <w:rPr>
          <w:rFonts w:ascii="Times New Roman" w:hAnsi="Times New Roman" w:cs="Times New Roman"/>
          <w:sz w:val="24"/>
          <w:szCs w:val="24"/>
        </w:rPr>
        <w:t>Русский язык  и литература</w:t>
      </w:r>
      <w:r w:rsidRPr="00792FC1">
        <w:rPr>
          <w:rFonts w:ascii="Times New Roman" w:hAnsi="Times New Roman" w:cs="Times New Roman"/>
          <w:sz w:val="24"/>
          <w:szCs w:val="24"/>
          <w:lang w:eastAsia="ar-SA"/>
        </w:rPr>
        <w:t xml:space="preserve">» предназначена для изучения русского языка и литературы при подготовке квалифицированных рабочих по профессии </w:t>
      </w:r>
      <w:r w:rsidRPr="00792FC1">
        <w:rPr>
          <w:rFonts w:ascii="Times New Roman" w:hAnsi="Times New Roman" w:cs="Times New Roman"/>
          <w:sz w:val="24"/>
          <w:szCs w:val="24"/>
        </w:rPr>
        <w:t xml:space="preserve"> 43.01.02   Парикмахер  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792FC1">
        <w:rPr>
          <w:rFonts w:ascii="Times New Roman" w:hAnsi="Times New Roman" w:cs="Times New Roman"/>
          <w:caps/>
          <w:sz w:val="24"/>
          <w:szCs w:val="24"/>
        </w:rPr>
        <w:t>«</w:t>
      </w:r>
      <w:r w:rsidRPr="00792FC1">
        <w:rPr>
          <w:rFonts w:ascii="Times New Roman" w:hAnsi="Times New Roman" w:cs="Times New Roman"/>
          <w:sz w:val="24"/>
          <w:szCs w:val="24"/>
        </w:rPr>
        <w:t>РУССКИЙ  ЯЗЫК  И  ЛИТЕРАТУРА</w:t>
      </w:r>
      <w:r w:rsidRPr="00792FC1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Pr="00792FC1">
        <w:rPr>
          <w:rFonts w:ascii="Times New Roman" w:hAnsi="Times New Roman" w:cs="Times New Roman"/>
          <w:sz w:val="24"/>
          <w:szCs w:val="24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792FC1" w:rsidRPr="00792FC1" w:rsidRDefault="00792FC1" w:rsidP="00792FC1">
      <w:pPr>
        <w:pStyle w:val="Default"/>
        <w:suppressAutoHyphens/>
        <w:ind w:firstLine="720"/>
        <w:jc w:val="both"/>
        <w:rPr>
          <w:bCs/>
        </w:rPr>
      </w:pPr>
      <w:r w:rsidRPr="00792FC1">
        <w:t xml:space="preserve">Содержание программы </w:t>
      </w:r>
      <w:r w:rsidRPr="00792FC1">
        <w:rPr>
          <w:caps/>
        </w:rPr>
        <w:t>«</w:t>
      </w:r>
      <w:r w:rsidRPr="00792FC1">
        <w:t>РУССКИЙ  ЯЗЫК  И  ЛИТЕРАТУРА</w:t>
      </w:r>
      <w:r w:rsidRPr="00792FC1">
        <w:rPr>
          <w:caps/>
        </w:rPr>
        <w:t>»</w:t>
      </w:r>
      <w:r>
        <w:rPr>
          <w:caps/>
        </w:rPr>
        <w:t xml:space="preserve"> </w:t>
      </w:r>
      <w:r w:rsidRPr="00792FC1">
        <w:t xml:space="preserve">направлено на достижение следующих </w:t>
      </w:r>
      <w:r w:rsidRPr="00792FC1">
        <w:rPr>
          <w:bCs/>
        </w:rPr>
        <w:t>целей:</w:t>
      </w:r>
    </w:p>
    <w:p w:rsidR="00792FC1" w:rsidRPr="00792FC1" w:rsidRDefault="00792FC1" w:rsidP="00792F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цели тематического блока по русскому языку направлены 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>: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 формирование функциональной  грамотности и всех видов 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-компетенций (языковой, лингвистической (языковедческой), коммуникативной,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 единицы в устной и письменной речи в разных речевых ситуациях; 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 трудовой деятельности, осознанному выбору профессии; навыков</w:t>
      </w:r>
    </w:p>
    <w:p w:rsidR="00792FC1" w:rsidRPr="00792FC1" w:rsidRDefault="00792FC1" w:rsidP="0079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 самоорганизации и саморазвития; информационных умений и навыков. 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 СПО  43.01.02  Парикмахер  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2)  цели тематического блока по литературе направлены 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>: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lastRenderedPageBreak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при получении профессии 43.01.02 Парикмахер</w:t>
      </w:r>
    </w:p>
    <w:p w:rsidR="00792FC1" w:rsidRPr="00792FC1" w:rsidRDefault="00792FC1" w:rsidP="00792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о</w:t>
      </w:r>
      <w:r w:rsidRPr="00792FC1">
        <w:rPr>
          <w:rFonts w:ascii="Times New Roman" w:eastAsia="Calibri" w:hAnsi="Times New Roman" w:cs="Times New Roman"/>
          <w:sz w:val="24"/>
          <w:szCs w:val="24"/>
        </w:rPr>
        <w:t>бучающийся</w:t>
      </w:r>
      <w:proofErr w:type="gramEnd"/>
      <w:r w:rsidRPr="00792FC1">
        <w:rPr>
          <w:rFonts w:ascii="Times New Roman" w:eastAsia="Calibri" w:hAnsi="Times New Roman" w:cs="Times New Roman"/>
          <w:sz w:val="24"/>
          <w:szCs w:val="24"/>
        </w:rPr>
        <w:t xml:space="preserve">  должен: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Блок русского языка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792FC1">
        <w:rPr>
          <w:rFonts w:ascii="Times New Roman" w:hAnsi="Times New Roman" w:cs="Times New Roman"/>
          <w:sz w:val="24"/>
          <w:szCs w:val="24"/>
        </w:rPr>
        <w:t>Знать:</w:t>
      </w:r>
    </w:p>
    <w:p w:rsidR="00792FC1" w:rsidRPr="00792FC1" w:rsidRDefault="00792FC1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 связь</w:t>
      </w:r>
      <w:r w:rsidRPr="00792FC1">
        <w:rPr>
          <w:rFonts w:ascii="Times New Roman" w:hAnsi="Times New Roman" w:cs="Times New Roman"/>
          <w:sz w:val="24"/>
          <w:szCs w:val="24"/>
        </w:rPr>
        <w:t> языка и истории; культуры русского и других народов;</w:t>
      </w:r>
    </w:p>
    <w:p w:rsidR="00792FC1" w:rsidRPr="00792FC1" w:rsidRDefault="00792FC1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 смысл</w:t>
      </w:r>
      <w:r w:rsidRPr="00792FC1">
        <w:rPr>
          <w:rFonts w:ascii="Times New Roman" w:hAnsi="Times New Roman" w:cs="Times New Roman"/>
          <w:sz w:val="24"/>
          <w:szCs w:val="24"/>
        </w:rPr>
        <w:t> понятий: речевая ситуация и её компоненты, литературный язык, языковая норма, культура речи;</w:t>
      </w:r>
    </w:p>
    <w:p w:rsidR="00792FC1" w:rsidRPr="00792FC1" w:rsidRDefault="00792FC1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-основные</w:t>
      </w:r>
      <w:r w:rsidRPr="00792FC1">
        <w:rPr>
          <w:rFonts w:ascii="Times New Roman" w:hAnsi="Times New Roman" w:cs="Times New Roman"/>
          <w:sz w:val="24"/>
          <w:szCs w:val="24"/>
        </w:rPr>
        <w:t> единицы и уровни языка, их признаки и взаимосвязь;</w:t>
      </w:r>
    </w:p>
    <w:p w:rsidR="00792FC1" w:rsidRPr="00792FC1" w:rsidRDefault="00792FC1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 орфоэпические</w:t>
      </w:r>
      <w:r w:rsidRPr="00792FC1">
        <w:rPr>
          <w:rFonts w:ascii="Times New Roman" w:hAnsi="Times New Roman" w:cs="Times New Roman"/>
          <w:sz w:val="24"/>
          <w:szCs w:val="24"/>
        </w:rPr>
        <w:t xml:space="preserve">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792FC1" w:rsidRPr="00792FC1" w:rsidRDefault="00792FC1" w:rsidP="00792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Уметь: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-осуществлять</w:t>
      </w:r>
      <w:r w:rsidRPr="00792FC1">
        <w:rPr>
          <w:rFonts w:ascii="Times New Roman" w:hAnsi="Times New Roman" w:cs="Times New Roman"/>
          <w:sz w:val="24"/>
          <w:szCs w:val="24"/>
        </w:rPr>
        <w:t> 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-анализировать</w:t>
      </w:r>
      <w:r w:rsidRPr="00792FC1">
        <w:rPr>
          <w:rFonts w:ascii="Times New Roman" w:hAnsi="Times New Roman" w:cs="Times New Roman"/>
          <w:sz w:val="24"/>
          <w:szCs w:val="24"/>
        </w:rPr>
        <w:t> языковые единицы с точки зрения правильности, точности и уместности их употребления;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-проводить</w:t>
      </w:r>
      <w:r w:rsidRPr="00792FC1">
        <w:rPr>
          <w:rFonts w:ascii="Times New Roman" w:hAnsi="Times New Roman" w:cs="Times New Roman"/>
          <w:sz w:val="24"/>
          <w:szCs w:val="24"/>
        </w:rPr>
        <w:t>  лингвистический анализ текстов различных функциональных стилей и разновидностей языка;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-извлекать</w:t>
      </w:r>
      <w:r w:rsidRPr="00792FC1">
        <w:rPr>
          <w:rFonts w:ascii="Times New Roman" w:hAnsi="Times New Roman" w:cs="Times New Roman"/>
          <w:sz w:val="24"/>
          <w:szCs w:val="24"/>
        </w:rPr>
        <w:t> 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-применять</w:t>
      </w:r>
      <w:r w:rsidRPr="00792FC1">
        <w:rPr>
          <w:rFonts w:ascii="Times New Roman" w:hAnsi="Times New Roman" w:cs="Times New Roman"/>
          <w:sz w:val="24"/>
          <w:szCs w:val="24"/>
        </w:rPr>
        <w:t> 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 находить в словах изученные орфограммы, уметь обосновывать их выбор, правильно писать слова с изученными орфограммами;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-соблюдать</w:t>
      </w:r>
      <w:r w:rsidRPr="00792FC1">
        <w:rPr>
          <w:rFonts w:ascii="Times New Roman" w:hAnsi="Times New Roman" w:cs="Times New Roman"/>
          <w:sz w:val="24"/>
          <w:szCs w:val="24"/>
        </w:rPr>
        <w:t> в практике письма орфографические и пунктуационные  нормы современного русского литературного языка;</w:t>
      </w:r>
    </w:p>
    <w:p w:rsidR="00792FC1" w:rsidRPr="00792FC1" w:rsidRDefault="00792FC1" w:rsidP="00792FC1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bCs/>
          <w:sz w:val="24"/>
          <w:szCs w:val="24"/>
        </w:rPr>
        <w:t>-соблюдать</w:t>
      </w:r>
      <w:r w:rsidRPr="00792FC1">
        <w:rPr>
          <w:rFonts w:ascii="Times New Roman" w:hAnsi="Times New Roman" w:cs="Times New Roman"/>
          <w:sz w:val="24"/>
          <w:szCs w:val="24"/>
        </w:rPr>
        <w:t> нормы речевого поведения в различных сферах и ситуациях общения.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Блок литературы: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-образную природу словесного искусства;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-содержание изученных литературных произведений;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lastRenderedPageBreak/>
        <w:t>-основные факты жизни и творчества писателей-классиков XIX–XX вв.;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-основные закономерности историко-литературного процесса и черты литературных направлений;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-основные теоретико-литературные понятия;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Уметь: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 -воспроизводить содержание литературного произведения;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 xml:space="preserve"> -анализировать эпизод (сцену) изученного произведения, объяснять его связь с проблематикой произведения;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-определять род и жанр произведения;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-сопоставлять литературные произведения;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-выявлять авторскую позицию;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792FC1" w:rsidRPr="00792FC1" w:rsidRDefault="00792FC1" w:rsidP="00792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-представлять результаты изучения исторического материала в формах конспекта, реферата, рецензии;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792FC1">
        <w:rPr>
          <w:rFonts w:ascii="Times New Roman" w:hAnsi="Times New Roman" w:cs="Times New Roman"/>
          <w:spacing w:val="40"/>
          <w:sz w:val="24"/>
          <w:szCs w:val="24"/>
        </w:rPr>
        <w:t xml:space="preserve"> Объем учебной дисциплины и виды учебной деятельности</w:t>
      </w:r>
    </w:p>
    <w:p w:rsidR="00792FC1" w:rsidRPr="00792FC1" w:rsidRDefault="00792FC1" w:rsidP="00792FC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/>
      </w:tblPr>
      <w:tblGrid>
        <w:gridCol w:w="7627"/>
        <w:gridCol w:w="1803"/>
      </w:tblGrid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Количество часов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427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285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Самостоятельная  работа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142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Лекции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108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Контрольная  работа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Практическая  работа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177</w:t>
            </w: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  <w:r w:rsidRPr="00792FC1">
              <w:rPr>
                <w:sz w:val="24"/>
                <w:szCs w:val="24"/>
              </w:rPr>
              <w:t>Промежуточный контроль в форме дифференцированного зачета 1, 2 семестр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</w:rPr>
            </w:pPr>
          </w:p>
        </w:tc>
      </w:tr>
      <w:tr w:rsidR="00792FC1" w:rsidRPr="00792FC1" w:rsidTr="00045B73">
        <w:tc>
          <w:tcPr>
            <w:tcW w:w="7627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  <w:highlight w:val="yellow"/>
              </w:rPr>
            </w:pPr>
            <w:r w:rsidRPr="00792FC1">
              <w:rPr>
                <w:sz w:val="24"/>
                <w:szCs w:val="24"/>
              </w:rPr>
              <w:t>Итоговая аттестация в форме экзамена 4 семестр</w:t>
            </w:r>
          </w:p>
        </w:tc>
        <w:tc>
          <w:tcPr>
            <w:tcW w:w="1803" w:type="dxa"/>
          </w:tcPr>
          <w:p w:rsidR="00792FC1" w:rsidRPr="00792FC1" w:rsidRDefault="00792FC1" w:rsidP="00792FC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Pr="00792FC1" w:rsidRDefault="00792FC1" w:rsidP="00792FC1">
      <w:pPr>
        <w:pStyle w:val="Bodytext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АННОТАЦИИ К РАБОЧЕЙ ПРОГРАММЕ</w:t>
      </w:r>
      <w:r w:rsidRPr="00792FC1">
        <w:rPr>
          <w:rFonts w:ascii="Times New Roman" w:hAnsi="Times New Roman" w:cs="Times New Roman"/>
          <w:sz w:val="24"/>
          <w:szCs w:val="24"/>
        </w:rPr>
        <w:br/>
        <w:t>ОУД.02 Иностранный язык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«Английский язык» разработана на основе требований: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17.05.2012 № 413);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</w:t>
      </w:r>
      <w:r w:rsidRPr="00792FC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«Английский язык», о</w:t>
      </w:r>
      <w:r w:rsidRPr="00792FC1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792FC1">
        <w:rPr>
          <w:rFonts w:ascii="Times New Roman" w:hAnsi="Times New Roman" w:cs="Times New Roman"/>
          <w:sz w:val="24"/>
          <w:szCs w:val="24"/>
        </w:rPr>
        <w:t>ротокол № 2 от 26. 03. 2015).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общеобразовательной учебной дисциплины «</w:t>
      </w:r>
      <w:r w:rsidRPr="00792FC1">
        <w:rPr>
          <w:rFonts w:ascii="Times New Roman" w:hAnsi="Times New Roman" w:cs="Times New Roman"/>
          <w:sz w:val="24"/>
          <w:szCs w:val="24"/>
        </w:rPr>
        <w:t>Английский язык</w:t>
      </w:r>
      <w:r w:rsidRPr="00792FC1">
        <w:rPr>
          <w:rFonts w:ascii="Times New Roman" w:hAnsi="Times New Roman" w:cs="Times New Roman"/>
          <w:sz w:val="24"/>
          <w:szCs w:val="24"/>
          <w:lang w:eastAsia="ar-SA"/>
        </w:rPr>
        <w:t xml:space="preserve">» предназначена для изучения английского языка при подготовке квалифицированных рабочих по профессии </w:t>
      </w:r>
      <w:r w:rsidRPr="00792FC1">
        <w:rPr>
          <w:rFonts w:ascii="Times New Roman" w:hAnsi="Times New Roman" w:cs="Times New Roman"/>
          <w:sz w:val="24"/>
          <w:szCs w:val="24"/>
        </w:rPr>
        <w:t xml:space="preserve">43.01.02 «Парикмахер» </w:t>
      </w:r>
    </w:p>
    <w:p w:rsidR="00792FC1" w:rsidRPr="00792FC1" w:rsidRDefault="00792FC1" w:rsidP="00792FC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Рабочая программа (далее - Программа) общеобразовательной учебной дисциплины «АНГЛИЙСКИЙ ЯЗЫК» предназначена для изучения английского языка в КГБПОУ «Эвенкийский многопрофильный техникум» (далее – Учреждение), реализующего образовательную программу среднего общего образования в пределах освоения образовательной программы СПО (далее – ОП СПО) на базе основного общего образования при подготовке квалифицированных рабочих, служащих по профессии 43.01.02 «Парикмахер».</w:t>
      </w:r>
    </w:p>
    <w:p w:rsidR="00792FC1" w:rsidRPr="00792FC1" w:rsidRDefault="00792FC1" w:rsidP="00792FC1">
      <w:pPr>
        <w:pStyle w:val="Default"/>
        <w:suppressAutoHyphens/>
        <w:ind w:firstLine="720"/>
        <w:jc w:val="both"/>
        <w:rPr>
          <w:color w:val="auto"/>
        </w:rPr>
      </w:pPr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9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FC1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92F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2FC1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792FC1" w:rsidRPr="00792FC1" w:rsidRDefault="00792FC1" w:rsidP="00792FC1">
      <w:pPr>
        <w:pStyle w:val="Default"/>
        <w:suppressAutoHyphens/>
        <w:ind w:firstLine="720"/>
        <w:jc w:val="both"/>
        <w:rPr>
          <w:bCs/>
          <w:color w:val="auto"/>
        </w:rPr>
      </w:pPr>
      <w:r w:rsidRPr="00792FC1">
        <w:rPr>
          <w:color w:val="auto"/>
        </w:rPr>
        <w:t xml:space="preserve">Содержание программы «Английский язык» направлено на достижение следующих </w:t>
      </w:r>
      <w:r w:rsidRPr="00792FC1">
        <w:rPr>
          <w:bCs/>
          <w:color w:val="auto"/>
        </w:rPr>
        <w:t>целей:</w:t>
      </w:r>
    </w:p>
    <w:p w:rsidR="00792FC1" w:rsidRPr="00792FC1" w:rsidRDefault="00792FC1" w:rsidP="00792FC1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792FC1" w:rsidRPr="00792FC1" w:rsidRDefault="00792FC1" w:rsidP="00792FC1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92FC1" w:rsidRPr="00792FC1" w:rsidRDefault="00792FC1" w:rsidP="00792FC1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социокультурной</w:t>
      </w:r>
      <w:proofErr w:type="spellEnd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, социальной, стратегической и предметной;</w:t>
      </w:r>
    </w:p>
    <w:p w:rsidR="00792FC1" w:rsidRPr="00792FC1" w:rsidRDefault="00792FC1" w:rsidP="00792FC1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воспитание личности, способной и желающей участвовать в общении на меж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softHyphen/>
        <w:t>культурном уровне;</w:t>
      </w:r>
    </w:p>
    <w:p w:rsidR="00792FC1" w:rsidRPr="00792FC1" w:rsidRDefault="00792FC1" w:rsidP="00792FC1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ind w:left="6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воспитание уважительного отношения к другим культурам и социальным суб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softHyphen/>
        <w:t>культурам.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05.01.05 Сварщик (ручной и частично механизированной сварки (наплавки) на базе основного общего образования с получением среднего общего образования - программы подго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softHyphen/>
        <w:t>товки квалифицированных рабочих, служащих (ППКРС).</w:t>
      </w:r>
      <w:proofErr w:type="gramEnd"/>
    </w:p>
    <w:p w:rsidR="00792FC1" w:rsidRPr="00792FC1" w:rsidRDefault="00792FC1" w:rsidP="00792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Pr="00792FC1" w:rsidRDefault="00792FC1" w:rsidP="00792FC1">
      <w:pPr>
        <w:pStyle w:val="Bodytext21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792FC1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темами:</w:t>
      </w:r>
    </w:p>
    <w:p w:rsidR="00792FC1" w:rsidRPr="00792FC1" w:rsidRDefault="00792FC1" w:rsidP="00792FC1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92FC1">
        <w:rPr>
          <w:rStyle w:val="130"/>
          <w:rFonts w:ascii="Times New Roman" w:hAnsi="Times New Roman" w:cs="Times New Roman"/>
          <w:sz w:val="24"/>
          <w:szCs w:val="24"/>
        </w:rPr>
        <w:t>Введение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 xml:space="preserve">Цели и задачи изучения учебной дисциплины «Английский язык». Английский язык 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lastRenderedPageBreak/>
        <w:t>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792FC1" w:rsidRPr="00792FC1" w:rsidRDefault="00792FC1" w:rsidP="00792FC1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92FC1">
        <w:rPr>
          <w:rStyle w:val="130"/>
          <w:rFonts w:ascii="Times New Roman" w:hAnsi="Times New Roman" w:cs="Times New Roman"/>
          <w:sz w:val="24"/>
          <w:szCs w:val="24"/>
        </w:rPr>
        <w:t>Практические занятия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Приветствие, прощание, представление себя и других людей в официальной и неофициальной обстановке.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Семья и семейные отношения, домашние обязанности.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Описание жилища и учебного заведения (здание, обстановка, условия жизни, техника, оборудование).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Распорядок дня студента колледжа.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Хобби, досуг.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Описание местоположения объекта (адрес, как найти).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Магазины, товары, совершение покупок.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Физкультура и спорт, здоровый образ жизни.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Экскурсии и путешествия.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Россия, ее национальные символы, государственное и политическое устройство.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Англоговорящие</w:t>
      </w:r>
      <w:proofErr w:type="spellEnd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 xml:space="preserve"> страны, географическое положение, климат, флора и фауна, на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softHyphen/>
        <w:t>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Научно-технический прогресс.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Человек и природа, экологические проблемы.</w:t>
      </w:r>
    </w:p>
    <w:p w:rsidR="00792FC1" w:rsidRPr="00792FC1" w:rsidRDefault="00792FC1" w:rsidP="00792FC1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92FC1">
        <w:rPr>
          <w:rStyle w:val="130"/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Путеводитель по родному краю: визитная карточка, история, география, эколо</w:t>
      </w: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softHyphen/>
        <w:t>гическая обстановка, фольклор.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Презентация</w:t>
      </w:r>
      <w:proofErr w:type="gramEnd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 xml:space="preserve"> «Каким должен быть настоящий профессионал?».</w:t>
      </w:r>
    </w:p>
    <w:p w:rsidR="00792FC1" w:rsidRPr="00792FC1" w:rsidRDefault="00792FC1" w:rsidP="00792FC1">
      <w:pPr>
        <w:pStyle w:val="3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5"/>
      <w:r w:rsidRPr="00792FC1">
        <w:rPr>
          <w:rStyle w:val="30"/>
          <w:rFonts w:ascii="Times New Roman" w:hAnsi="Times New Roman" w:cs="Times New Roman"/>
          <w:color w:val="auto"/>
          <w:sz w:val="24"/>
          <w:szCs w:val="24"/>
        </w:rPr>
        <w:t>Профессионально ориентированное содержание</w:t>
      </w:r>
      <w:bookmarkEnd w:id="0"/>
    </w:p>
    <w:p w:rsidR="00792FC1" w:rsidRPr="00792FC1" w:rsidRDefault="00792FC1" w:rsidP="00792FC1">
      <w:pPr>
        <w:pStyle w:val="131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92FC1">
        <w:rPr>
          <w:rStyle w:val="130"/>
          <w:rFonts w:ascii="Times New Roman" w:hAnsi="Times New Roman" w:cs="Times New Roman"/>
          <w:sz w:val="24"/>
          <w:szCs w:val="24"/>
        </w:rPr>
        <w:t>Практические занятия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Переговоры, разрешение конфликтных ситуаций. Рабочие совещания. Отношения внутри коллектив.</w:t>
      </w:r>
    </w:p>
    <w:p w:rsidR="00792FC1" w:rsidRPr="00792FC1" w:rsidRDefault="00792FC1" w:rsidP="00792FC1">
      <w:pPr>
        <w:pStyle w:val="21"/>
        <w:shd w:val="clear" w:color="auto" w:fill="auto"/>
        <w:spacing w:before="0"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 xml:space="preserve">Этикет делового и неофициального общения. </w:t>
      </w:r>
      <w:proofErr w:type="spellStart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Дресс-код</w:t>
      </w:r>
      <w:proofErr w:type="spellEnd"/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. Телефонные переговоры. Правила поведения в ресторане, кафе, во время делового обеда.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Выдающиеся исторические события и личности. Исторические памятники.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Финансовые учреждения и услуги.</w:t>
      </w:r>
    </w:p>
    <w:p w:rsidR="00792FC1" w:rsidRPr="00792FC1" w:rsidRDefault="00792FC1" w:rsidP="00CF28E4">
      <w:pPr>
        <w:pStyle w:val="13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792FC1">
        <w:rPr>
          <w:rStyle w:val="130"/>
          <w:rFonts w:ascii="Times New Roman" w:hAnsi="Times New Roman" w:cs="Times New Roman"/>
          <w:sz w:val="24"/>
          <w:szCs w:val="24"/>
        </w:rPr>
        <w:t>Ролевые игры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В офисе (представление нового сотрудника).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Собеседование на ярмарке вакансий, при устройстве на работу.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Посещение банка.</w:t>
      </w:r>
    </w:p>
    <w:p w:rsidR="00792FC1" w:rsidRPr="00792FC1" w:rsidRDefault="00792FC1" w:rsidP="00CF28E4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Style w:val="20"/>
          <w:rFonts w:ascii="Times New Roman" w:hAnsi="Times New Roman"/>
          <w:color w:val="auto"/>
          <w:sz w:val="24"/>
          <w:szCs w:val="24"/>
        </w:rPr>
        <w:t>Разработка рекламной продукции.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FC1" w:rsidRPr="00792FC1" w:rsidRDefault="00792FC1" w:rsidP="00792FC1">
      <w:pPr>
        <w:spacing w:after="0" w:line="240" w:lineRule="auto"/>
        <w:jc w:val="both"/>
        <w:rPr>
          <w:rStyle w:val="Bodytext3NotBold"/>
          <w:b w:val="0"/>
          <w:color w:val="auto"/>
          <w:sz w:val="24"/>
          <w:szCs w:val="24"/>
        </w:rPr>
      </w:pPr>
      <w:r w:rsidRPr="00792FC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примерной программы учебного предмета</w:t>
      </w:r>
      <w:r w:rsidRPr="00792FC1">
        <w:rPr>
          <w:rStyle w:val="Bodytext3NotBold"/>
          <w:b w:val="0"/>
          <w:color w:val="auto"/>
          <w:sz w:val="24"/>
          <w:szCs w:val="24"/>
        </w:rPr>
        <w:t>: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Максимальная учебная нагрузка 258 часов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171 час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Самостоятельная работа 87 часов</w:t>
      </w: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792FC1">
        <w:rPr>
          <w:rFonts w:ascii="Times New Roman" w:hAnsi="Times New Roman" w:cs="Times New Roman"/>
          <w:sz w:val="24"/>
          <w:szCs w:val="24"/>
        </w:rPr>
        <w:t>Промежуточный контроль в форме дифференцированного зачета</w:t>
      </w:r>
    </w:p>
    <w:p w:rsidR="00792FC1" w:rsidRPr="00792FC1" w:rsidRDefault="00792FC1" w:rsidP="007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92FC1" w:rsidRP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C1" w:rsidRDefault="00792FC1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79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54080E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Аннотация к </w:t>
      </w:r>
      <w:r w:rsidR="00CF28E4" w:rsidRPr="00CF28E4">
        <w:rPr>
          <w:sz w:val="24"/>
          <w:szCs w:val="24"/>
        </w:rPr>
        <w:t xml:space="preserve"> рабочей программе </w:t>
      </w:r>
    </w:p>
    <w:p w:rsidR="00CF28E4" w:rsidRPr="00CF28E4" w:rsidRDefault="00CF28E4" w:rsidP="0054080E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F28E4">
        <w:rPr>
          <w:sz w:val="24"/>
          <w:szCs w:val="24"/>
        </w:rPr>
        <w:t xml:space="preserve">ОУД.03 Математика </w:t>
      </w:r>
    </w:p>
    <w:p w:rsidR="00CF28E4" w:rsidRPr="00CF28E4" w:rsidRDefault="00CF28E4" w:rsidP="00CF28E4">
      <w:pPr>
        <w:tabs>
          <w:tab w:val="left" w:pos="75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Рабочая программа учебного предмета ОУД.03 «Математика» предназначена для обучающихся,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рабочих, служащих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Изучение математики  направлено на достижение следующей цели:</w:t>
      </w:r>
    </w:p>
    <w:p w:rsidR="00CF28E4" w:rsidRPr="00CF28E4" w:rsidRDefault="00CF28E4" w:rsidP="00CF28E4">
      <w:pPr>
        <w:tabs>
          <w:tab w:val="left" w:pos="5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развитие логического мышления,</w:t>
      </w:r>
      <w:r w:rsidRPr="00CF28E4">
        <w:rPr>
          <w:rFonts w:ascii="Times New Roman" w:hAnsi="Times New Roman" w:cs="Times New Roman"/>
          <w:sz w:val="24"/>
          <w:szCs w:val="24"/>
        </w:rPr>
        <w:tab/>
        <w:t>алгоритмической культуры,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самодеятельности в области математики и ее приложений в будущей профессиональной деятельности.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Для реализации этой цели сформулированы следующие задачи: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-формирование представлений об идеях и методов математики, о математике как универсальном языке науки, средстве моделирования явлений и процессов;</w:t>
      </w:r>
    </w:p>
    <w:p w:rsidR="00CF28E4" w:rsidRPr="00CF28E4" w:rsidRDefault="00CF28E4" w:rsidP="00CF28E4">
      <w:pPr>
        <w:tabs>
          <w:tab w:val="left" w:pos="2755"/>
          <w:tab w:val="left" w:pos="45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-овладение устным и письменным математ</w:t>
      </w:r>
      <w:r>
        <w:rPr>
          <w:rFonts w:ascii="Times New Roman" w:hAnsi="Times New Roman" w:cs="Times New Roman"/>
          <w:sz w:val="24"/>
          <w:szCs w:val="24"/>
        </w:rPr>
        <w:t xml:space="preserve">ическим языком, математическими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F28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еобходимыми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для изучения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естественнонаучных дисциплин, для продолжения образования и освоения избранной специальности на современном уровне;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-воспитание средствам математики культуры личности: знакомство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CF28E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и профессиональных умений и навыков, универсальных способов деятельности и ключевых компетенций.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lastRenderedPageBreak/>
        <w:t>Аттестация по учебному предмету ОУД.03 Математика осуществляется в форме экзамена на 2 курсе.</w:t>
      </w:r>
    </w:p>
    <w:p w:rsidR="00CF28E4" w:rsidRPr="00CF28E4" w:rsidRDefault="00CF28E4" w:rsidP="00CF28E4">
      <w:pPr>
        <w:pStyle w:val="Bodytext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обучающийся должен уметь</w:t>
      </w:r>
      <w:r w:rsidRPr="00CF28E4">
        <w:rPr>
          <w:rStyle w:val="Bodytext3NotBold"/>
          <w:sz w:val="24"/>
          <w:szCs w:val="24"/>
        </w:rPr>
        <w:t>:</w:t>
      </w:r>
    </w:p>
    <w:p w:rsidR="00CF28E4" w:rsidRPr="00CF28E4" w:rsidRDefault="00CF28E4" w:rsidP="00CF28E4">
      <w:pPr>
        <w:pStyle w:val="Bodytext40"/>
        <w:shd w:val="clear" w:color="auto" w:fill="auto"/>
        <w:spacing w:line="240" w:lineRule="auto"/>
        <w:ind w:right="5280"/>
        <w:jc w:val="both"/>
        <w:rPr>
          <w:sz w:val="24"/>
          <w:szCs w:val="24"/>
        </w:rPr>
      </w:pPr>
      <w:r w:rsidRPr="00CF28E4">
        <w:rPr>
          <w:sz w:val="24"/>
          <w:szCs w:val="24"/>
        </w:rPr>
        <w:t>Числовые и буквенные выражения</w:t>
      </w:r>
      <w:proofErr w:type="gramStart"/>
      <w:r w:rsidRPr="00CF28E4">
        <w:rPr>
          <w:sz w:val="24"/>
          <w:szCs w:val="24"/>
        </w:rPr>
        <w:t xml:space="preserve"> У</w:t>
      </w:r>
      <w:proofErr w:type="gramEnd"/>
      <w:r w:rsidRPr="00CF28E4">
        <w:rPr>
          <w:sz w:val="24"/>
          <w:szCs w:val="24"/>
        </w:rPr>
        <w:t>меть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:-выполнять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-применять понятия, связанные с делимостью целых чисел, при решении математических задач;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-находить корни многочленов с одной переменной, раскладывать многочлены на множители;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-проводить преобразование числовых и буквенных выражений, включающих степени, радикалы, логарифмы и тригонометрические функ</w:t>
      </w:r>
      <w:r w:rsidRPr="00CF28E4">
        <w:rPr>
          <w:rStyle w:val="Bodytext20"/>
          <w:rFonts w:eastAsiaTheme="minorEastAsia"/>
          <w:sz w:val="24"/>
          <w:szCs w:val="24"/>
        </w:rPr>
        <w:t>ц</w:t>
      </w:r>
      <w:r w:rsidRPr="00CF28E4">
        <w:rPr>
          <w:rFonts w:ascii="Times New Roman" w:hAnsi="Times New Roman" w:cs="Times New Roman"/>
          <w:sz w:val="24"/>
          <w:szCs w:val="24"/>
        </w:rPr>
        <w:t xml:space="preserve">ии. Использовать приобретенные знания и умения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CF28E4" w:rsidRPr="00CF28E4" w:rsidRDefault="00CF28E4" w:rsidP="00CF28E4">
      <w:pPr>
        <w:pStyle w:val="Bodytext40"/>
        <w:shd w:val="clear" w:color="auto" w:fill="auto"/>
        <w:spacing w:line="240" w:lineRule="auto"/>
        <w:ind w:right="7080"/>
        <w:jc w:val="both"/>
        <w:rPr>
          <w:sz w:val="24"/>
          <w:szCs w:val="24"/>
        </w:rPr>
      </w:pPr>
      <w:r w:rsidRPr="00CF28E4">
        <w:rPr>
          <w:sz w:val="24"/>
          <w:szCs w:val="24"/>
        </w:rPr>
        <w:t>Функции и графики</w:t>
      </w:r>
      <w:proofErr w:type="gramStart"/>
      <w:r w:rsidRPr="00CF28E4">
        <w:rPr>
          <w:sz w:val="24"/>
          <w:szCs w:val="24"/>
        </w:rPr>
        <w:t xml:space="preserve"> У</w:t>
      </w:r>
      <w:proofErr w:type="gramEnd"/>
      <w:r w:rsidRPr="00CF28E4">
        <w:rPr>
          <w:sz w:val="24"/>
          <w:szCs w:val="24"/>
        </w:rPr>
        <w:t>меть: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-определять значение функции по значению аргумента при различных способах задания функции;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-строить графики изученных функций, выполнять преобразования графиков;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-описывать по графику и по формуле поведение и свойства функции;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уравнения, системы уравнений, неравенства, используя свойства функций и их графические представление.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-описания и исследования с помощью функций реальных зависимостей, представления их графически; интерпретация графиков реальных процессов. </w:t>
      </w:r>
      <w:r w:rsidRPr="00CF28E4">
        <w:rPr>
          <w:rStyle w:val="Bodytext2Italic"/>
          <w:rFonts w:eastAsiaTheme="minorEastAsia"/>
          <w:sz w:val="24"/>
          <w:szCs w:val="24"/>
        </w:rPr>
        <w:t>Начала математического анализа</w:t>
      </w:r>
      <w:proofErr w:type="gramStart"/>
      <w:r w:rsidRPr="00CF28E4">
        <w:rPr>
          <w:rStyle w:val="Bodytext2Italic"/>
          <w:rFonts w:eastAsiaTheme="minorEastAsia"/>
          <w:sz w:val="24"/>
          <w:szCs w:val="24"/>
        </w:rPr>
        <w:t xml:space="preserve"> У</w:t>
      </w:r>
      <w:proofErr w:type="gramEnd"/>
      <w:r w:rsidRPr="00CF28E4">
        <w:rPr>
          <w:rStyle w:val="Bodytext2Italic"/>
          <w:rFonts w:eastAsiaTheme="minorEastAsia"/>
          <w:sz w:val="24"/>
          <w:szCs w:val="24"/>
        </w:rPr>
        <w:t>меть: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-находить сумму бесконечно убывающей геометрической прогрессии;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-исследовать функции и строить их графики с помощью производной;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задачи с применением уравнения касательной к графику функции;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задачи на нахождение наибольшего и наименьшего значения функции на отрезке;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-вычислять площадь криволинейной трапеции.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 </w:t>
      </w:r>
      <w:r w:rsidRPr="00CF28E4">
        <w:rPr>
          <w:rStyle w:val="Bodytext2Italic"/>
          <w:rFonts w:eastAsiaTheme="minorEastAsia"/>
          <w:sz w:val="24"/>
          <w:szCs w:val="24"/>
        </w:rPr>
        <w:t>Уравнения и неравенства</w:t>
      </w:r>
      <w:proofErr w:type="gramStart"/>
      <w:r w:rsidRPr="00CF28E4">
        <w:rPr>
          <w:rStyle w:val="Bodytext2Italic"/>
          <w:rFonts w:eastAsiaTheme="minorEastAsia"/>
          <w:sz w:val="24"/>
          <w:szCs w:val="24"/>
        </w:rPr>
        <w:t xml:space="preserve"> У</w:t>
      </w:r>
      <w:proofErr w:type="gramEnd"/>
      <w:r w:rsidRPr="00CF28E4">
        <w:rPr>
          <w:rStyle w:val="Bodytext2Italic"/>
          <w:rFonts w:eastAsiaTheme="minorEastAsia"/>
          <w:sz w:val="24"/>
          <w:szCs w:val="24"/>
        </w:rPr>
        <w:t>меть: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-доказывать несложные неравенства;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-изображать на координатной плоскости множества решений уравнений и неравен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умя переменными и их систем;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-находить приближенные решения уравнений и их систем, используя графический метод;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lastRenderedPageBreak/>
        <w:t>-решать уравнения, неравенства и системы с применением графических представлений, свойств функций, производной.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28E4">
        <w:rPr>
          <w:rStyle w:val="Bodytext4NotItalic"/>
          <w:sz w:val="24"/>
          <w:szCs w:val="24"/>
        </w:rPr>
        <w:t xml:space="preserve">- построения и исследования простейших математических моделей. </w:t>
      </w:r>
      <w:r w:rsidRPr="00CF28E4">
        <w:rPr>
          <w:sz w:val="24"/>
          <w:szCs w:val="24"/>
        </w:rPr>
        <w:t>Элементы комбинаторики, статистики и теории вероятностей</w:t>
      </w:r>
      <w:proofErr w:type="gramStart"/>
      <w:r w:rsidRPr="00CF28E4">
        <w:rPr>
          <w:sz w:val="24"/>
          <w:szCs w:val="24"/>
        </w:rPr>
        <w:t xml:space="preserve"> У</w:t>
      </w:r>
      <w:proofErr w:type="gramEnd"/>
      <w:r w:rsidRPr="00CF28E4">
        <w:rPr>
          <w:sz w:val="24"/>
          <w:szCs w:val="24"/>
        </w:rPr>
        <w:t>меть: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простейшие комбинаторные задачи методом перебора, а также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-вычислять в простейших случаях вероятности событий на основе подсчета числа исходов. Использовать приобретенные знания и умения в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CF28E4" w:rsidRPr="00CF28E4" w:rsidRDefault="00CF28E4" w:rsidP="00CF28E4">
      <w:pPr>
        <w:pStyle w:val="Bodytext4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28E4">
        <w:rPr>
          <w:sz w:val="24"/>
          <w:szCs w:val="24"/>
        </w:rPr>
        <w:t>Геометрия</w:t>
      </w:r>
    </w:p>
    <w:p w:rsidR="00CF28E4" w:rsidRPr="00CF28E4" w:rsidRDefault="00CF28E4" w:rsidP="00CF28E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Style w:val="Bodytext2Italic"/>
          <w:rFonts w:eastAsiaTheme="minorEastAsia"/>
          <w:sz w:val="24"/>
          <w:szCs w:val="24"/>
        </w:rPr>
        <w:t>Уметь: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объекты с их описаниями, чертежами, изображениями; различать и анализировать взаимное расположение фигур;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-изображать геометрические фигуры и тела, выполнять чертеж по условию задачи;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-проводить доказательные рассуждения при решении задач, доказывать основные теоремы курса;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-применять координатно-векторный метод для вычисления отношений, расстояний и углов;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-строить сечения многогранников и изображать сечения тел вращения.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>:</w:t>
      </w:r>
    </w:p>
    <w:p w:rsidR="00CF28E4" w:rsidRP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CF28E4" w:rsidRPr="00CF28E4" w:rsidRDefault="00CF28E4" w:rsidP="00CF28E4">
      <w:pPr>
        <w:pStyle w:val="Bodytext30"/>
        <w:shd w:val="clear" w:color="auto" w:fill="auto"/>
        <w:tabs>
          <w:tab w:val="left" w:pos="2381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 результате изучения математики  обучающийся должен знать</w:t>
      </w:r>
      <w:r w:rsidRPr="00CF28E4">
        <w:rPr>
          <w:rStyle w:val="Bodytext3NotBold"/>
          <w:sz w:val="24"/>
          <w:szCs w:val="24"/>
        </w:rPr>
        <w:t>:</w:t>
      </w:r>
      <w:proofErr w:type="gramStart"/>
      <w:r w:rsidRPr="00CF28E4">
        <w:rPr>
          <w:rStyle w:val="Bodytext3NotBold"/>
          <w:sz w:val="24"/>
          <w:szCs w:val="24"/>
        </w:rPr>
        <w:tab/>
        <w:t>-</w:t>
      </w:r>
      <w:proofErr w:type="gramEnd"/>
      <w:r w:rsidRPr="00CF28E4">
        <w:rPr>
          <w:rStyle w:val="Bodytext3NotBold"/>
          <w:sz w:val="24"/>
          <w:szCs w:val="24"/>
        </w:rPr>
        <w:t>знание математической науки для решения задач,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возникающих в теории и практике; широту и ограниченность применения математических методов к анализу и исследованию процессов и явления в природе и обществе;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-знание практики и вопросов, возникающих в самой математике, для формирования и развития математической науки;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-возможности геометрического языка как средства описания свойств реальных предметов и их взаимного расположения;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-различие требований, предъявляемых к доказательствам в математике, естественных, социально-экономических, гуманитарных науках, на практике;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 xml:space="preserve">оль аксиоматики в </w:t>
      </w:r>
      <w:r w:rsidRPr="00CF28E4">
        <w:rPr>
          <w:rFonts w:ascii="Times New Roman" w:hAnsi="Times New Roman" w:cs="Times New Roman"/>
          <w:sz w:val="24"/>
          <w:szCs w:val="24"/>
        </w:rPr>
        <w:lastRenderedPageBreak/>
        <w:t>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-вероятностный характер различных процессов и закономерностей окружающего мира.</w:t>
      </w:r>
    </w:p>
    <w:p w:rsidR="00CF28E4" w:rsidRPr="00CF28E4" w:rsidRDefault="00CF28E4" w:rsidP="00CF28E4">
      <w:pPr>
        <w:spacing w:after="0" w:line="240" w:lineRule="auto"/>
        <w:ind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Pr="00CF28E4" w:rsidRDefault="00CF28E4" w:rsidP="00CF28E4">
      <w:pPr>
        <w:framePr w:w="9902" w:wrap="notBeside" w:vAnchor="text" w:hAnchor="text" w:xAlign="center" w:y="1"/>
        <w:tabs>
          <w:tab w:val="left" w:leader="underscore" w:pos="9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учебного предмета </w:t>
      </w:r>
      <w:r w:rsidRPr="00CF28E4">
        <w:rPr>
          <w:rStyle w:val="Tablecaption0"/>
          <w:rFonts w:eastAsiaTheme="minorEastAsia"/>
          <w:b w:val="0"/>
          <w:bCs w:val="0"/>
          <w:sz w:val="24"/>
          <w:szCs w:val="24"/>
        </w:rPr>
        <w:t>дисциплины ОУД. 03 «Математика»:</w:t>
      </w:r>
      <w:r w:rsidRPr="00CF28E4">
        <w:rPr>
          <w:rFonts w:ascii="Times New Roman" w:hAnsi="Times New Roman" w:cs="Times New Roman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06"/>
        <w:gridCol w:w="1997"/>
      </w:tblGrid>
      <w:tr w:rsidR="00CF28E4" w:rsidRPr="00CF28E4" w:rsidTr="00045B73">
        <w:trPr>
          <w:trHeight w:hRule="exact" w:val="672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Вид учебной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Количество</w:t>
            </w:r>
          </w:p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часов</w:t>
            </w:r>
          </w:p>
        </w:tc>
      </w:tr>
      <w:tr w:rsidR="00CF28E4" w:rsidRPr="00CF28E4" w:rsidTr="00045B73">
        <w:trPr>
          <w:trHeight w:hRule="exact" w:val="33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427</w:t>
            </w:r>
          </w:p>
        </w:tc>
      </w:tr>
      <w:tr w:rsidR="00CF28E4" w:rsidRPr="00CF28E4" w:rsidTr="00045B73">
        <w:trPr>
          <w:trHeight w:hRule="exact" w:val="331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285</w:t>
            </w:r>
          </w:p>
        </w:tc>
      </w:tr>
      <w:tr w:rsidR="00CF28E4" w:rsidRPr="00CF28E4" w:rsidTr="00045B73">
        <w:trPr>
          <w:trHeight w:hRule="exact" w:val="34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E4" w:rsidRPr="00CF28E4" w:rsidTr="00045B73">
        <w:trPr>
          <w:trHeight w:hRule="exact" w:val="33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контрольные работы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12</w:t>
            </w:r>
          </w:p>
        </w:tc>
      </w:tr>
      <w:tr w:rsidR="00CF28E4" w:rsidRPr="00CF28E4" w:rsidTr="00045B73">
        <w:trPr>
          <w:trHeight w:hRule="exact" w:val="336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142</w:t>
            </w:r>
          </w:p>
        </w:tc>
      </w:tr>
      <w:tr w:rsidR="00CF28E4" w:rsidRPr="00CF28E4" w:rsidTr="00045B73">
        <w:trPr>
          <w:trHeight w:hRule="exact" w:val="350"/>
          <w:jc w:val="center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E4">
              <w:rPr>
                <w:rStyle w:val="Bodytext20"/>
                <w:rFonts w:eastAsiaTheme="minorEastAsia"/>
                <w:sz w:val="24"/>
                <w:szCs w:val="24"/>
              </w:rPr>
              <w:t>Аттестация в форме экзамена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8E4" w:rsidRPr="00CF28E4" w:rsidRDefault="00CF28E4" w:rsidP="00CF28E4">
            <w:pPr>
              <w:framePr w:w="9902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E4" w:rsidRPr="00CF28E4" w:rsidRDefault="00CF28E4" w:rsidP="00CF28E4">
      <w:pPr>
        <w:framePr w:w="9902"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54080E">
      <w:pPr>
        <w:pStyle w:val="Heading10"/>
        <w:keepNext/>
        <w:keepLines/>
        <w:shd w:val="clear" w:color="auto" w:fill="auto"/>
        <w:spacing w:before="635" w:after="320"/>
      </w:pPr>
      <w:r>
        <w:t>Аннотация к рабочей программе</w:t>
      </w:r>
      <w:r>
        <w:br/>
        <w:t>ОУД.04 История</w:t>
      </w:r>
    </w:p>
    <w:p w:rsidR="00CF28E4" w:rsidRPr="00CF28E4" w:rsidRDefault="00CF28E4" w:rsidP="00CF28E4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E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ОУД.04 </w:t>
      </w:r>
      <w:r w:rsidRPr="00CF28E4">
        <w:rPr>
          <w:rFonts w:ascii="Times New Roman" w:hAnsi="Times New Roman" w:cs="Times New Roman"/>
          <w:sz w:val="24"/>
          <w:szCs w:val="24"/>
          <w:lang w:eastAsia="ar-SA"/>
        </w:rPr>
        <w:t>«История»</w:t>
      </w:r>
      <w:r w:rsidRPr="00CF28E4">
        <w:rPr>
          <w:rFonts w:ascii="Times New Roman" w:hAnsi="Times New Roman" w:cs="Times New Roman"/>
          <w:sz w:val="24"/>
          <w:szCs w:val="24"/>
        </w:rPr>
        <w:t xml:space="preserve"> (базовый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F28E4">
        <w:rPr>
          <w:rFonts w:ascii="Times New Roman" w:hAnsi="Times New Roman" w:cs="Times New Roman"/>
          <w:sz w:val="24"/>
          <w:szCs w:val="24"/>
        </w:rPr>
        <w:t>предназначена для обучающихся, получающих среднее профессиональное образование с одновременным получением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8E4">
        <w:rPr>
          <w:rFonts w:ascii="Times New Roman" w:hAnsi="Times New Roman" w:cs="Times New Roman"/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43.02.01 Парикмахер. </w:t>
      </w:r>
      <w:proofErr w:type="gramEnd"/>
    </w:p>
    <w:p w:rsidR="00CF28E4" w:rsidRPr="00CF28E4" w:rsidRDefault="00CF28E4" w:rsidP="00CF28E4">
      <w:pPr>
        <w:spacing w:after="0" w:line="240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CF28E4">
        <w:rPr>
          <w:rStyle w:val="Bodytext2Bold"/>
          <w:rFonts w:eastAsiaTheme="minorEastAsia"/>
          <w:sz w:val="24"/>
          <w:szCs w:val="24"/>
        </w:rPr>
        <w:t>Цель рабочей программы</w:t>
      </w:r>
      <w:r w:rsidRPr="00CF28E4">
        <w:rPr>
          <w:rFonts w:ascii="Times New Roman" w:hAnsi="Times New Roman" w:cs="Times New Roman"/>
          <w:sz w:val="24"/>
          <w:szCs w:val="24"/>
        </w:rPr>
        <w:t>: воспитание современного цивилизованного человека, подготовленного к жизни в условиях рыночной экономики.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Программа ориентирована на достижение следующих задач:</w:t>
      </w:r>
    </w:p>
    <w:p w:rsidR="00CF28E4" w:rsidRPr="00CF28E4" w:rsidRDefault="00CF28E4" w:rsidP="00CF28E4">
      <w:pPr>
        <w:pStyle w:val="Default"/>
        <w:suppressAutoHyphens/>
        <w:jc w:val="both"/>
      </w:pPr>
      <w:r w:rsidRPr="00CF28E4">
        <w:t xml:space="preserve">–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F28E4" w:rsidRPr="00CF28E4" w:rsidRDefault="00CF28E4" w:rsidP="00CF28E4">
      <w:pPr>
        <w:pStyle w:val="Default"/>
        <w:suppressAutoHyphens/>
        <w:jc w:val="both"/>
      </w:pPr>
      <w:r w:rsidRPr="00CF28E4">
        <w:t xml:space="preserve">– формирование понимания истории как процесса эволюции общества, цивилизации и истории как науки; </w:t>
      </w:r>
    </w:p>
    <w:p w:rsidR="00CF28E4" w:rsidRPr="00CF28E4" w:rsidRDefault="00CF28E4" w:rsidP="00CF28E4">
      <w:pPr>
        <w:pStyle w:val="Default"/>
        <w:suppressAutoHyphens/>
        <w:jc w:val="both"/>
      </w:pPr>
      <w:r w:rsidRPr="00CF28E4"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CF28E4" w:rsidRPr="00CF28E4" w:rsidRDefault="00CF28E4" w:rsidP="00CF28E4">
      <w:pPr>
        <w:pStyle w:val="Default"/>
        <w:suppressAutoHyphens/>
        <w:jc w:val="both"/>
      </w:pPr>
      <w:r w:rsidRPr="00CF28E4">
        <w:t xml:space="preserve">– развитие способности у </w:t>
      </w:r>
      <w:proofErr w:type="gramStart"/>
      <w:r w:rsidRPr="00CF28E4">
        <w:t>обучающихся</w:t>
      </w:r>
      <w:proofErr w:type="gramEnd"/>
      <w:r>
        <w:t xml:space="preserve"> </w:t>
      </w:r>
      <w:r w:rsidRPr="00CF28E4">
        <w:t xml:space="preserve">осмысливать важнейшие исторические события, процессы и явления; </w:t>
      </w:r>
    </w:p>
    <w:p w:rsidR="00CF28E4" w:rsidRPr="00CF28E4" w:rsidRDefault="00CF28E4" w:rsidP="00CF28E4">
      <w:pPr>
        <w:pStyle w:val="Default"/>
        <w:suppressAutoHyphens/>
        <w:jc w:val="both"/>
      </w:pPr>
      <w:r w:rsidRPr="00CF28E4">
        <w:t xml:space="preserve"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CF28E4" w:rsidRPr="00CF28E4" w:rsidRDefault="00CF28E4" w:rsidP="00CF2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F28E4" w:rsidRPr="00CF28E4" w:rsidRDefault="00CF28E4" w:rsidP="00CF28E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«История»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CF28E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CF28E4">
        <w:rPr>
          <w:rFonts w:ascii="Times New Roman" w:hAnsi="Times New Roman" w:cs="Times New Roman"/>
          <w:sz w:val="24"/>
          <w:szCs w:val="24"/>
        </w:rPr>
        <w:t xml:space="preserve"> личностные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</w:t>
      </w:r>
      <w:proofErr w:type="spellStart"/>
      <w:r w:rsidRPr="00CF28E4">
        <w:t>сформированность</w:t>
      </w:r>
      <w:proofErr w:type="spellEnd"/>
      <w:r w:rsidRPr="00CF28E4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CF28E4">
        <w:t>к</w:t>
      </w:r>
      <w:proofErr w:type="gramEnd"/>
      <w:r w:rsidRPr="00CF28E4">
        <w:t xml:space="preserve"> государственным символом (герб, флаг, гимн); </w:t>
      </w:r>
    </w:p>
    <w:p w:rsidR="00CF28E4" w:rsidRPr="00CF28E4" w:rsidRDefault="00CF28E4" w:rsidP="00CF28E4">
      <w:pPr>
        <w:pStyle w:val="Default"/>
        <w:jc w:val="both"/>
      </w:pPr>
      <w:proofErr w:type="gramStart"/>
      <w:r w:rsidRPr="00CF28E4"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CF28E4"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</w:t>
      </w:r>
      <w:r>
        <w:t xml:space="preserve"> </w:t>
      </w:r>
      <w:r w:rsidRPr="00CF28E4">
        <w:t xml:space="preserve">гуманистические и демократические ценности; </w:t>
      </w:r>
      <w:proofErr w:type="gramEnd"/>
    </w:p>
    <w:p w:rsidR="00CF28E4" w:rsidRPr="00CF28E4" w:rsidRDefault="00CF28E4" w:rsidP="00CF28E4">
      <w:pPr>
        <w:pStyle w:val="Default"/>
        <w:jc w:val="both"/>
      </w:pPr>
      <w:r w:rsidRPr="00CF28E4">
        <w:t xml:space="preserve">- готовности к служению Отечеству, его защите;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</w:t>
      </w:r>
      <w:proofErr w:type="spellStart"/>
      <w:r w:rsidRPr="00CF28E4">
        <w:t>сформированность</w:t>
      </w:r>
      <w:proofErr w:type="spellEnd"/>
      <w:r w:rsidRPr="00CF28E4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 осознание своего места в поликультурном мире;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</w:t>
      </w:r>
      <w:proofErr w:type="spellStart"/>
      <w:r w:rsidRPr="00CF28E4">
        <w:t>сформированность</w:t>
      </w:r>
      <w:proofErr w:type="spellEnd"/>
      <w:r w:rsidRPr="00CF28E4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CF28E4" w:rsidRPr="00CF28E4" w:rsidRDefault="00CF28E4" w:rsidP="00CF28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F28E4" w:rsidRPr="00CF28E4" w:rsidRDefault="00CF28E4" w:rsidP="00CF28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</w:p>
    <w:p w:rsidR="00CF28E4" w:rsidRPr="00CF28E4" w:rsidRDefault="00CF28E4" w:rsidP="00CF28E4">
      <w:pPr>
        <w:pStyle w:val="Default"/>
        <w:jc w:val="both"/>
      </w:pPr>
      <w:r w:rsidRPr="00CF28E4"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F28E4" w:rsidRPr="00CF28E4" w:rsidRDefault="00CF28E4" w:rsidP="00CF28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F28E4" w:rsidRDefault="00CF28E4" w:rsidP="00CF28E4">
      <w:pPr>
        <w:pStyle w:val="Default"/>
        <w:jc w:val="both"/>
      </w:pPr>
      <w:r w:rsidRPr="00CF28E4">
        <w:t>Предметные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</w:t>
      </w:r>
      <w:proofErr w:type="spellStart"/>
      <w:r w:rsidRPr="00CF28E4">
        <w:t>сформированность</w:t>
      </w:r>
      <w:proofErr w:type="spellEnd"/>
      <w:r w:rsidRPr="00CF28E4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</w:t>
      </w:r>
      <w:proofErr w:type="spellStart"/>
      <w:r w:rsidRPr="00CF28E4">
        <w:t>сформированность</w:t>
      </w:r>
      <w:proofErr w:type="spellEnd"/>
      <w:r w:rsidRPr="00CF28E4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CF28E4" w:rsidRPr="00CF28E4" w:rsidRDefault="00CF28E4" w:rsidP="00CF28E4">
      <w:pPr>
        <w:pStyle w:val="Default"/>
        <w:jc w:val="both"/>
      </w:pPr>
      <w:r w:rsidRPr="00CF28E4">
        <w:t xml:space="preserve">- владение навыками проектной деятельности и исторической реконструкции с привлечением различных источников; </w:t>
      </w:r>
    </w:p>
    <w:p w:rsidR="00CF28E4" w:rsidRPr="00CF28E4" w:rsidRDefault="00CF28E4" w:rsidP="00CF28E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CF28E4" w:rsidRPr="00CF28E4" w:rsidRDefault="00CF28E4" w:rsidP="00CF28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8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E4" w:rsidRPr="00CF28E4" w:rsidRDefault="00CF28E4" w:rsidP="00CF28E4">
      <w:pPr>
        <w:pStyle w:val="Bodytext30"/>
        <w:shd w:val="clear" w:color="auto" w:fill="auto"/>
        <w:spacing w:after="0" w:line="240" w:lineRule="auto"/>
        <w:ind w:right="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часов, в том числе: 256; обязательной аудиторной учебной нагрузки обучающегося 171 часов; самостоятельной работы обучающегося 85 часов.</w:t>
      </w:r>
    </w:p>
    <w:p w:rsidR="00CF28E4" w:rsidRPr="00CF28E4" w:rsidRDefault="00CF28E4" w:rsidP="00CF2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54080E" w:rsidRDefault="0054080E" w:rsidP="00CF28E4">
      <w:pPr>
        <w:pStyle w:val="Heading10"/>
        <w:keepNext/>
        <w:keepLines/>
        <w:shd w:val="clear" w:color="auto" w:fill="auto"/>
        <w:spacing w:before="635" w:after="320"/>
        <w:ind w:left="280"/>
      </w:pPr>
    </w:p>
    <w:p w:rsidR="00CF28E4" w:rsidRDefault="00CF28E4" w:rsidP="00CF28E4">
      <w:pPr>
        <w:pStyle w:val="Heading10"/>
        <w:keepNext/>
        <w:keepLines/>
        <w:shd w:val="clear" w:color="auto" w:fill="auto"/>
        <w:spacing w:before="635" w:after="320"/>
        <w:ind w:left="280"/>
      </w:pPr>
      <w:r>
        <w:t>Аннотация к рабочей программе</w:t>
      </w:r>
      <w:r>
        <w:br/>
        <w:t>ОУД.07 Обществознание</w:t>
      </w:r>
    </w:p>
    <w:p w:rsidR="00CF28E4" w:rsidRPr="00CF28E4" w:rsidRDefault="00CF28E4" w:rsidP="00A52D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28E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ОУД.07 </w:t>
      </w:r>
      <w:r w:rsidRPr="00CF28E4">
        <w:rPr>
          <w:rFonts w:ascii="Times New Roman" w:hAnsi="Times New Roman" w:cs="Times New Roman"/>
          <w:sz w:val="24"/>
          <w:szCs w:val="24"/>
          <w:lang w:eastAsia="ar-SA"/>
        </w:rPr>
        <w:t>«Обществознание»</w:t>
      </w:r>
      <w:r w:rsidRPr="00CF28E4">
        <w:rPr>
          <w:rFonts w:ascii="Times New Roman" w:hAnsi="Times New Roman" w:cs="Times New Roman"/>
          <w:sz w:val="24"/>
          <w:szCs w:val="24"/>
        </w:rPr>
        <w:t xml:space="preserve"> (базовый уровень), предназначена для обучающихся, получающих среднее профессиональное образование с одновременным получением среднего</w:t>
      </w:r>
      <w:r w:rsidR="00A52DD8">
        <w:rPr>
          <w:rFonts w:ascii="Times New Roman" w:hAnsi="Times New Roman" w:cs="Times New Roman"/>
          <w:sz w:val="24"/>
          <w:szCs w:val="24"/>
        </w:rPr>
        <w:t xml:space="preserve"> </w:t>
      </w:r>
      <w:r w:rsidRPr="00CF28E4">
        <w:rPr>
          <w:rFonts w:ascii="Times New Roman" w:hAnsi="Times New Roman" w:cs="Times New Roman"/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43.02.01 Парикмахер. </w:t>
      </w:r>
      <w:proofErr w:type="gramEnd"/>
    </w:p>
    <w:p w:rsidR="00CF28E4" w:rsidRPr="00CF28E4" w:rsidRDefault="00CF28E4" w:rsidP="00A52DD8">
      <w:pPr>
        <w:spacing w:after="0" w:line="240" w:lineRule="auto"/>
        <w:ind w:right="520" w:firstLine="708"/>
        <w:rPr>
          <w:rFonts w:ascii="Times New Roman" w:hAnsi="Times New Roman" w:cs="Times New Roman"/>
          <w:sz w:val="24"/>
          <w:szCs w:val="24"/>
        </w:rPr>
      </w:pPr>
      <w:r w:rsidRPr="00CF28E4">
        <w:rPr>
          <w:rStyle w:val="Bodytext2Bold"/>
          <w:rFonts w:eastAsiaTheme="minorEastAsia"/>
          <w:sz w:val="24"/>
          <w:szCs w:val="24"/>
        </w:rPr>
        <w:t>Цель рабочей программы</w:t>
      </w:r>
      <w:r w:rsidRPr="00CF28E4">
        <w:rPr>
          <w:rFonts w:ascii="Times New Roman" w:hAnsi="Times New Roman" w:cs="Times New Roman"/>
          <w:sz w:val="24"/>
          <w:szCs w:val="24"/>
        </w:rPr>
        <w:t>: воспитан</w:t>
      </w:r>
      <w:r w:rsidR="00A52DD8">
        <w:rPr>
          <w:rFonts w:ascii="Times New Roman" w:hAnsi="Times New Roman" w:cs="Times New Roman"/>
          <w:sz w:val="24"/>
          <w:szCs w:val="24"/>
        </w:rPr>
        <w:t xml:space="preserve">ие современного цивилизованного </w:t>
      </w:r>
      <w:r w:rsidRPr="00CF28E4">
        <w:rPr>
          <w:rFonts w:ascii="Times New Roman" w:hAnsi="Times New Roman" w:cs="Times New Roman"/>
          <w:sz w:val="24"/>
          <w:szCs w:val="24"/>
        </w:rPr>
        <w:t>человека, подготовленного к жизни в условиях рыночной экономики.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Программа ориентирована на достижение следующих задач: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CF28E4" w:rsidRPr="00CF28E4" w:rsidRDefault="00CF28E4" w:rsidP="00A52D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CF28E4" w:rsidRPr="00CF28E4" w:rsidRDefault="00CF28E4" w:rsidP="00A52DD8">
      <w:pPr>
        <w:pStyle w:val="Default"/>
        <w:suppressAutoHyphens/>
        <w:jc w:val="both"/>
      </w:pPr>
      <w:r w:rsidRPr="00CF28E4">
        <w:t xml:space="preserve">– формирование у молодого поколения исторических ориентиров </w:t>
      </w:r>
    </w:p>
    <w:p w:rsidR="00CF28E4" w:rsidRDefault="00CF28E4" w:rsidP="00A52DD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«Обществознание» </w:t>
      </w:r>
      <w:proofErr w:type="gramStart"/>
      <w:r w:rsidRPr="00CF28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F28E4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CF28E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52DD8" w:rsidRDefault="00A52DD8" w:rsidP="00A52DD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личностные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E4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собность</w:t>
      </w:r>
      <w:r w:rsidRPr="00A52DD8">
        <w:rPr>
          <w:rFonts w:ascii="Times New Roman" w:hAnsi="Times New Roman" w:cs="Times New Roman"/>
          <w:sz w:val="24"/>
          <w:szCs w:val="24"/>
        </w:rPr>
        <w:t xml:space="preserve"> </w:t>
      </w:r>
      <w:r w:rsidRPr="00CF28E4">
        <w:rPr>
          <w:rFonts w:ascii="Times New Roman" w:hAnsi="Times New Roman" w:cs="Times New Roman"/>
          <w:sz w:val="24"/>
          <w:szCs w:val="24"/>
        </w:rPr>
        <w:t>вести диалог с другими людьми, достигать в нем взаимопонимания, учитывая позиции всех участников, находить общие цели и сотрудничать</w:t>
      </w:r>
      <w:r w:rsidRPr="00A52DD8">
        <w:rPr>
          <w:rFonts w:ascii="Times New Roman" w:hAnsi="Times New Roman" w:cs="Times New Roman"/>
          <w:sz w:val="24"/>
          <w:szCs w:val="24"/>
        </w:rPr>
        <w:t xml:space="preserve"> </w:t>
      </w:r>
      <w:r w:rsidRPr="00CF28E4">
        <w:rPr>
          <w:rFonts w:ascii="Times New Roman" w:hAnsi="Times New Roman" w:cs="Times New Roman"/>
          <w:sz w:val="24"/>
          <w:szCs w:val="24"/>
        </w:rPr>
        <w:t>для их достижения; эффективно разрешать конфликты;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-42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A52DD8" w:rsidRDefault="00A52DD8" w:rsidP="00A52DD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5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D8" w:rsidRDefault="00A52DD8" w:rsidP="00A52DD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F28E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8E4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</w:t>
      </w:r>
      <w:r w:rsidRPr="00CF28E4">
        <w:rPr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:rsidR="00A52DD8" w:rsidRPr="00CF28E4" w:rsidRDefault="00A52DD8" w:rsidP="00A52DD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8E4">
        <w:rPr>
          <w:rFonts w:ascii="Times New Roman" w:hAnsi="Times New Roman" w:cs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52DD8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28E4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ков;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A52DD8">
        <w:rPr>
          <w:rFonts w:ascii="Times New Roman" w:hAnsi="Times New Roman" w:cs="Times New Roman"/>
          <w:sz w:val="24"/>
          <w:szCs w:val="24"/>
        </w:rPr>
        <w:t xml:space="preserve"> </w:t>
      </w:r>
      <w:r w:rsidRPr="00CF28E4">
        <w:rPr>
          <w:rFonts w:ascii="Times New Roman" w:hAnsi="Times New Roman" w:cs="Times New Roman"/>
          <w:sz w:val="24"/>
          <w:szCs w:val="24"/>
        </w:rPr>
        <w:t>средства, понятийный аппарат обществознания;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E4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A5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A52DD8" w:rsidRPr="00CF28E4" w:rsidRDefault="00A52DD8" w:rsidP="00A52DD8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F28E4" w:rsidRPr="00A52DD8" w:rsidRDefault="00A52DD8" w:rsidP="00A52DD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F28E4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CF28E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CF28E4">
        <w:rPr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CF28E4" w:rsidRPr="00CF28E4" w:rsidRDefault="00CF28E4" w:rsidP="00A52D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CF28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F28E4" w:rsidRPr="00CF28E4" w:rsidRDefault="00CF28E4" w:rsidP="00A52DD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8E4" w:rsidRPr="00CF28E4" w:rsidRDefault="00CF28E4" w:rsidP="00A52DD8">
      <w:pPr>
        <w:pStyle w:val="Bodytext30"/>
        <w:shd w:val="clear" w:color="auto" w:fill="auto"/>
        <w:spacing w:after="0" w:line="240" w:lineRule="auto"/>
        <w:ind w:right="540"/>
        <w:jc w:val="left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часов, в том числе: 256; обязательной аудиторной учебной нагрузки обучающегося 171 часов; самостоятельной работы обучающегося 85 часов.</w:t>
      </w:r>
    </w:p>
    <w:p w:rsidR="00CF28E4" w:rsidRPr="00CF28E4" w:rsidRDefault="00CF28E4" w:rsidP="00A52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8E4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p w:rsidR="00CF28E4" w:rsidRDefault="00CF28E4" w:rsidP="00CF28E4">
      <w:pPr>
        <w:pStyle w:val="Bodytext30"/>
        <w:shd w:val="clear" w:color="auto" w:fill="auto"/>
        <w:spacing w:after="0" w:line="341" w:lineRule="exact"/>
        <w:ind w:left="240"/>
      </w:pPr>
    </w:p>
    <w:p w:rsidR="00CF28E4" w:rsidRPr="00CF28E4" w:rsidRDefault="00CF28E4" w:rsidP="00CF28E4">
      <w:pPr>
        <w:pStyle w:val="Bodytext3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CF28E4" w:rsidRPr="00CF28E4" w:rsidRDefault="00CF28E4" w:rsidP="00CF28E4">
      <w:pPr>
        <w:pStyle w:val="Bodytext3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CF28E4" w:rsidRPr="00CF28E4" w:rsidRDefault="00CF28E4" w:rsidP="00CF28E4">
      <w:pPr>
        <w:pStyle w:val="Bodytext30"/>
        <w:shd w:val="clear" w:color="auto" w:fill="auto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CF28E4" w:rsidRDefault="00CF28E4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D8" w:rsidRDefault="00A52DD8" w:rsidP="00CF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A52DD8" w:rsidP="0054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D8">
        <w:rPr>
          <w:rFonts w:ascii="Times New Roman" w:hAnsi="Times New Roman" w:cs="Times New Roman"/>
          <w:b/>
          <w:sz w:val="28"/>
          <w:szCs w:val="28"/>
        </w:rPr>
        <w:t>Аннота</w:t>
      </w:r>
      <w:r w:rsidR="006144FC">
        <w:rPr>
          <w:rFonts w:ascii="Times New Roman" w:hAnsi="Times New Roman" w:cs="Times New Roman"/>
          <w:b/>
          <w:sz w:val="28"/>
          <w:szCs w:val="28"/>
        </w:rPr>
        <w:t>ц</w:t>
      </w:r>
      <w:r w:rsidRPr="00A52DD8">
        <w:rPr>
          <w:rFonts w:ascii="Times New Roman" w:hAnsi="Times New Roman" w:cs="Times New Roman"/>
          <w:b/>
          <w:sz w:val="28"/>
          <w:szCs w:val="28"/>
        </w:rPr>
        <w:t>ия к рабочей</w:t>
      </w:r>
      <w:r w:rsidR="0054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DD8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:rsidR="00A52DD8" w:rsidRDefault="00A52DD8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D8">
        <w:rPr>
          <w:rFonts w:ascii="Times New Roman" w:hAnsi="Times New Roman" w:cs="Times New Roman"/>
          <w:b/>
          <w:sz w:val="28"/>
          <w:szCs w:val="28"/>
        </w:rPr>
        <w:t>ОУД. 05</w:t>
      </w:r>
      <w:r w:rsidR="00540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DD8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6144FC" w:rsidRPr="006144FC" w:rsidRDefault="006144FC" w:rsidP="006144FC">
      <w:pPr>
        <w:pStyle w:val="32"/>
        <w:widowControl/>
        <w:shd w:val="clear" w:color="auto" w:fill="auto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proofErr w:type="gramStart"/>
      <w:r w:rsidRPr="006144FC">
        <w:rPr>
          <w:rFonts w:ascii="Times New Roman" w:hAnsi="Times New Roman" w:cs="Times New Roman"/>
          <w:sz w:val="24"/>
          <w:szCs w:val="24"/>
        </w:rPr>
        <w:t>Рабочая программа (далее - Программа) общеобразовательной учебной дисциплины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 в КГБПОУ «Эвенкийский многопрофильный техникум» (далее – Учреждение), реализующего образовательную программу среднего общего образования в пределах освоения образовательной программы СПО (далее – ОП СПО) на базе основного общего образования при подготовке квалифицированных рабочих, служащих по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профессии 43.02.01.Парикмахер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6144FC">
        <w:rPr>
          <w:rFonts w:ascii="Times New Roman" w:hAnsi="Times New Roman" w:cs="Times New Roman"/>
          <w:sz w:val="24"/>
          <w:szCs w:val="24"/>
        </w:rPr>
        <w:lastRenderedPageBreak/>
        <w:t xml:space="preserve">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6144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44FC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6144FC" w:rsidRPr="006144FC" w:rsidRDefault="006144FC" w:rsidP="006144FC">
      <w:pPr>
        <w:pStyle w:val="Default"/>
        <w:suppressAutoHyphens/>
        <w:ind w:firstLine="720"/>
        <w:jc w:val="both"/>
        <w:rPr>
          <w:b/>
          <w:bCs/>
        </w:rPr>
      </w:pPr>
      <w:r w:rsidRPr="006144FC">
        <w:rPr>
          <w:b/>
        </w:rPr>
        <w:t xml:space="preserve">Содержание программы «Физическая культура» направлено на достижение следующих </w:t>
      </w:r>
      <w:r w:rsidRPr="006144FC">
        <w:rPr>
          <w:b/>
          <w:bCs/>
        </w:rPr>
        <w:t>целей: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144FC" w:rsidRPr="006144FC" w:rsidRDefault="006144FC" w:rsidP="006144FC">
      <w:pPr>
        <w:pStyle w:val="Default"/>
        <w:suppressAutoHyphens/>
        <w:ind w:firstLine="720"/>
        <w:jc w:val="both"/>
      </w:pPr>
      <w:r w:rsidRPr="006144FC"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освоения учебной дисциплины обучающийся должен уметь</w:t>
      </w:r>
      <w:r w:rsidRPr="006144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-основы здорового образа жизни.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Программа содержит теоретическую и практическую части. Теоретический материал имеет профессиональную направленность, изучается в процессе практических занятий. Практическая часть предусматривает организацию учебно-методических и учебно-тренировочных занятий.</w:t>
      </w:r>
    </w:p>
    <w:p w:rsidR="006144FC" w:rsidRPr="006144FC" w:rsidRDefault="006144FC" w:rsidP="006144FC">
      <w:pPr>
        <w:pStyle w:val="32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6144FC" w:rsidRPr="006144FC" w:rsidRDefault="006144FC" w:rsidP="006144FC">
      <w:pPr>
        <w:pStyle w:val="32"/>
        <w:widowControl/>
        <w:shd w:val="clear" w:color="auto" w:fill="auto"/>
        <w:suppressAutoHyphens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4FC">
        <w:rPr>
          <w:rFonts w:ascii="Times New Roman" w:hAnsi="Times New Roman" w:cs="Times New Roman"/>
          <w:color w:val="000000"/>
          <w:sz w:val="24"/>
          <w:szCs w:val="24"/>
        </w:rPr>
        <w:t>Для организации учебно-тренировочных занятий в программу кроме обязательных видов спорта (легкая атлетика, кроссовая подготовка, лыжи, гимнастика, спортивные игры) дополнительно включены нетрадиционные виды спорта (атлетическая гимнастика).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 43.02.01. Парикмахер,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учебного предмета: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256: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144FC">
        <w:rPr>
          <w:rFonts w:ascii="Times New Roman" w:hAnsi="Times New Roman" w:cs="Times New Roman"/>
          <w:sz w:val="24"/>
          <w:szCs w:val="24"/>
        </w:rPr>
        <w:t xml:space="preserve"> в форме дифференцированного зачета</w:t>
      </w:r>
    </w:p>
    <w:p w:rsidR="006144FC" w:rsidRPr="006144FC" w:rsidRDefault="006144FC" w:rsidP="006144FC">
      <w:pPr>
        <w:pStyle w:val="210"/>
        <w:spacing w:after="0" w:line="240" w:lineRule="auto"/>
        <w:jc w:val="both"/>
      </w:pPr>
    </w:p>
    <w:p w:rsidR="006144FC" w:rsidRPr="006144FC" w:rsidRDefault="006144FC" w:rsidP="006144FC">
      <w:pPr>
        <w:pStyle w:val="210"/>
        <w:spacing w:after="0" w:line="240" w:lineRule="auto"/>
        <w:jc w:val="both"/>
      </w:pPr>
    </w:p>
    <w:p w:rsidR="006144FC" w:rsidRPr="006144FC" w:rsidRDefault="006144FC" w:rsidP="006144FC">
      <w:pPr>
        <w:pStyle w:val="210"/>
        <w:spacing w:after="0" w:line="240" w:lineRule="auto"/>
        <w:jc w:val="both"/>
      </w:pPr>
    </w:p>
    <w:p w:rsidR="006144FC" w:rsidRPr="006144FC" w:rsidRDefault="006144FC" w:rsidP="006144FC">
      <w:pPr>
        <w:pStyle w:val="210"/>
        <w:spacing w:after="0" w:line="240" w:lineRule="auto"/>
        <w:jc w:val="both"/>
      </w:pPr>
    </w:p>
    <w:p w:rsidR="00A506D2" w:rsidRPr="006144FC" w:rsidRDefault="00A506D2" w:rsidP="0061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6D2" w:rsidRPr="006144FC" w:rsidRDefault="00A506D2" w:rsidP="0061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6D2" w:rsidRPr="006144FC" w:rsidRDefault="00A506D2" w:rsidP="0061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6D2" w:rsidRPr="006144FC" w:rsidRDefault="00A506D2" w:rsidP="00614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6D2" w:rsidRDefault="00A506D2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614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4FC" w:rsidRDefault="006144FC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FC" w:rsidRDefault="006144FC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</w:t>
      </w:r>
      <w:r w:rsidR="006144FC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к рабочей программе </w:t>
      </w: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 Безопасность жизнедеятельности</w:t>
      </w: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1.1. Область применения  программы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профессии:</w:t>
      </w:r>
      <w:r w:rsidRPr="0061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FC">
        <w:rPr>
          <w:rFonts w:ascii="Times New Roman" w:hAnsi="Times New Roman" w:cs="Times New Roman"/>
          <w:sz w:val="24"/>
          <w:szCs w:val="24"/>
        </w:rPr>
        <w:t xml:space="preserve"> 43.02.01  “Парикмахер”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Программа учебной дисциплины «Безопасность жизнедеятельности» является частью общеобразовательной подготовки в учреждениях. Составлена на основе примерной программы учебной дисциплины «Безопасность жизнедеятельности» для специальностей профессионального образования технического профиля (базовый уровень).</w:t>
      </w:r>
    </w:p>
    <w:p w:rsidR="006144FC" w:rsidRPr="006144FC" w:rsidRDefault="006144FC" w:rsidP="006144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6144FC">
        <w:rPr>
          <w:rFonts w:ascii="Times New Roman" w:hAnsi="Times New Roman" w:cs="Times New Roman"/>
          <w:sz w:val="24"/>
          <w:szCs w:val="24"/>
        </w:rPr>
        <w:t xml:space="preserve">дисциплина входит в цикл </w:t>
      </w:r>
      <w:proofErr w:type="spellStart"/>
      <w:r w:rsidRPr="006144FC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6144FC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6144FC" w:rsidRPr="006144FC" w:rsidRDefault="006144FC" w:rsidP="006144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организовывать и проводить мероприятия по защите работающих и населения от негативных воздействий чрезвычайных ситуаций;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У3.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профессией; У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владеть способами бесконфликтного общения и </w:t>
      </w:r>
      <w:proofErr w:type="spellStart"/>
      <w:r w:rsidRPr="006144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144FC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оказывать первую помощь пострадавшим;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  <w:r w:rsidRPr="00614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З3. основы военной службы и обороны государства;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задачи и основные мероприятия гражданской обороны;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З5.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организацию и порядок призыва граждан на военную службу и поступления на нее в добровольном порядке;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З8. область применения получаемых профессиональных знаний при исполнении обязанностей военной службы; </w:t>
      </w:r>
    </w:p>
    <w:p w:rsidR="006144FC" w:rsidRPr="006144FC" w:rsidRDefault="006144FC" w:rsidP="0061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>.порядок и правила оказания первой помощи пострадавшим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</w:t>
      </w:r>
      <w:r w:rsidRPr="006144FC">
        <w:rPr>
          <w:rFonts w:ascii="Times New Roman" w:hAnsi="Times New Roman" w:cs="Times New Roman"/>
          <w:b/>
          <w:sz w:val="24"/>
          <w:szCs w:val="24"/>
        </w:rPr>
        <w:t>46</w:t>
      </w:r>
      <w:r w:rsidRPr="006144F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6144F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144FC">
        <w:rPr>
          <w:rFonts w:ascii="Times New Roman" w:hAnsi="Times New Roman" w:cs="Times New Roman"/>
          <w:sz w:val="24"/>
          <w:szCs w:val="24"/>
        </w:rPr>
        <w:t xml:space="preserve"> 32</w:t>
      </w:r>
      <w:r w:rsidRPr="0061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FC">
        <w:rPr>
          <w:rFonts w:ascii="Times New Roman" w:hAnsi="Times New Roman" w:cs="Times New Roman"/>
          <w:sz w:val="24"/>
          <w:szCs w:val="24"/>
        </w:rPr>
        <w:t>часов;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FC">
        <w:rPr>
          <w:rFonts w:ascii="Times New Roman" w:hAnsi="Times New Roman" w:cs="Times New Roman"/>
          <w:sz w:val="24"/>
          <w:szCs w:val="24"/>
        </w:rPr>
        <w:t xml:space="preserve">     самостоятельной работы обучающегося 14</w:t>
      </w:r>
      <w:r w:rsidRPr="0061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FC">
        <w:rPr>
          <w:rFonts w:ascii="Times New Roman" w:hAnsi="Times New Roman" w:cs="Times New Roman"/>
          <w:sz w:val="24"/>
          <w:szCs w:val="24"/>
        </w:rPr>
        <w:t>часа.</w:t>
      </w:r>
    </w:p>
    <w:p w:rsidR="006144FC" w:rsidRPr="006144FC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6144FC" w:rsidRPr="006144FC" w:rsidRDefault="006144FC" w:rsidP="006144FC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F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29" w:type="dxa"/>
        <w:jc w:val="center"/>
        <w:tblLayout w:type="fixed"/>
        <w:tblLook w:val="0000"/>
      </w:tblPr>
      <w:tblGrid>
        <w:gridCol w:w="7904"/>
        <w:gridCol w:w="1825"/>
      </w:tblGrid>
      <w:tr w:rsidR="006144FC" w:rsidRPr="006144FC" w:rsidTr="006144FC">
        <w:trPr>
          <w:trHeight w:val="215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144FC" w:rsidRPr="006144FC" w:rsidTr="006144FC">
        <w:trPr>
          <w:trHeight w:val="285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6144FC" w:rsidRPr="006144FC" w:rsidTr="006144FC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6144FC" w:rsidRPr="006144FC" w:rsidTr="006144FC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44FC" w:rsidRPr="006144FC" w:rsidTr="006144FC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6144FC" w:rsidRPr="006144FC" w:rsidTr="006144FC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6144FC" w:rsidRPr="006144FC" w:rsidTr="006144FC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6144FC" w:rsidRPr="006144FC" w:rsidTr="006144FC">
        <w:trPr>
          <w:trHeight w:val="854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работы: изучение нормативных документов, конспектирование текста, подготовка докладов, рефератов, презентаций.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6144FC" w:rsidRPr="006144FC" w:rsidTr="006144FC">
        <w:trPr>
          <w:jc w:val="center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FC" w:rsidRPr="006144FC" w:rsidRDefault="006144FC" w:rsidP="006144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44F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 зачёта</w:t>
            </w:r>
          </w:p>
        </w:tc>
      </w:tr>
    </w:tbl>
    <w:p w:rsidR="006144FC" w:rsidRPr="00BD793B" w:rsidRDefault="006144FC" w:rsidP="00614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FC" w:rsidRDefault="006144FC" w:rsidP="00614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A5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01" w:rsidRPr="00B04A01" w:rsidRDefault="00B04A01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04A01" w:rsidRP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ОУД.07 ИНФОРМАТИКА</w:t>
      </w:r>
    </w:p>
    <w:p w:rsidR="00B04A01" w:rsidRPr="00B04A01" w:rsidRDefault="00B04A01" w:rsidP="00B0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4A01" w:rsidRPr="00B04A01" w:rsidRDefault="00B04A01" w:rsidP="00B0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04A01" w:rsidRPr="00B04A01" w:rsidRDefault="00B04A01" w:rsidP="00B04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4A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Pr="00B04A01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«Информатика» разработана на основе требований: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B04A0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04A0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29.01.2016 N50);</w:t>
      </w:r>
    </w:p>
    <w:p w:rsidR="00B04A01" w:rsidRPr="00B04A01" w:rsidRDefault="00B04A01" w:rsidP="00B04A0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01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B04A01" w:rsidRPr="00B04A01" w:rsidRDefault="00B04A01" w:rsidP="00B04A0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«Информатика», о</w:t>
      </w:r>
      <w:r w:rsidRPr="00B04A01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B04A01">
        <w:rPr>
          <w:rFonts w:ascii="Times New Roman" w:hAnsi="Times New Roman" w:cs="Times New Roman"/>
          <w:sz w:val="24"/>
          <w:szCs w:val="24"/>
        </w:rPr>
        <w:t>ротокол № 3 от 21. 06. 2015).</w:t>
      </w:r>
    </w:p>
    <w:p w:rsidR="00B04A01" w:rsidRPr="00B04A01" w:rsidRDefault="00B04A01" w:rsidP="00B04A01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«Информатика» предназначена для изучения информатики</w:t>
      </w:r>
      <w:bookmarkStart w:id="1" w:name="_GoBack"/>
      <w:bookmarkEnd w:id="1"/>
      <w:r w:rsidRPr="00B04A01">
        <w:rPr>
          <w:rFonts w:ascii="Times New Roman" w:hAnsi="Times New Roman" w:cs="Times New Roman"/>
          <w:sz w:val="24"/>
          <w:szCs w:val="24"/>
        </w:rPr>
        <w:t xml:space="preserve"> при подготовке квалифицированных рабочих по профессии 43.02.01 Парикмахер</w:t>
      </w:r>
    </w:p>
    <w:p w:rsidR="00B04A01" w:rsidRPr="00B04A01" w:rsidRDefault="00B04A01" w:rsidP="00B04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A0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</w:t>
      </w:r>
      <w:r w:rsidRPr="00B04A01">
        <w:rPr>
          <w:rFonts w:ascii="Times New Roman" w:hAnsi="Times New Roman" w:cs="Times New Roman"/>
          <w:sz w:val="24"/>
          <w:szCs w:val="24"/>
        </w:rPr>
        <w:lastRenderedPageBreak/>
        <w:t>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 п.), а так же реализующих образовательную программу</w:t>
      </w:r>
      <w:proofErr w:type="gramEnd"/>
      <w:r w:rsidRPr="00B04A0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соответствии с ФГОС по программе подготовки квалифицированных рабочих, служащих по профессии</w:t>
      </w:r>
      <w:r w:rsidRPr="00B04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A01">
        <w:rPr>
          <w:rFonts w:ascii="Times New Roman" w:hAnsi="Times New Roman" w:cs="Times New Roman"/>
          <w:b/>
          <w:sz w:val="24"/>
          <w:szCs w:val="24"/>
        </w:rPr>
        <w:t>43.02.01 Парикмахер.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является частью образовательной программы среднего профессионального образования – программе подготовки квалифицированных рабочих и служащих по профессии 43.02.01 Парикмахер (ППКРС), входящих в состав укрупненных групп: специальностей профессий - </w:t>
      </w:r>
      <w:r w:rsidRPr="00B04A01">
        <w:rPr>
          <w:rFonts w:ascii="Times New Roman" w:hAnsi="Times New Roman" w:cs="Times New Roman"/>
          <w:bCs/>
          <w:iCs/>
          <w:sz w:val="24"/>
          <w:szCs w:val="24"/>
        </w:rPr>
        <w:t>43.00.00 Сервис и туризм</w:t>
      </w:r>
      <w:r w:rsidRPr="00B04A01">
        <w:rPr>
          <w:rFonts w:ascii="Times New Roman" w:hAnsi="Times New Roman" w:cs="Times New Roman"/>
          <w:sz w:val="24"/>
          <w:szCs w:val="24"/>
        </w:rPr>
        <w:t>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«Информационная деятельность человека»;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«Информация и информационные процессы»;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«Информационные структуры (электронные таблицы и базы данных)»;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«Средства информационных и коммуникационных технологий (ИКТ)»;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«Технологии создания и преобразования информационных объектов»;</w:t>
      </w:r>
    </w:p>
    <w:p w:rsidR="00B04A01" w:rsidRPr="00B04A01" w:rsidRDefault="00B04A01" w:rsidP="00B04A0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B04A01">
        <w:t>«Телекоммуникационные технологии».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чающихся, выбрать различные пути изучения материала.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териала всеми обучающимися, когда в основной школе обобщается и систематизирует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пользованию инструментов информационной деятельности.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Освоение учебной дисциплины «Информатика», учитывающей специфику осваи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тических занятий, различных видов самостоятельной работы, направленных на под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готовку обучающихся к профессиональной деятельности с использованием ИКТ.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B04A01">
        <w:rPr>
          <w:rFonts w:ascii="Times New Roman" w:hAnsi="Times New Roman" w:cs="Times New Roman"/>
          <w:sz w:val="24"/>
          <w:szCs w:val="24"/>
        </w:rPr>
        <w:softHyphen/>
        <w:t xml:space="preserve">ствах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B04A01">
        <w:rPr>
          <w:rFonts w:ascii="Times New Roman" w:hAnsi="Times New Roman" w:cs="Times New Roman"/>
          <w:sz w:val="24"/>
          <w:szCs w:val="24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«Информатика» ориентировано на освоение общих компетенций ОП СПО по профессии 43.02.01 Парикмахер.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A01">
        <w:rPr>
          <w:rFonts w:ascii="Times New Roman" w:hAnsi="Times New Roman" w:cs="Times New Roman"/>
          <w:sz w:val="24"/>
          <w:szCs w:val="24"/>
        </w:rPr>
        <w:lastRenderedPageBreak/>
        <w:t>Профилизация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осуществляется за счёт использования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связей с предметами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и профессионального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цикла</w:t>
      </w:r>
      <w:proofErr w:type="gramStart"/>
      <w:r w:rsidRPr="00B04A0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04A01">
        <w:rPr>
          <w:rFonts w:ascii="Times New Roman" w:hAnsi="Times New Roman" w:cs="Times New Roman"/>
          <w:sz w:val="24"/>
          <w:szCs w:val="24"/>
        </w:rPr>
        <w:t>силением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и расширением прикладного характера изучения Информатики, преимущественной ориентацией на естественнонаучный стиль познавательной деятельности с учётом профиля выбранной специальности.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Профильная направленность осуществляется также путём увеличения доли самостоятельной работы обучающихся, различных форм творческой работы (подготовки и защиты рефератов, проектов), раскрывающих важность и значимость технического профиля специальностей.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</w:t>
      </w:r>
      <w:proofErr w:type="spellStart"/>
      <w:r w:rsidRPr="00B04A01">
        <w:rPr>
          <w:rFonts w:ascii="Times New Roman" w:hAnsi="Times New Roman" w:cs="Times New Roman"/>
          <w:sz w:val="24"/>
          <w:szCs w:val="24"/>
        </w:rPr>
        <w:t>профес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>-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A01">
        <w:rPr>
          <w:rFonts w:ascii="Times New Roman" w:hAnsi="Times New Roman" w:cs="Times New Roman"/>
          <w:sz w:val="24"/>
          <w:szCs w:val="24"/>
        </w:rPr>
        <w:t>сиональной</w:t>
      </w:r>
      <w:proofErr w:type="spellEnd"/>
      <w:r w:rsidRPr="00B04A01">
        <w:rPr>
          <w:rFonts w:ascii="Times New Roman" w:hAnsi="Times New Roman" w:cs="Times New Roman"/>
          <w:sz w:val="24"/>
          <w:szCs w:val="24"/>
        </w:rPr>
        <w:t xml:space="preserve"> подготовке по профессии 43.02.01 Парикмахер при наличии основного общего образования. Опыт работы не требуется.</w:t>
      </w:r>
    </w:p>
    <w:p w:rsidR="00B04A01" w:rsidRPr="00B04A01" w:rsidRDefault="00B04A01" w:rsidP="00B04A01">
      <w:pPr>
        <w:pStyle w:val="210"/>
        <w:spacing w:after="0" w:line="240" w:lineRule="auto"/>
        <w:ind w:firstLine="851"/>
        <w:jc w:val="both"/>
      </w:pPr>
      <w:r w:rsidRPr="00B04A01">
        <w:t>Программа адаптирована к условиям КГБПОУ «Эвенкийский многопрофильный техникум».</w:t>
      </w:r>
    </w:p>
    <w:p w:rsidR="00B04A01" w:rsidRPr="00B04A01" w:rsidRDefault="00B04A01" w:rsidP="00B04A01">
      <w:pPr>
        <w:pStyle w:val="210"/>
        <w:spacing w:after="0" w:line="240" w:lineRule="auto"/>
        <w:ind w:firstLine="851"/>
        <w:jc w:val="both"/>
      </w:pP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учебного предмета: 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Максимальная учебная нагрузка 162 часа в том числе: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108 часов,</w:t>
      </w: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 xml:space="preserve">самостоятельная работа 54 часа 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01">
        <w:rPr>
          <w:rFonts w:ascii="Times New Roman" w:hAnsi="Times New Roman" w:cs="Times New Roman"/>
          <w:sz w:val="24"/>
          <w:szCs w:val="24"/>
        </w:rPr>
        <w:t>Промежуточный контроль в форме дифференцированного зачета (4 семестр)</w:t>
      </w: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080E" w:rsidRDefault="0054080E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A01" w:rsidRPr="00B04A01" w:rsidRDefault="00B04A01" w:rsidP="00012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716434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СПО по профессии </w:t>
      </w:r>
      <w:r>
        <w:rPr>
          <w:rFonts w:ascii="Times New Roman" w:hAnsi="Times New Roman" w:cs="Times New Roman"/>
          <w:sz w:val="24"/>
          <w:szCs w:val="24"/>
        </w:rPr>
        <w:t>43.01.02</w:t>
      </w:r>
      <w:r w:rsidRPr="00716434">
        <w:rPr>
          <w:rFonts w:ascii="Times New Roman" w:hAnsi="Times New Roman" w:cs="Times New Roman"/>
          <w:sz w:val="24"/>
          <w:szCs w:val="24"/>
        </w:rPr>
        <w:t xml:space="preserve"> «Парикмахер» при очной форме получения образования на базе основного общего образования.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«Экономика» </w:t>
      </w:r>
      <w:proofErr w:type="gramStart"/>
      <w:r w:rsidRPr="007164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16434" w:rsidRPr="00716434" w:rsidRDefault="00716434" w:rsidP="00716434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уметь:</w:t>
      </w:r>
    </w:p>
    <w:p w:rsidR="00716434" w:rsidRPr="00716434" w:rsidRDefault="00716434" w:rsidP="00716434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716434" w:rsidRPr="00716434" w:rsidRDefault="00716434" w:rsidP="00716434">
      <w:pPr>
        <w:pStyle w:val="32"/>
        <w:numPr>
          <w:ilvl w:val="0"/>
          <w:numId w:val="6"/>
        </w:numPr>
        <w:shd w:val="clear" w:color="auto" w:fill="auto"/>
        <w:tabs>
          <w:tab w:val="left" w:pos="257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описывать:</w:t>
      </w:r>
      <w:r w:rsidRPr="00716434">
        <w:rPr>
          <w:rFonts w:ascii="Times New Roman" w:hAnsi="Times New Roman" w:cs="Times New Roman"/>
          <w:sz w:val="24"/>
          <w:szCs w:val="24"/>
        </w:rPr>
        <w:tab/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716434" w:rsidRDefault="00716434" w:rsidP="00716434">
      <w:pPr>
        <w:pStyle w:val="32"/>
        <w:shd w:val="clear" w:color="auto" w:fill="auto"/>
        <w:tabs>
          <w:tab w:val="left" w:pos="25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объяснять:</w:t>
      </w:r>
    </w:p>
    <w:p w:rsidR="00716434" w:rsidRPr="00716434" w:rsidRDefault="00716434" w:rsidP="00716434">
      <w:pPr>
        <w:pStyle w:val="32"/>
        <w:numPr>
          <w:ilvl w:val="0"/>
          <w:numId w:val="7"/>
        </w:numPr>
        <w:shd w:val="clear" w:color="auto" w:fill="auto"/>
        <w:tabs>
          <w:tab w:val="left" w:pos="257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434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716434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716434" w:rsidRPr="00716434" w:rsidRDefault="00716434" w:rsidP="00716434">
      <w:pPr>
        <w:pStyle w:val="a5"/>
        <w:numPr>
          <w:ilvl w:val="0"/>
          <w:numId w:val="7"/>
        </w:numPr>
        <w:jc w:val="both"/>
      </w:pPr>
      <w:r w:rsidRPr="00716434">
        <w:t>использовать приобретенные знания и умения в практической деятельности и повседневной жизни:</w:t>
      </w:r>
    </w:p>
    <w:p w:rsidR="00716434" w:rsidRPr="00716434" w:rsidRDefault="00716434" w:rsidP="00716434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для получения и оценки экономической информации;</w:t>
      </w:r>
    </w:p>
    <w:p w:rsidR="00716434" w:rsidRPr="00716434" w:rsidRDefault="00716434" w:rsidP="00716434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составления семейного бюджета;</w:t>
      </w:r>
    </w:p>
    <w:p w:rsidR="00716434" w:rsidRDefault="00716434" w:rsidP="00716434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оценки собственных экономических действий в качестве потребителя, члена семьи и гражданина.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</w:t>
      </w:r>
    </w:p>
    <w:p w:rsid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 xml:space="preserve"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716434" w:rsidRPr="00716434" w:rsidRDefault="00716434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</w:t>
      </w:r>
    </w:p>
    <w:p w:rsidR="00716434" w:rsidRPr="00716434" w:rsidRDefault="0001205F" w:rsidP="00716434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34" w:rsidRPr="007164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6434" w:rsidRPr="00716434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01205F" w:rsidRDefault="0001205F" w:rsidP="0001205F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434" w:rsidRPr="007164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6434" w:rsidRPr="00716434">
        <w:rPr>
          <w:rFonts w:ascii="Times New Roman" w:hAnsi="Times New Roman" w:cs="Times New Roman"/>
          <w:sz w:val="24"/>
          <w:szCs w:val="24"/>
        </w:rPr>
        <w:t>аботать в команде, эффективно общаться с кол</w:t>
      </w:r>
      <w:r>
        <w:rPr>
          <w:rFonts w:ascii="Times New Roman" w:hAnsi="Times New Roman" w:cs="Times New Roman"/>
          <w:sz w:val="24"/>
          <w:szCs w:val="24"/>
        </w:rPr>
        <w:t>легами, руководством, клиентам</w:t>
      </w:r>
      <w:r w:rsidRPr="0001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5F" w:rsidRDefault="0001205F" w:rsidP="0001205F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205F" w:rsidRPr="00716434" w:rsidRDefault="0001205F" w:rsidP="0001205F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01205F" w:rsidRDefault="0001205F" w:rsidP="000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164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716434">
        <w:rPr>
          <w:rFonts w:ascii="Times New Roman" w:hAnsi="Times New Roman" w:cs="Times New Roman"/>
          <w:sz w:val="24"/>
          <w:szCs w:val="24"/>
        </w:rPr>
        <w:t xml:space="preserve"> час, </w:t>
      </w:r>
    </w:p>
    <w:p w:rsidR="0001205F" w:rsidRDefault="0001205F" w:rsidP="000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в том числе: обязательной аудиторной учебной нагрузки обучающегося -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16434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1205F" w:rsidRDefault="0001205F" w:rsidP="000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 -29 часов;</w:t>
      </w:r>
    </w:p>
    <w:p w:rsidR="0001205F" w:rsidRDefault="0001205F" w:rsidP="000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gramStart"/>
      <w:r w:rsidRPr="007164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 xml:space="preserve"> - 4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643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434" w:rsidRPr="0001205F" w:rsidRDefault="0001205F" w:rsidP="00012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16434" w:rsidRPr="0001205F" w:rsidSect="0054080E">
          <w:pgSz w:w="11909" w:h="16838"/>
          <w:pgMar w:top="709" w:right="1265" w:bottom="1199" w:left="128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Итоговая аттестация в 4 семестре в форме дифференцированного зачета.</w:t>
      </w:r>
    </w:p>
    <w:p w:rsidR="00B04A01" w:rsidRDefault="00B04A01" w:rsidP="00012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7164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04A01" w:rsidRPr="00716434" w:rsidRDefault="00B04A01" w:rsidP="00716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434">
        <w:rPr>
          <w:rFonts w:ascii="Times New Roman" w:hAnsi="Times New Roman" w:cs="Times New Roman"/>
          <w:b/>
          <w:sz w:val="24"/>
          <w:szCs w:val="24"/>
        </w:rPr>
        <w:t>ОУД.09 ПРАВО</w:t>
      </w:r>
    </w:p>
    <w:p w:rsidR="00B04A01" w:rsidRPr="00716434" w:rsidRDefault="00B04A01" w:rsidP="00716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34" w:rsidRPr="00716434" w:rsidRDefault="00716434" w:rsidP="00716434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434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ОУД.09 </w:t>
      </w:r>
      <w:r w:rsidRPr="00716434">
        <w:rPr>
          <w:rFonts w:ascii="Times New Roman" w:hAnsi="Times New Roman" w:cs="Times New Roman"/>
          <w:sz w:val="24"/>
          <w:szCs w:val="24"/>
          <w:lang w:eastAsia="ar-SA"/>
        </w:rPr>
        <w:t>«Право»</w:t>
      </w:r>
      <w:r w:rsidRPr="00716434">
        <w:rPr>
          <w:rFonts w:ascii="Times New Roman" w:hAnsi="Times New Roman" w:cs="Times New Roman"/>
          <w:sz w:val="24"/>
          <w:szCs w:val="24"/>
        </w:rPr>
        <w:t xml:space="preserve"> (базовый уровень), предназначена для обучающихся, получающих среднее профессиональное образование с одновременным получением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34">
        <w:rPr>
          <w:rFonts w:ascii="Times New Roman" w:hAnsi="Times New Roman" w:cs="Times New Roman"/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43.02.01 Парикмахер. </w:t>
      </w:r>
      <w:proofErr w:type="gramEnd"/>
    </w:p>
    <w:p w:rsidR="00716434" w:rsidRPr="00716434" w:rsidRDefault="00716434" w:rsidP="00716434">
      <w:pPr>
        <w:spacing w:after="0" w:line="240" w:lineRule="auto"/>
        <w:ind w:right="52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Style w:val="Bodytext2Bold"/>
          <w:rFonts w:eastAsiaTheme="minorEastAsia"/>
          <w:sz w:val="24"/>
          <w:szCs w:val="24"/>
        </w:rPr>
        <w:t>Цель рабочей программы</w:t>
      </w:r>
      <w:r w:rsidRPr="00716434">
        <w:rPr>
          <w:rFonts w:ascii="Times New Roman" w:hAnsi="Times New Roman" w:cs="Times New Roman"/>
          <w:sz w:val="24"/>
          <w:szCs w:val="24"/>
        </w:rPr>
        <w:t>: воспитание современного цивилизованного человека, подготовленного к жизни в условиях рыночной экономики.</w:t>
      </w:r>
    </w:p>
    <w:p w:rsidR="00716434" w:rsidRPr="00716434" w:rsidRDefault="00716434" w:rsidP="0001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Программа ориентирована на достижение следующих задач: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16434" w:rsidRPr="00716434" w:rsidRDefault="00716434" w:rsidP="0001205F">
      <w:pPr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</w:t>
      </w:r>
      <w:r w:rsidRPr="00716434">
        <w:rPr>
          <w:rFonts w:ascii="Times New Roman" w:hAnsi="Times New Roman" w:cs="Times New Roman"/>
          <w:sz w:val="24"/>
          <w:szCs w:val="24"/>
        </w:rPr>
        <w:softHyphen/>
        <w:t>л</w:t>
      </w:r>
      <w:r>
        <w:rPr>
          <w:rFonts w:ascii="Times New Roman" w:hAnsi="Times New Roman" w:cs="Times New Roman"/>
          <w:sz w:val="24"/>
          <w:szCs w:val="24"/>
        </w:rPr>
        <w:t>ичных сферах общественной жизни.</w:t>
      </w:r>
    </w:p>
    <w:p w:rsidR="00716434" w:rsidRPr="00716434" w:rsidRDefault="00716434" w:rsidP="0001205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«Право» </w:t>
      </w:r>
      <w:proofErr w:type="gramStart"/>
      <w:r w:rsidRPr="007164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6434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164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520"/>
        <w:gridCol w:w="1701"/>
      </w:tblGrid>
      <w:tr w:rsidR="00716434" w:rsidRPr="00716434" w:rsidTr="00716434">
        <w:tc>
          <w:tcPr>
            <w:tcW w:w="1985" w:type="dxa"/>
            <w:shd w:val="clear" w:color="auto" w:fill="auto"/>
          </w:tcPr>
          <w:p w:rsidR="00716434" w:rsidRPr="0001205F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-1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6520" w:type="dxa"/>
            <w:shd w:val="clear" w:color="auto" w:fill="auto"/>
          </w:tcPr>
          <w:p w:rsidR="00716434" w:rsidRPr="0001205F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-14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716434" w:rsidRPr="00716434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-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34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716434" w:rsidRPr="00716434" w:rsidTr="00716434">
        <w:tc>
          <w:tcPr>
            <w:tcW w:w="1985" w:type="dxa"/>
            <w:shd w:val="clear" w:color="auto" w:fill="auto"/>
          </w:tcPr>
          <w:p w:rsidR="00716434" w:rsidRPr="0001205F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6520" w:type="dxa"/>
            <w:shd w:val="clear" w:color="auto" w:fill="auto"/>
          </w:tcPr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в качестве активного и ответственного члена россий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толерантное сознание и поведение в поликультурном мире, готовность и спо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и общественной деятельности;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отношение к профессиональной деятельности как возможности участия в решении личных, общественных, 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государственных, общенацио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нальных проблем;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-42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1701" w:type="dxa"/>
            <w:shd w:val="clear" w:color="auto" w:fill="auto"/>
          </w:tcPr>
          <w:p w:rsidR="00716434" w:rsidRPr="00716434" w:rsidRDefault="00716434" w:rsidP="00716434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4" w:rsidRPr="00716434" w:rsidTr="00716434">
        <w:tc>
          <w:tcPr>
            <w:tcW w:w="1985" w:type="dxa"/>
            <w:shd w:val="clear" w:color="auto" w:fill="auto"/>
          </w:tcPr>
          <w:p w:rsidR="00716434" w:rsidRPr="0001205F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задач, применению различных методов познания;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ков;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средства информационных и коммуникационных тех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умение определять назначение и функции различных социальных, экономи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и правовых институтов;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716434" w:rsidRPr="0001205F" w:rsidRDefault="00716434" w:rsidP="0071643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16434" w:rsidRPr="00716434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3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16434" w:rsidRPr="00716434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34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клиентами</w:t>
            </w:r>
          </w:p>
          <w:p w:rsidR="00716434" w:rsidRPr="00716434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34" w:rsidRPr="00716434" w:rsidTr="00716434">
        <w:trPr>
          <w:trHeight w:val="415"/>
        </w:trPr>
        <w:tc>
          <w:tcPr>
            <w:tcW w:w="1985" w:type="dxa"/>
            <w:shd w:val="clear" w:color="auto" w:fill="auto"/>
          </w:tcPr>
          <w:p w:rsidR="00716434" w:rsidRPr="0001205F" w:rsidRDefault="00716434" w:rsidP="00716434">
            <w:pPr>
              <w:pStyle w:val="3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6520" w:type="dxa"/>
            <w:shd w:val="clear" w:color="auto" w:fill="auto"/>
          </w:tcPr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владение базовым понятийным аппаратом правовых наук;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сформированнность</w:t>
            </w:r>
            <w:proofErr w:type="spellEnd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методах познания социальных явлений и процессов;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716434" w:rsidRPr="0001205F" w:rsidRDefault="00716434" w:rsidP="0071643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02" w:hanging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>сформированнность</w:t>
            </w:r>
            <w:proofErr w:type="spellEnd"/>
            <w:r w:rsidRPr="0001205F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оценивания правовой информации, умений поиска информации в источниках различного типа для реконструкции не</w:t>
            </w:r>
            <w:r w:rsidRPr="000120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достающих звеньев с целью объяснения и оценки разнообразных явлений и процессов общественного развития. </w:t>
            </w:r>
          </w:p>
        </w:tc>
        <w:tc>
          <w:tcPr>
            <w:tcW w:w="1701" w:type="dxa"/>
            <w:shd w:val="clear" w:color="auto" w:fill="auto"/>
          </w:tcPr>
          <w:p w:rsidR="00716434" w:rsidRPr="00716434" w:rsidRDefault="00716434" w:rsidP="00716434">
            <w:pPr>
              <w:pStyle w:val="32"/>
              <w:shd w:val="clear" w:color="auto" w:fill="auto"/>
              <w:tabs>
                <w:tab w:val="left" w:pos="305"/>
              </w:tabs>
              <w:spacing w:before="0"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434" w:rsidRPr="00716434" w:rsidRDefault="00716434" w:rsidP="00716434">
      <w:pPr>
        <w:pStyle w:val="Default"/>
        <w:jc w:val="both"/>
        <w:rPr>
          <w:color w:val="auto"/>
        </w:rPr>
      </w:pP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643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716434" w:rsidRPr="00716434" w:rsidRDefault="00716434" w:rsidP="00716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716434" w:rsidRP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434" w:rsidRPr="00716434" w:rsidRDefault="00716434" w:rsidP="00716434">
      <w:pPr>
        <w:pStyle w:val="Bodytext30"/>
        <w:shd w:val="clear" w:color="auto" w:fill="auto"/>
        <w:spacing w:after="0" w:line="240" w:lineRule="auto"/>
        <w:ind w:right="540" w:firstLine="1040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максимальной учеб</w:t>
      </w:r>
      <w:r>
        <w:rPr>
          <w:rFonts w:ascii="Times New Roman" w:hAnsi="Times New Roman" w:cs="Times New Roman"/>
          <w:sz w:val="24"/>
          <w:szCs w:val="24"/>
        </w:rPr>
        <w:t xml:space="preserve">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16434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16434">
        <w:rPr>
          <w:rFonts w:ascii="Times New Roman" w:hAnsi="Times New Roman" w:cs="Times New Roman"/>
          <w:sz w:val="24"/>
          <w:szCs w:val="24"/>
        </w:rPr>
        <w:t>;</w:t>
      </w:r>
    </w:p>
    <w:p w:rsid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proofErr w:type="gramStart"/>
      <w:r w:rsidRPr="007164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16434">
        <w:rPr>
          <w:rFonts w:ascii="Times New Roman" w:hAnsi="Times New Roman" w:cs="Times New Roman"/>
          <w:sz w:val="24"/>
          <w:szCs w:val="24"/>
        </w:rPr>
        <w:t xml:space="preserve"> 100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работы – 34 часа</w:t>
      </w:r>
      <w:r w:rsidRPr="007164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434" w:rsidRP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6434">
        <w:rPr>
          <w:rFonts w:ascii="Times New Roman" w:hAnsi="Times New Roman" w:cs="Times New Roman"/>
          <w:sz w:val="24"/>
          <w:szCs w:val="24"/>
        </w:rPr>
        <w:t xml:space="preserve"> 50 часов.</w:t>
      </w:r>
    </w:p>
    <w:p w:rsidR="00716434" w:rsidRPr="00716434" w:rsidRDefault="00716434" w:rsidP="00716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434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4 семестр </w:t>
      </w:r>
      <w:r w:rsidRPr="00716434">
        <w:rPr>
          <w:rFonts w:ascii="Times New Roman" w:hAnsi="Times New Roman" w:cs="Times New Roman"/>
          <w:sz w:val="24"/>
          <w:szCs w:val="24"/>
        </w:rPr>
        <w:t>в форме дифференцированного зачета.</w:t>
      </w:r>
    </w:p>
    <w:p w:rsidR="00716434" w:rsidRDefault="00716434" w:rsidP="00716434">
      <w:pPr>
        <w:pStyle w:val="Bodytext30"/>
        <w:shd w:val="clear" w:color="auto" w:fill="auto"/>
        <w:spacing w:after="0" w:line="341" w:lineRule="exact"/>
        <w:ind w:left="240"/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Default="0001205F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716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8E" w:rsidRDefault="00E03F8E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Естествознание (Химия.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Биология.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Физика)</w:t>
      </w:r>
      <w:proofErr w:type="gramEnd"/>
    </w:p>
    <w:p w:rsidR="00E03F8E" w:rsidRDefault="00E03F8E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05F" w:rsidRPr="00E03F8E" w:rsidRDefault="00E03F8E" w:rsidP="00E03F8E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01205F" w:rsidRPr="00E03F8E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СПО по профессии </w:t>
      </w:r>
      <w:r w:rsidR="00E03F8E">
        <w:rPr>
          <w:rFonts w:ascii="Times New Roman" w:hAnsi="Times New Roman" w:cs="Times New Roman"/>
          <w:sz w:val="24"/>
          <w:szCs w:val="24"/>
        </w:rPr>
        <w:t xml:space="preserve">43.01.02 </w:t>
      </w:r>
      <w:r w:rsidRPr="00E03F8E">
        <w:rPr>
          <w:rFonts w:ascii="Times New Roman" w:hAnsi="Times New Roman" w:cs="Times New Roman"/>
          <w:sz w:val="24"/>
          <w:szCs w:val="24"/>
        </w:rPr>
        <w:t xml:space="preserve"> «Парикмахер» при очной форме получения образования на базе основного общего образования.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СПО по профессии </w:t>
      </w:r>
      <w:r w:rsidR="00E03F8E">
        <w:rPr>
          <w:rFonts w:ascii="Times New Roman" w:hAnsi="Times New Roman" w:cs="Times New Roman"/>
          <w:sz w:val="24"/>
          <w:szCs w:val="24"/>
        </w:rPr>
        <w:t>43.01.02</w:t>
      </w:r>
      <w:r w:rsidRPr="00E03F8E">
        <w:rPr>
          <w:rFonts w:ascii="Times New Roman" w:hAnsi="Times New Roman" w:cs="Times New Roman"/>
          <w:sz w:val="24"/>
          <w:szCs w:val="24"/>
        </w:rPr>
        <w:t xml:space="preserve"> «Парикмахер» естествознание относится к дисциплинам общеобразовательного цикла (ОДБ.00 базовые дисциплины)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«Естествознание» обучающийся должен знать/понимать</w:t>
      </w:r>
    </w:p>
    <w:p w:rsidR="0001205F" w:rsidRPr="00E03F8E" w:rsidRDefault="0001205F" w:rsidP="00E03F8E">
      <w:pPr>
        <w:pStyle w:val="32"/>
        <w:shd w:val="clear" w:color="auto" w:fill="auto"/>
        <w:tabs>
          <w:tab w:val="right" w:pos="3192"/>
          <w:tab w:val="right" w:pos="6384"/>
          <w:tab w:val="right" w:pos="7666"/>
          <w:tab w:val="right" w:pos="9341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>смысл</w:t>
      </w:r>
      <w:r w:rsidRPr="00E03F8E">
        <w:rPr>
          <w:rStyle w:val="11"/>
          <w:rFonts w:eastAsiaTheme="minorEastAsia"/>
          <w:sz w:val="24"/>
          <w:szCs w:val="24"/>
        </w:rPr>
        <w:tab/>
        <w:t>понятий:</w:t>
      </w:r>
      <w:r w:rsidRPr="00E03F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3F8E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E03F8E">
        <w:rPr>
          <w:rFonts w:ascii="Times New Roman" w:hAnsi="Times New Roman" w:cs="Times New Roman"/>
          <w:sz w:val="24"/>
          <w:szCs w:val="24"/>
        </w:rPr>
        <w:tab/>
        <w:t>метод</w:t>
      </w:r>
      <w:r w:rsidRPr="00E03F8E">
        <w:rPr>
          <w:rFonts w:ascii="Times New Roman" w:hAnsi="Times New Roman" w:cs="Times New Roman"/>
          <w:sz w:val="24"/>
          <w:szCs w:val="24"/>
        </w:rPr>
        <w:tab/>
        <w:t>познания,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F8E">
        <w:rPr>
          <w:rFonts w:ascii="Times New Roman" w:hAnsi="Times New Roman" w:cs="Times New Roman"/>
          <w:sz w:val="24"/>
          <w:szCs w:val="24"/>
        </w:rPr>
        <w:t xml:space="preserve">электромагнитное поле, электромагнитные волны, квант, эволюция Вселенной, большой взрыв, Солнечная система, галактика, периодический закон, химическая связь, химическая реакция, макромолекула, белок, катализатор, фермент, клетка, дифференциация клеток, ДНК, вирус, биологическая эволюция, </w:t>
      </w:r>
      <w:proofErr w:type="spellStart"/>
      <w:r w:rsidRPr="00E03F8E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E03F8E">
        <w:rPr>
          <w:rFonts w:ascii="Times New Roman" w:hAnsi="Times New Roman" w:cs="Times New Roman"/>
          <w:sz w:val="24"/>
          <w:szCs w:val="24"/>
        </w:rPr>
        <w:t>, организм, популяция, экосистема, биосфера, энтропия, самоорганизация;</w:t>
      </w:r>
      <w:proofErr w:type="gramEnd"/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>вклад великих ученых</w:t>
      </w:r>
      <w:r w:rsidRPr="00E03F8E">
        <w:rPr>
          <w:rFonts w:ascii="Times New Roman" w:hAnsi="Times New Roman" w:cs="Times New Roman"/>
          <w:sz w:val="24"/>
          <w:szCs w:val="24"/>
        </w:rPr>
        <w:t xml:space="preserve"> в формирование современной естественно</w:t>
      </w:r>
      <w:r w:rsidRPr="00E03F8E">
        <w:rPr>
          <w:rFonts w:ascii="Times New Roman" w:hAnsi="Times New Roman" w:cs="Times New Roman"/>
          <w:sz w:val="24"/>
          <w:szCs w:val="24"/>
        </w:rPr>
        <w:softHyphen/>
        <w:t>научной картины мира;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уметь</w:t>
      </w:r>
    </w:p>
    <w:p w:rsidR="0001205F" w:rsidRP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 xml:space="preserve">приводить примеры экспериментов </w:t>
      </w:r>
      <w:proofErr w:type="gramStart"/>
      <w:r w:rsidRPr="00E03F8E">
        <w:rPr>
          <w:rStyle w:val="11"/>
          <w:rFonts w:eastAsiaTheme="minorEastAsia"/>
          <w:sz w:val="24"/>
          <w:szCs w:val="24"/>
        </w:rPr>
        <w:t>и(</w:t>
      </w:r>
      <w:proofErr w:type="gramEnd"/>
      <w:r w:rsidRPr="00E03F8E">
        <w:rPr>
          <w:rStyle w:val="11"/>
          <w:rFonts w:eastAsiaTheme="minorEastAsia"/>
          <w:sz w:val="24"/>
          <w:szCs w:val="24"/>
        </w:rPr>
        <w:t>или) наблюдений,</w:t>
      </w:r>
      <w:r w:rsidRPr="00E03F8E">
        <w:rPr>
          <w:rFonts w:ascii="Times New Roman" w:hAnsi="Times New Roman" w:cs="Times New Roman"/>
          <w:sz w:val="24"/>
          <w:szCs w:val="24"/>
        </w:rPr>
        <w:t xml:space="preserve"> </w:t>
      </w:r>
      <w:r w:rsidRPr="00E03F8E">
        <w:rPr>
          <w:rStyle w:val="11"/>
          <w:rFonts w:eastAsiaTheme="minorEastAsia"/>
          <w:sz w:val="24"/>
          <w:szCs w:val="24"/>
        </w:rPr>
        <w:t>обосновывающих</w:t>
      </w:r>
      <w:r w:rsidRPr="00E03F8E">
        <w:rPr>
          <w:rFonts w:ascii="Times New Roman" w:hAnsi="Times New Roman" w:cs="Times New Roman"/>
          <w:sz w:val="24"/>
          <w:szCs w:val="24"/>
        </w:rPr>
        <w:t>: атомно-молекулярное строение вещества,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</w:r>
    </w:p>
    <w:p w:rsidR="00E03F8E" w:rsidRDefault="0001205F" w:rsidP="00E03F8E">
      <w:pPr>
        <w:pStyle w:val="3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>объяснять прикладное значение важнейших достижений в области</w:t>
      </w:r>
      <w:r w:rsidRPr="00E03F8E">
        <w:rPr>
          <w:rFonts w:ascii="Times New Roman" w:hAnsi="Times New Roman" w:cs="Times New Roman"/>
          <w:sz w:val="24"/>
          <w:szCs w:val="24"/>
        </w:rPr>
        <w:t xml:space="preserve"> </w:t>
      </w:r>
      <w:r w:rsidRPr="00E03F8E">
        <w:rPr>
          <w:rStyle w:val="11"/>
          <w:rFonts w:eastAsiaTheme="minorEastAsia"/>
          <w:sz w:val="24"/>
          <w:szCs w:val="24"/>
        </w:rPr>
        <w:t>естественных наук</w:t>
      </w:r>
      <w:r w:rsidRPr="00E03F8E">
        <w:rPr>
          <w:rFonts w:ascii="Times New Roman" w:hAnsi="Times New Roman" w:cs="Times New Roman"/>
          <w:sz w:val="24"/>
          <w:szCs w:val="24"/>
        </w:rPr>
        <w:t xml:space="preserve"> для: развития энергетики, транспорта и сре</w:t>
      </w:r>
      <w:proofErr w:type="gramStart"/>
      <w:r w:rsidRPr="00E03F8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03F8E">
        <w:rPr>
          <w:rFonts w:ascii="Times New Roman" w:hAnsi="Times New Roman" w:cs="Times New Roman"/>
          <w:sz w:val="24"/>
          <w:szCs w:val="24"/>
        </w:rPr>
        <w:t>язи, получения синтетических материалов с заданными свойствами, создания</w:t>
      </w: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>выдвигать гипотезы и предлагать пути их проверки, делать выводы</w:t>
      </w:r>
      <w:r w:rsidRPr="00E03F8E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данных, представленных в виде графика, таблицы или диаграммы;</w:t>
      </w: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 xml:space="preserve">работать с </w:t>
      </w:r>
      <w:proofErr w:type="spellStart"/>
      <w:proofErr w:type="gramStart"/>
      <w:r w:rsidRPr="00E03F8E">
        <w:rPr>
          <w:rStyle w:val="11"/>
          <w:rFonts w:eastAsiaTheme="minorEastAsia"/>
          <w:sz w:val="24"/>
          <w:szCs w:val="24"/>
        </w:rPr>
        <w:t>естественно-научной</w:t>
      </w:r>
      <w:proofErr w:type="spellEnd"/>
      <w:proofErr w:type="gramEnd"/>
      <w:r w:rsidRPr="00E03F8E">
        <w:rPr>
          <w:rStyle w:val="11"/>
          <w:rFonts w:eastAsiaTheme="minorEastAsia"/>
          <w:sz w:val="24"/>
          <w:szCs w:val="24"/>
        </w:rPr>
        <w:t xml:space="preserve"> информацией,</w:t>
      </w:r>
      <w:r w:rsidRPr="00E03F8E">
        <w:rPr>
          <w:rFonts w:ascii="Times New Roman" w:hAnsi="Times New Roman" w:cs="Times New Roman"/>
          <w:sz w:val="24"/>
          <w:szCs w:val="24"/>
        </w:rPr>
        <w:t xml:space="preserve"> содержащейся в сообщениях СМИ, </w:t>
      </w:r>
      <w:proofErr w:type="spellStart"/>
      <w:r w:rsidRPr="00E03F8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03F8E">
        <w:rPr>
          <w:rFonts w:ascii="Times New Roman" w:hAnsi="Times New Roman" w:cs="Times New Roman"/>
          <w:sz w:val="24"/>
          <w:szCs w:val="24"/>
        </w:rPr>
        <w:t>, научно-популярной литературе: владеть методами поиска, выделять смысловую основу и оценивать достоверность информации;</w:t>
      </w: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Style w:val="11"/>
          <w:rFonts w:eastAsiaTheme="minorEastAsia"/>
          <w:sz w:val="24"/>
          <w:szCs w:val="24"/>
        </w:rPr>
        <w:t>использовать приобретенные знания и умения в практической</w:t>
      </w:r>
      <w:r w:rsidRPr="00E03F8E">
        <w:rPr>
          <w:rFonts w:ascii="Times New Roman" w:hAnsi="Times New Roman" w:cs="Times New Roman"/>
          <w:sz w:val="24"/>
          <w:szCs w:val="24"/>
        </w:rPr>
        <w:t xml:space="preserve"> </w:t>
      </w:r>
      <w:r w:rsidRPr="00E03F8E">
        <w:rPr>
          <w:rStyle w:val="11"/>
          <w:rFonts w:eastAsiaTheme="minorEastAsia"/>
          <w:sz w:val="24"/>
          <w:szCs w:val="24"/>
        </w:rPr>
        <w:t>деятельности и повседневной жизни</w:t>
      </w:r>
      <w:r w:rsidRPr="00E03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3F8E">
        <w:rPr>
          <w:rFonts w:ascii="Times New Roman" w:hAnsi="Times New Roman" w:cs="Times New Roman"/>
          <w:sz w:val="24"/>
          <w:szCs w:val="24"/>
        </w:rPr>
        <w:t>: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оценки влияния на организм человека электромагнитных волн и радиоактивных излучений;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энергосбережения;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безопасного использования материалов и химических веществ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F8E">
        <w:rPr>
          <w:rFonts w:ascii="Times New Roman" w:hAnsi="Times New Roman" w:cs="Times New Roman"/>
          <w:sz w:val="24"/>
          <w:szCs w:val="24"/>
        </w:rPr>
        <w:t>быту;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профилактики инфекционных заболеваний, никотиновой, алкогольной и наркотической зависимостей;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осознанных личных действий по охране окружающей среды.</w:t>
      </w: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 знать: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в кабинете химии;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понятия из неорганической химии.</w:t>
      </w: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 уметь: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 в кабинете химии;</w:t>
      </w:r>
    </w:p>
    <w:p w:rsidR="00E03F8E" w:rsidRPr="00E03F8E" w:rsidRDefault="00E03F8E" w:rsidP="00E03F8E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составлять уравнения электролитической диссоциации, реакций, характеризующих генетическую связь между основными классами неорганических веществ; называть неорганические вещества, определять принадлежность неорганических веществ к определенному классу, тип химической связи.</w:t>
      </w:r>
    </w:p>
    <w:p w:rsidR="00E03F8E" w:rsidRPr="00E03F8E" w:rsidRDefault="00476657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E03F8E" w:rsidRPr="00E03F8E" w:rsidRDefault="00476657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657" w:rsidRDefault="00476657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 xml:space="preserve"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E03F8E" w:rsidRPr="00E03F8E" w:rsidRDefault="00476657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</w:t>
      </w:r>
    </w:p>
    <w:p w:rsidR="00E03F8E" w:rsidRPr="00E03F8E" w:rsidRDefault="00476657" w:rsidP="00E03F8E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E03F8E" w:rsidRDefault="00476657" w:rsidP="00476657">
      <w:pPr>
        <w:pStyle w:val="32"/>
        <w:shd w:val="clear" w:color="auto" w:fill="auto"/>
        <w:spacing w:before="0" w:after="0"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F8E" w:rsidRPr="00E03F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3F8E" w:rsidRPr="00E03F8E">
        <w:rPr>
          <w:rFonts w:ascii="Times New Roman" w:hAnsi="Times New Roman" w:cs="Times New Roman"/>
          <w:sz w:val="24"/>
          <w:szCs w:val="24"/>
        </w:rPr>
        <w:t>аботать в команде, эффективно общаться с коллегами, руководством, клиентами.</w:t>
      </w:r>
    </w:p>
    <w:p w:rsidR="00476657" w:rsidRDefault="00476657" w:rsidP="00476657">
      <w:pPr>
        <w:pStyle w:val="32"/>
        <w:shd w:val="clear" w:color="auto" w:fill="auto"/>
        <w:spacing w:before="0" w:after="0" w:line="240" w:lineRule="auto"/>
        <w:ind w:righ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3F8E" w:rsidRPr="00E03F8E" w:rsidRDefault="00E03F8E" w:rsidP="00E03F8E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476657" w:rsidRDefault="00E03F8E" w:rsidP="00E0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="00476657">
        <w:rPr>
          <w:rFonts w:ascii="Times New Roman" w:hAnsi="Times New Roman" w:cs="Times New Roman"/>
          <w:sz w:val="24"/>
          <w:szCs w:val="24"/>
        </w:rPr>
        <w:t>270</w:t>
      </w:r>
      <w:r w:rsidRPr="00E03F8E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476657" w:rsidRDefault="00E03F8E" w:rsidP="00E0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proofErr w:type="gramStart"/>
      <w:r w:rsidRPr="00E03F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F8E">
        <w:rPr>
          <w:rFonts w:ascii="Times New Roman" w:hAnsi="Times New Roman" w:cs="Times New Roman"/>
          <w:sz w:val="24"/>
          <w:szCs w:val="24"/>
        </w:rPr>
        <w:t xml:space="preserve"> - 1</w:t>
      </w:r>
      <w:r w:rsidR="00476657">
        <w:rPr>
          <w:rFonts w:ascii="Times New Roman" w:hAnsi="Times New Roman" w:cs="Times New Roman"/>
          <w:sz w:val="24"/>
          <w:szCs w:val="24"/>
        </w:rPr>
        <w:t>80</w:t>
      </w:r>
      <w:r w:rsidRPr="00E03F8E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476657" w:rsidRDefault="00E03F8E" w:rsidP="00E0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 </w:t>
      </w:r>
      <w:r w:rsidR="00476657" w:rsidRPr="00E03F8E">
        <w:rPr>
          <w:rFonts w:ascii="Times New Roman" w:hAnsi="Times New Roman" w:cs="Times New Roman"/>
          <w:sz w:val="24"/>
          <w:szCs w:val="24"/>
        </w:rPr>
        <w:t>в том числе:</w:t>
      </w:r>
      <w:r w:rsidR="00476657">
        <w:rPr>
          <w:rFonts w:ascii="Times New Roman" w:hAnsi="Times New Roman" w:cs="Times New Roman"/>
          <w:sz w:val="24"/>
          <w:szCs w:val="24"/>
        </w:rPr>
        <w:t xml:space="preserve"> практические работы – 62 часа;</w:t>
      </w:r>
    </w:p>
    <w:p w:rsidR="00E03F8E" w:rsidRDefault="00E03F8E" w:rsidP="00E0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8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03F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F8E">
        <w:rPr>
          <w:rFonts w:ascii="Times New Roman" w:hAnsi="Times New Roman" w:cs="Times New Roman"/>
          <w:sz w:val="24"/>
          <w:szCs w:val="24"/>
        </w:rPr>
        <w:t xml:space="preserve"> - 9</w:t>
      </w:r>
      <w:r w:rsidR="00476657">
        <w:rPr>
          <w:rFonts w:ascii="Times New Roman" w:hAnsi="Times New Roman" w:cs="Times New Roman"/>
          <w:sz w:val="24"/>
          <w:szCs w:val="24"/>
        </w:rPr>
        <w:t>0</w:t>
      </w:r>
      <w:r w:rsidRPr="00E03F8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76657" w:rsidRDefault="00476657" w:rsidP="00E0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 2 семестр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дифференцированного зачета.</w:t>
      </w:r>
    </w:p>
    <w:p w:rsidR="00476657" w:rsidRPr="00E03F8E" w:rsidRDefault="00476657" w:rsidP="00E03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4 семестре в форме – экзамена. </w:t>
      </w:r>
    </w:p>
    <w:p w:rsidR="0001205F" w:rsidRPr="00476657" w:rsidRDefault="0001205F" w:rsidP="00476657">
      <w:pPr>
        <w:pStyle w:val="32"/>
        <w:shd w:val="clear" w:color="auto" w:fill="auto"/>
        <w:spacing w:before="0" w:after="0" w:line="240" w:lineRule="auto"/>
        <w:ind w:left="1020" w:right="300" w:firstLine="0"/>
        <w:jc w:val="both"/>
        <w:rPr>
          <w:rFonts w:ascii="Times New Roman" w:hAnsi="Times New Roman" w:cs="Times New Roman"/>
          <w:sz w:val="24"/>
          <w:szCs w:val="24"/>
        </w:rPr>
        <w:sectPr w:rsidR="0001205F" w:rsidRPr="00476657" w:rsidSect="00E03F8E">
          <w:headerReference w:type="even" r:id="rId7"/>
          <w:headerReference w:type="default" r:id="rId8"/>
          <w:footerReference w:type="default" r:id="rId9"/>
          <w:pgSz w:w="11909" w:h="16838"/>
          <w:pgMar w:top="533" w:right="1270" w:bottom="1009" w:left="1270" w:header="0" w:footer="6" w:gutter="0"/>
          <w:pgNumType w:start="6"/>
          <w:cols w:space="720"/>
          <w:noEndnote/>
          <w:docGrid w:linePitch="360"/>
        </w:sectPr>
      </w:pPr>
    </w:p>
    <w:p w:rsidR="00B04A01" w:rsidRDefault="00B04A01" w:rsidP="00476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B34FB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СПО по профессии </w:t>
      </w:r>
      <w:r>
        <w:rPr>
          <w:rFonts w:ascii="Times New Roman" w:hAnsi="Times New Roman" w:cs="Times New Roman"/>
          <w:sz w:val="24"/>
          <w:szCs w:val="24"/>
        </w:rPr>
        <w:t>43.01.02</w:t>
      </w:r>
      <w:r w:rsidRPr="00FB34FB">
        <w:rPr>
          <w:rFonts w:ascii="Times New Roman" w:hAnsi="Times New Roman" w:cs="Times New Roman"/>
          <w:sz w:val="24"/>
          <w:szCs w:val="24"/>
        </w:rPr>
        <w:t xml:space="preserve"> «Парикмахер» при очной форме получения образования на базе основного общего образования.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Согласно Федеральному государственному образовательному стандарту СПО по профессии </w:t>
      </w:r>
      <w:r>
        <w:rPr>
          <w:rFonts w:ascii="Times New Roman" w:hAnsi="Times New Roman" w:cs="Times New Roman"/>
          <w:sz w:val="24"/>
          <w:szCs w:val="24"/>
        </w:rPr>
        <w:t>43.01.02</w:t>
      </w:r>
      <w:r w:rsidRPr="00FB34FB">
        <w:rPr>
          <w:rFonts w:ascii="Times New Roman" w:hAnsi="Times New Roman" w:cs="Times New Roman"/>
          <w:sz w:val="24"/>
          <w:szCs w:val="24"/>
        </w:rPr>
        <w:t xml:space="preserve"> «Парикмахер» география относится к дисциплинам общеобразовательного цикла (ОДб.00 базовые дисциплины)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учебной дисциплины «Г</w:t>
      </w:r>
      <w:r w:rsidRPr="00FB34FB">
        <w:rPr>
          <w:rFonts w:ascii="Times New Roman" w:hAnsi="Times New Roman" w:cs="Times New Roman"/>
          <w:sz w:val="24"/>
          <w:szCs w:val="24"/>
        </w:rPr>
        <w:t xml:space="preserve">еография»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основные географические понятия и термины; традиционные и новые методы географических исследований;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особенности размещения основных видов природных ресурсов, их главные месторождения и территориальные сочетания; численность и ди</w:t>
      </w:r>
      <w:r w:rsidRPr="00FB34FB">
        <w:rPr>
          <w:rFonts w:ascii="Times New Roman" w:hAnsi="Times New Roman" w:cs="Times New Roman"/>
          <w:sz w:val="24"/>
          <w:szCs w:val="24"/>
        </w:rPr>
        <w:softHyphen/>
        <w:t>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34FB">
        <w:rPr>
          <w:rFonts w:ascii="Times New Roman" w:hAnsi="Times New Roman" w:cs="Times New Roman"/>
          <w:sz w:val="24"/>
          <w:szCs w:val="24"/>
        </w:rPr>
        <w:softHyphen/>
        <w:t>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особенности современного геополитического и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уметь: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Style w:val="11"/>
          <w:rFonts w:eastAsiaTheme="minorEastAsia"/>
          <w:sz w:val="24"/>
          <w:szCs w:val="24"/>
        </w:rPr>
        <w:t>определять и сравнивать</w:t>
      </w:r>
      <w:r w:rsidRPr="00FB34FB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</w:t>
      </w:r>
      <w:r w:rsidRPr="00FB34FB">
        <w:rPr>
          <w:rFonts w:ascii="Times New Roman" w:hAnsi="Times New Roman" w:cs="Times New Roman"/>
          <w:sz w:val="24"/>
          <w:szCs w:val="24"/>
        </w:rPr>
        <w:softHyphen/>
        <w:t>графические тенде</w:t>
      </w:r>
      <w:r w:rsidRPr="00FB34FB">
        <w:rPr>
          <w:rStyle w:val="11"/>
          <w:rFonts w:eastAsiaTheme="minorEastAsia"/>
          <w:sz w:val="24"/>
          <w:szCs w:val="24"/>
        </w:rPr>
        <w:t>нци</w:t>
      </w:r>
      <w:r w:rsidRPr="00FB34FB">
        <w:rPr>
          <w:rFonts w:ascii="Times New Roman" w:hAnsi="Times New Roman" w:cs="Times New Roman"/>
          <w:sz w:val="24"/>
          <w:szCs w:val="24"/>
        </w:rPr>
        <w:t xml:space="preserve">и развития природных, социально-экономических и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Style w:val="11"/>
          <w:rFonts w:eastAsiaTheme="minorEastAsia"/>
          <w:sz w:val="24"/>
          <w:szCs w:val="24"/>
        </w:rPr>
        <w:t>оценивать и объяснять</w:t>
      </w: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>природных, антропогенных и техногенных изменений отдельных территорий;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Style w:val="11"/>
          <w:rFonts w:eastAsiaTheme="minorEastAsia"/>
          <w:sz w:val="24"/>
          <w:szCs w:val="24"/>
        </w:rPr>
        <w:t>применять</w:t>
      </w:r>
      <w:r w:rsidRPr="00FB34FB">
        <w:rPr>
          <w:rFonts w:ascii="Times New Roman" w:hAnsi="Times New Roman" w:cs="Times New Roman"/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Style w:val="11"/>
          <w:rFonts w:eastAsiaTheme="minorEastAsia"/>
          <w:sz w:val="24"/>
          <w:szCs w:val="24"/>
        </w:rPr>
        <w:t>составлять</w:t>
      </w:r>
      <w:r w:rsidRPr="00FB34FB">
        <w:rPr>
          <w:rFonts w:ascii="Times New Roman" w:hAnsi="Times New Roman" w:cs="Times New Roman"/>
          <w:sz w:val="24"/>
          <w:szCs w:val="24"/>
        </w:rPr>
        <w:t xml:space="preserve">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Style w:val="11"/>
          <w:rFonts w:eastAsiaTheme="minorEastAsia"/>
          <w:sz w:val="24"/>
          <w:szCs w:val="24"/>
        </w:rPr>
        <w:t>сопоставлять</w:t>
      </w:r>
      <w:r w:rsidRPr="00FB34FB">
        <w:rPr>
          <w:rFonts w:ascii="Times New Roman" w:hAnsi="Times New Roman" w:cs="Times New Roman"/>
          <w:sz w:val="24"/>
          <w:szCs w:val="24"/>
        </w:rPr>
        <w:t xml:space="preserve"> географические карты различной тематики;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деятельности и повседневной жизни: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для выявления и объяснения географических аспектов различных текущих </w:t>
      </w:r>
      <w:r w:rsidRPr="00FB34FB">
        <w:rPr>
          <w:rFonts w:ascii="Times New Roman" w:hAnsi="Times New Roman" w:cs="Times New Roman"/>
          <w:sz w:val="24"/>
          <w:szCs w:val="24"/>
        </w:rPr>
        <w:lastRenderedPageBreak/>
        <w:t>событий и ситуаций;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нахождения и применения географической информации, включая карты, статистические материалы,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</w:t>
      </w:r>
      <w:r w:rsidRPr="00FB34FB">
        <w:rPr>
          <w:rFonts w:ascii="Times New Roman" w:hAnsi="Times New Roman" w:cs="Times New Roman"/>
          <w:sz w:val="24"/>
          <w:szCs w:val="24"/>
        </w:rPr>
        <w:softHyphen/>
        <w:t xml:space="preserve">бытий международной жизни, геополитической и </w:t>
      </w:r>
      <w:proofErr w:type="spellStart"/>
      <w:r w:rsidRPr="00FB34FB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FB34FB">
        <w:rPr>
          <w:rFonts w:ascii="Times New Roman" w:hAnsi="Times New Roman" w:cs="Times New Roman"/>
          <w:sz w:val="24"/>
          <w:szCs w:val="24"/>
        </w:rPr>
        <w:t xml:space="preserve"> си</w:t>
      </w:r>
      <w:r w:rsidRPr="00FB34FB">
        <w:rPr>
          <w:rFonts w:ascii="Times New Roman" w:hAnsi="Times New Roman" w:cs="Times New Roman"/>
          <w:sz w:val="24"/>
          <w:szCs w:val="24"/>
        </w:rPr>
        <w:softHyphen/>
        <w:t>туации в России, других странах и регионах мира, тенде</w:t>
      </w:r>
      <w:r w:rsidRPr="00FB34FB">
        <w:rPr>
          <w:rStyle w:val="11"/>
          <w:rFonts w:eastAsiaTheme="minorEastAsia"/>
          <w:sz w:val="24"/>
          <w:szCs w:val="24"/>
        </w:rPr>
        <w:t>нци</w:t>
      </w:r>
      <w:r w:rsidRPr="00FB34FB">
        <w:rPr>
          <w:rFonts w:ascii="Times New Roman" w:hAnsi="Times New Roman" w:cs="Times New Roman"/>
          <w:sz w:val="24"/>
          <w:szCs w:val="24"/>
        </w:rPr>
        <w:t>й их возможного развития;</w:t>
      </w:r>
    </w:p>
    <w:p w:rsidR="00FB34FB" w:rsidRPr="00FB34FB" w:rsidRDefault="00FB34FB" w:rsidP="00FB34FB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</w:t>
      </w:r>
    </w:p>
    <w:p w:rsidR="00FB34FB" w:rsidRDefault="00FB34FB" w:rsidP="00FB34FB">
      <w:pPr>
        <w:pStyle w:val="32"/>
        <w:shd w:val="clear" w:color="auto" w:fill="auto"/>
        <w:tabs>
          <w:tab w:val="left" w:pos="1474"/>
          <w:tab w:val="right" w:pos="806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ОК.3</w:t>
      </w:r>
      <w:r w:rsidRPr="00FB34FB"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</w:t>
      </w:r>
      <w:r>
        <w:rPr>
          <w:rFonts w:ascii="Times New Roman" w:hAnsi="Times New Roman" w:cs="Times New Roman"/>
          <w:sz w:val="24"/>
          <w:szCs w:val="24"/>
        </w:rPr>
        <w:t>ть текущий и итоговый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контроль, </w:t>
      </w:r>
      <w:r w:rsidRPr="00FB34FB">
        <w:rPr>
          <w:rFonts w:ascii="Times New Roman" w:hAnsi="Times New Roman" w:cs="Times New Roman"/>
          <w:sz w:val="24"/>
          <w:szCs w:val="24"/>
        </w:rPr>
        <w:t>оценку и коррекцию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 xml:space="preserve">деятельности, нести ответственность за результаты своей работы. </w:t>
      </w:r>
    </w:p>
    <w:p w:rsidR="00FB34FB" w:rsidRPr="00FB34FB" w:rsidRDefault="00FB34FB" w:rsidP="00FB34FB">
      <w:pPr>
        <w:pStyle w:val="32"/>
        <w:shd w:val="clear" w:color="auto" w:fill="auto"/>
        <w:tabs>
          <w:tab w:val="left" w:pos="1474"/>
          <w:tab w:val="right" w:pos="806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ОК.4</w:t>
      </w:r>
      <w:r w:rsidRPr="00FB34FB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эффективного выполнения профессиональных задач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left="10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>аботать в команде, эффективно общаться с коллегами, руководством, клиентами.</w:t>
      </w:r>
    </w:p>
    <w:p w:rsidR="00FB34FB" w:rsidRPr="00FB34FB" w:rsidRDefault="00FB34FB" w:rsidP="00FB34FB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FB34FB" w:rsidRDefault="00FB34FB" w:rsidP="00FB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FB34FB" w:rsidRDefault="00FB34FB" w:rsidP="00FB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в том числе: обязательной аудиторной учебной нагрузки обучающегося -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4FB">
        <w:rPr>
          <w:rFonts w:ascii="Times New Roman" w:hAnsi="Times New Roman" w:cs="Times New Roman"/>
          <w:sz w:val="24"/>
          <w:szCs w:val="24"/>
        </w:rPr>
        <w:t>;</w:t>
      </w:r>
    </w:p>
    <w:p w:rsidR="00FB34FB" w:rsidRDefault="00FB34FB" w:rsidP="00FB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>
        <w:rPr>
          <w:rFonts w:ascii="Times New Roman" w:hAnsi="Times New Roman" w:cs="Times New Roman"/>
          <w:sz w:val="24"/>
          <w:szCs w:val="24"/>
        </w:rPr>
        <w:t>практические работы – 12 часов</w:t>
      </w:r>
    </w:p>
    <w:p w:rsidR="00FB34FB" w:rsidRDefault="00FB34FB" w:rsidP="00FB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B34FB" w:rsidRPr="00FB34FB" w:rsidRDefault="00FB34F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4 семестр в форме дифференцированного зачета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2A8B" w:rsidRPr="00FB34FB" w:rsidRDefault="00EB2A8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FB34FB" w:rsidRDefault="00EB2A8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FB34FB" w:rsidRDefault="00EB2A8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FB34FB" w:rsidRDefault="00EB2A8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FB34FB" w:rsidRDefault="00EB2A8B" w:rsidP="00FB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FB3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FB34FB" w:rsidRPr="00F90406" w:rsidRDefault="00FB34FB" w:rsidP="00F9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1.1.Область применения рабочей программы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дисциплина «Экология» предназначена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для изучения экологии в профессиональных образовательных организациях СПО,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освоения основной профессиональной образовательной программы СПО (ОПОП СПО) </w:t>
      </w:r>
      <w:proofErr w:type="gramStart"/>
      <w:r w:rsidRPr="00F904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базе основного общего образования при подготовке квалифицированных рабочих,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служащих.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1.2. Место учебной дисциплины в структуре основной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Учебная дисциплина «Экология»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относится к циклу «Общеобразовательная подготовка».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учебной дисциплины: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Экология — научная дисциплина, изучающая все аспекты взаимоотношений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живых организмов и среды, в которой они обитают, а также последствия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систем «общество» и «природа», условия недопущения либо нейтрализации этих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последствий. Объектами изучения экологии являются живые организмы, в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человек, а также системы «общество» и «природа», что выводит экологию за рамки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естественнонаучной дисциплины и превращает ее в комплексную социальную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дисциплину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•получение фундаментальных знаний об экологических системах и особенностях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функционирования в условиях нарастающей антропогенной нагрузки; истории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возникновения и развития экологии как естественнонаучной и социальной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дисциплины, ее роли в формировании картины мира; о методах научного познания;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овладение умениями логически мыслить, обосновывать место и роль экологических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знаний в практической деятельности людей, развитии современных технологий;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определять состояние экологических систем в природе и в условиях городских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сельских поселений; проводить наблюдения за природными и искусственными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экосистемами с целью их описания и выявления естественных и антропогенных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изменений;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обучающихся в процессе изучения экологии; путей развития природоохранной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в ходе работы с различными источниками информации;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воспитание убежденности в необходимости рационального природопользования,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здоровью; уважения к мнению оппонента при обсуждении экологических проблем;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по экологии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для оценки последствий своей деятельности (и деятельности других людей)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отношению к окружающей среде, здоровью других людей и собственному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здоровью; соблюдению правил поведения в природе.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В программе отражены важнейшие задачи, стоящие перед экологией,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которых направлено на рациональное природопользование, на охрану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и создание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 среды обитания человека.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1.4. Результаты усвоения учебной дисциплины.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«Экология» обеспечивает достижение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студентами 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личностных: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•устойчивый интерес к истории и достижениям в области экологии;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•готовность к продолжению образования, повышению квалификации в избранной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деятельности, используя полученные экологические знания;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и общества;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бытовой и производственной деятельности человека;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направленности, используя для этого доступные источники информации;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уровня собственного интеллектуального развития;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общих задач в области экологии;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•овладение умениями и навыками различных видов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разных сторон окружающей среды;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применение основных методов познания (описания, наблюдения, эксперимента)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для изучения различных проявлений антропогенного воздействия, с 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возникает необходимость сталкиваться в профессиональной сфере;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на практике;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направленности и оценивать ее достоверность для достижения поставленных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и задач;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предметных: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достижения устойчивого (сбалансированного) развития общества и природы,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экологических связях в системе «человек—общество—природа»;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оценивать экологические последствия в разных сферах деятельности;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экологические знания в жизненных ситуациях,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связанных с выполнением типичных социальных ролей;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владение знаниями экологических императивов, гражданских прав и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>- и ресурсосбережения в интересах сохранения окружающей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среды, здоровья и безопасности жизни;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ответственности за экологические последствия своих действий в окружающей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среде;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040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выполнению проектов экологически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ориентированной социальной деятельности, связанных с экологической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>безопасностью окружающей среды, здоровьем людей и повышением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040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культуры. </w:t>
      </w:r>
    </w:p>
    <w:p w:rsidR="00F90406" w:rsidRPr="00F90406" w:rsidRDefault="00F90406" w:rsidP="00F90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406">
        <w:rPr>
          <w:rFonts w:ascii="Times New Roman" w:eastAsia="Times New Roman" w:hAnsi="Times New Roman" w:cs="Times New Roman"/>
          <w:sz w:val="24"/>
          <w:szCs w:val="24"/>
        </w:rPr>
        <w:t>1.5. Количество часов на освоение рабочей программы учебной дисциплины:</w:t>
      </w:r>
    </w:p>
    <w:p w:rsidR="00F90406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F90406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в том числе: обязательной аудиторной учебной нагрузки обучающегося -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4FB">
        <w:rPr>
          <w:rFonts w:ascii="Times New Roman" w:hAnsi="Times New Roman" w:cs="Times New Roman"/>
          <w:sz w:val="24"/>
          <w:szCs w:val="24"/>
        </w:rPr>
        <w:t>;</w:t>
      </w:r>
    </w:p>
    <w:p w:rsidR="00F90406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>
        <w:rPr>
          <w:rFonts w:ascii="Times New Roman" w:hAnsi="Times New Roman" w:cs="Times New Roman"/>
          <w:sz w:val="24"/>
          <w:szCs w:val="24"/>
        </w:rPr>
        <w:t>практические работы – 12 часов</w:t>
      </w:r>
    </w:p>
    <w:p w:rsidR="00F90406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F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B34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B34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FB34F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0406" w:rsidRPr="00FB34FB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4 семестр в форме дифференцированного зачета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0406" w:rsidRPr="00FB34FB" w:rsidRDefault="00F90406" w:rsidP="00F9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F90406" w:rsidRDefault="00EB2A8B" w:rsidP="00F9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F9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0E" w:rsidRDefault="0054080E" w:rsidP="00F9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0E" w:rsidRDefault="0054080E" w:rsidP="00F9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="00FB34F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ОБЩЕОБРАЗОВАТЕЛЬНОЙ  УЧЕБНОЙ ДИСЦИПЛИНЫ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F6616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66167">
        <w:rPr>
          <w:rFonts w:ascii="Times New Roman" w:hAnsi="Times New Roman" w:cs="Times New Roman"/>
          <w:sz w:val="24"/>
          <w:szCs w:val="24"/>
        </w:rPr>
        <w:t>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 О</w:t>
      </w:r>
      <w:r w:rsidRPr="00F66167">
        <w:rPr>
          <w:rFonts w:ascii="Times New Roman" w:hAnsi="Times New Roman" w:cs="Times New Roman"/>
          <w:sz w:val="24"/>
          <w:szCs w:val="24"/>
        </w:rPr>
        <w:t>УД.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6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«Краеведение»</w:t>
      </w:r>
      <w:r w:rsidRPr="00F66167">
        <w:rPr>
          <w:rFonts w:ascii="Times New Roman" w:hAnsi="Times New Roman" w:cs="Times New Roman"/>
          <w:sz w:val="24"/>
          <w:szCs w:val="24"/>
        </w:rPr>
        <w:t xml:space="preserve"> (профильный уровень), предназначена для обучающихся, получающих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67">
        <w:rPr>
          <w:rFonts w:ascii="Times New Roman" w:hAnsi="Times New Roman" w:cs="Times New Roman"/>
          <w:sz w:val="24"/>
          <w:szCs w:val="24"/>
        </w:rPr>
        <w:t>среднее профессиональное образование с одновременным 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67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67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43.01.02 Парикмахер </w:t>
      </w:r>
      <w:proofErr w:type="gramEnd"/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 xml:space="preserve">Рабочая программа по дисциплине «Краеведение» составлена на основе программы по Краеведению МОУ ДПО «Эвенкийский </w:t>
      </w:r>
      <w:proofErr w:type="spellStart"/>
      <w:r w:rsidRPr="00C57B0C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C57B0C">
        <w:rPr>
          <w:rFonts w:ascii="Times New Roman" w:hAnsi="Times New Roman" w:cs="Times New Roman"/>
          <w:sz w:val="24"/>
          <w:szCs w:val="24"/>
        </w:rPr>
        <w:t xml:space="preserve"> центр повышения квалификации». Рабочая программа конкретизирует содержание тем по учебному предмету, дает распределение учебных часов по разделам курса и последовательность изучения тем и разделов с учетом возрастных особенностей обучающихся. 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>1.2 Место дисциплины в структуре основной профессиональной образовательной программы: дисциплина относится к группе профильных учебных дисциплин.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 xml:space="preserve">1.3  Цели и задачи дисциплины </w:t>
      </w:r>
      <w:proofErr w:type="gramStart"/>
      <w:r w:rsidRPr="00C57B0C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C57B0C">
        <w:rPr>
          <w:rFonts w:ascii="Times New Roman" w:hAnsi="Times New Roman" w:cs="Times New Roman"/>
          <w:sz w:val="24"/>
          <w:szCs w:val="24"/>
        </w:rPr>
        <w:t>ребования к результатам освоения дисциплины: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>Цели: главной целью дисциплины «Краеведения» является воспитание граждан России, патриота малой Родины, знающего 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>-формирование представлений о различных сторонах жизни своего края и населения, показ его сложной структуры;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>- ознакомление с историей и своевременной жизнью своего Эвенкийского района и России;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B0C">
        <w:rPr>
          <w:rFonts w:ascii="Times New Roman" w:hAnsi="Times New Roman" w:cs="Times New Roman"/>
          <w:sz w:val="24"/>
          <w:szCs w:val="24"/>
        </w:rPr>
        <w:t>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и толерантного поведения;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семейных связей заинтересованность в изучении предмета не только обучающегося, и  их родителей, наличие богатых возможностей  для большого количества обучающихся изучению истории края через семейные архивы, рассказы родителей, бабушек и других родственников, изучение жизни края в семье через беседы, совместное чтение краеведческой литературы, книг местных писателей, семейные экскурсии;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54080E" w:rsidRDefault="0054080E" w:rsidP="00540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-позитивно-сберегающего отношения к окружающей среде и социально-ответственного поведения в ней.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5B13D6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gramEnd"/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работать с историческими источниками;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оформлять полученные материалы в реферативных работах;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У3 проводить и оформлять свою исследовательскую работу.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методологию анализа наследия края;</w:t>
      </w:r>
    </w:p>
    <w:p w:rsidR="0054080E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общие основы культурные традиции воспитания и образования;</w:t>
      </w:r>
    </w:p>
    <w:p w:rsidR="0054080E" w:rsidRPr="005B13D6" w:rsidRDefault="0054080E" w:rsidP="00540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З3 идеи народности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80E" w:rsidRPr="00C57B0C" w:rsidRDefault="0054080E" w:rsidP="0054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Количество часов на освоение программы учебной дисциплины: </w:t>
      </w:r>
    </w:p>
    <w:p w:rsidR="0054080E" w:rsidRPr="005B13D6" w:rsidRDefault="0054080E" w:rsidP="0054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5B13D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54080E" w:rsidRPr="005B13D6" w:rsidRDefault="0054080E" w:rsidP="0054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D6">
        <w:rPr>
          <w:rFonts w:ascii="Times New Roman" w:eastAsia="Times New Roman" w:hAnsi="Times New Roman" w:cs="Times New Roman"/>
          <w:sz w:val="24"/>
          <w:szCs w:val="24"/>
        </w:rPr>
        <w:t>-обязательная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аудиторная учебная нагрузка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54080E" w:rsidRDefault="0054080E" w:rsidP="0054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-самостоятельная работа студента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B13D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54080E" w:rsidRPr="00D940B7" w:rsidRDefault="0054080E" w:rsidP="00540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в</w:t>
      </w:r>
      <w:proofErr w:type="gramStart"/>
      <w:r w:rsidR="00CE0ABA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CE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семестре в форме дифференцированного зачета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A" w:rsidRDefault="00CE0ABA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A" w:rsidRDefault="00CE0ABA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ОБЩЕОБРАЗОВАТЕЛЬНОЙ  УЧЕБНОЙ ДИСЦИПЛИНЫ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ЭВЕНКИЙСКИЙ ЯЗК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A" w:rsidRPr="00CE0ABA" w:rsidRDefault="00CE0ABA" w:rsidP="00CE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(далее - Программа) общеобразовательной учебной дисциплины </w:t>
      </w:r>
      <w:r w:rsidRPr="00CE0ABA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CE0ABA">
        <w:rPr>
          <w:rFonts w:ascii="Times New Roman" w:eastAsia="Times New Roman" w:hAnsi="Times New Roman" w:cs="Times New Roman"/>
          <w:sz w:val="24"/>
          <w:szCs w:val="24"/>
        </w:rPr>
        <w:t>ЭВЕНКИЙСКИЙ ЯЗЫК</w:t>
      </w:r>
      <w:r w:rsidRPr="00CE0ABA">
        <w:rPr>
          <w:rFonts w:ascii="Times New Roman" w:eastAsia="Times New Roman" w:hAnsi="Times New Roman" w:cs="Times New Roman"/>
          <w:caps/>
          <w:sz w:val="24"/>
          <w:szCs w:val="24"/>
        </w:rPr>
        <w:t xml:space="preserve">» </w:t>
      </w: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изучения  эвенкийского  языка   в КГБПОУ «Эвенкийский многопрофильный техникум» (далее – Учреждение), реализующего образовательную программу среднего общего образования в </w:t>
      </w:r>
      <w:r w:rsidRPr="00CE0A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пределах образовательной программы СПО (далее – ОП СПО) на базе основного общего образования при подготовке квалифицированных рабочих, служащих по профессии  по профессии    43.01.02  Парикмахер   </w:t>
      </w:r>
      <w:proofErr w:type="gramEnd"/>
    </w:p>
    <w:p w:rsidR="00CE0ABA" w:rsidRPr="00CE0ABA" w:rsidRDefault="00CE0ABA" w:rsidP="00CE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ABA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«ЭВЕНКИЙСКИЙ ЯЗЫК</w:t>
      </w:r>
      <w:r w:rsidRPr="00CE0ABA">
        <w:rPr>
          <w:rFonts w:ascii="Times New Roman" w:eastAsia="Times New Roman" w:hAnsi="Times New Roman" w:cs="Times New Roman"/>
          <w:caps/>
          <w:sz w:val="24"/>
          <w:szCs w:val="24"/>
        </w:rPr>
        <w:t xml:space="preserve">» </w:t>
      </w:r>
      <w:r w:rsidRPr="00CE0ABA">
        <w:rPr>
          <w:rFonts w:ascii="Times New Roman" w:eastAsia="Times New Roman" w:hAnsi="Times New Roman" w:cs="Times New Roman"/>
          <w:sz w:val="24"/>
          <w:szCs w:val="24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CE0A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CE0ABA" w:rsidRPr="00CE0ABA" w:rsidRDefault="00CE0ABA" w:rsidP="00CE0A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</w:t>
      </w:r>
      <w:r w:rsidRPr="00CE0ABA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«</w:t>
      </w: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ЭВЕНКИЙСКИЙ ЯЗЫК</w:t>
      </w:r>
      <w:r w:rsidRPr="00CE0ABA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» </w:t>
      </w: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направлено на достижение следующих </w:t>
      </w:r>
      <w:r w:rsidRPr="00CE0A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целей:</w:t>
      </w:r>
    </w:p>
    <w:p w:rsidR="00CE0ABA" w:rsidRPr="00CE0ABA" w:rsidRDefault="00CE0ABA" w:rsidP="00CE0A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цели тематического блока по эвенкийскому языку направлены </w:t>
      </w:r>
      <w:proofErr w:type="gramStart"/>
      <w:r w:rsidRPr="00CE0A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E0A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CE0ABA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функциональной  грамотности и всех видов 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-компетенций (языковой, лингвистической (языковедческой), коммуникативной, </w:t>
      </w:r>
      <w:proofErr w:type="spellStart"/>
      <w:r w:rsidRPr="00CE0ABA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 единицы в устной и письменной речи в разных речевых ситуациях; 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 трудовой деятельности, осознанному выбору профессии; навыков</w:t>
      </w:r>
    </w:p>
    <w:p w:rsidR="00CE0ABA" w:rsidRPr="00CE0ABA" w:rsidRDefault="00CE0ABA" w:rsidP="00CE0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- самоорганизации и саморазвития; информационных умений и навыков. </w:t>
      </w:r>
    </w:p>
    <w:p w:rsidR="00CE0ABA" w:rsidRPr="00CE0ABA" w:rsidRDefault="00CE0ABA" w:rsidP="00CE0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при получении профессии 43.01.02 Парикмахер</w:t>
      </w:r>
    </w:p>
    <w:p w:rsidR="00CE0ABA" w:rsidRPr="00CE0ABA" w:rsidRDefault="00CE0ABA" w:rsidP="00CE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учебной дисциплины дополнено краткой теорией эвенкийского </w:t>
      </w:r>
      <w:proofErr w:type="gramStart"/>
      <w:r w:rsidRPr="00CE0ABA">
        <w:rPr>
          <w:rFonts w:ascii="Times New Roman" w:eastAsia="Times New Roman" w:hAnsi="Times New Roman" w:cs="Times New Roman"/>
          <w:sz w:val="24"/>
          <w:szCs w:val="24"/>
        </w:rPr>
        <w:t>языка</w:t>
      </w:r>
      <w:proofErr w:type="gram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 которые особенно актуальны при освоении учебного материала, а также демонстрациями и творческими заданиями, связанными со знанием эвенкийского языка, творчеством ведущих ученых - </w:t>
      </w:r>
      <w:proofErr w:type="spellStart"/>
      <w:r w:rsidRPr="00CE0ABA">
        <w:rPr>
          <w:rFonts w:ascii="Times New Roman" w:eastAsia="Times New Roman" w:hAnsi="Times New Roman" w:cs="Times New Roman"/>
          <w:sz w:val="24"/>
          <w:szCs w:val="24"/>
        </w:rPr>
        <w:t>тунгусоведов</w:t>
      </w:r>
      <w:proofErr w:type="spellEnd"/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, писателей, поэтов. </w:t>
      </w:r>
    </w:p>
    <w:p w:rsidR="00CE0ABA" w:rsidRPr="00CE0ABA" w:rsidRDefault="00CE0ABA" w:rsidP="00CE0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Изучение учебной дисциплины «Эвенкийский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при получении профессии  «Парикмахер».</w:t>
      </w:r>
    </w:p>
    <w:p w:rsidR="00CE0ABA" w:rsidRPr="00CE0ABA" w:rsidRDefault="00CE0ABA" w:rsidP="00CE0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Результаты освоения общеобразовательной учебной дисциплины </w:t>
      </w: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«Эвенкийский язык» </w:t>
      </w:r>
    </w:p>
    <w:p w:rsidR="00CE0ABA" w:rsidRPr="00CE0ABA" w:rsidRDefault="00CE0ABA" w:rsidP="00CE0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содержания общеобразовательной учебной дисциплины «Эвенкийский язык» обеспечивает достижение студентами следующих </w:t>
      </w:r>
      <w:r w:rsidRPr="00CE0ABA">
        <w:rPr>
          <w:rFonts w:ascii="Times New Roman" w:eastAsia="Times New Roman" w:hAnsi="Times New Roman" w:cs="Times New Roman"/>
          <w:bCs/>
          <w:iCs/>
          <w:sz w:val="24"/>
          <w:szCs w:val="24"/>
        </w:rPr>
        <w:t>результатов:</w:t>
      </w:r>
    </w:p>
    <w:p w:rsidR="00CE0ABA" w:rsidRPr="00CE0ABA" w:rsidRDefault="00CE0ABA" w:rsidP="00CE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Тематический блок эвенкийский  язык:</w:t>
      </w:r>
    </w:p>
    <w:p w:rsidR="00CE0ABA" w:rsidRPr="00CE0ABA" w:rsidRDefault="00CE0ABA" w:rsidP="00CE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4832"/>
        <w:gridCol w:w="2984"/>
      </w:tblGrid>
      <w:tr w:rsidR="00CE0ABA" w:rsidRPr="00CE0ABA" w:rsidTr="00CE0ABA">
        <w:tc>
          <w:tcPr>
            <w:tcW w:w="2018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4832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984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CE0ABA" w:rsidRPr="00CE0ABA" w:rsidTr="00CE0ABA">
        <w:tc>
          <w:tcPr>
            <w:tcW w:w="2018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4832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– владение разговорной речью как условие успешной речевой деятельности. Эти задачи традиционно решаются путём введения новых пластов лексики, обогащения грамматического строя речи учащихся:  речь студентов обогащается синонимическими конструкциями;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-развитие логического мышления, памяти, воображения, овладение навыками самоанализа, самооценки;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left="25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left="25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left="25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left="25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left="25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использовать словарную литературу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выстраивать конструктивные взаимоотношения в командной работе по решению общих задач;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умение выбирать грамотное поведение при использовании разнообразных языковых 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лингвистических компетенций;</w:t>
            </w:r>
          </w:p>
        </w:tc>
        <w:tc>
          <w:tcPr>
            <w:tcW w:w="2984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ответственность, анализировать рабочую ситуацию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 услуг.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ABA" w:rsidRPr="00CE0ABA" w:rsidTr="00CE0ABA">
        <w:tc>
          <w:tcPr>
            <w:tcW w:w="2018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832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определять цели, составлять планы деятельности и определять средства, необходимые для их реализации;</w:t>
            </w:r>
          </w:p>
          <w:p w:rsidR="00CE0ABA" w:rsidRPr="00CE0ABA" w:rsidRDefault="00CE0ABA" w:rsidP="00CE0ABA">
            <w:pPr>
              <w:widowControl w:val="0"/>
              <w:tabs>
                <w:tab w:val="left" w:pos="44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447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-использовать различные виды познавательной деятельности для решения языковых задач, применять основные методы познания (наблюдение, описание, измерение, эксперимент) для организации учебно-исследовательской и проектной 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и с использованием информационно-коммуникационных технологий;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-использовать различные информационные объекты в изучении  лингвистических явлений и процессов, с которыми возникает необходимость сталкиваться в профессиональной сфере;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</w:t>
            </w: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различных источников, в том числе из сети интернет;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-умение использовать средства информационно-коммуникационных технологий в решении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клиентами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</w:tr>
      <w:tr w:rsidR="00CE0ABA" w:rsidRPr="00CE0ABA" w:rsidTr="00CE0ABA">
        <w:trPr>
          <w:trHeight w:val="415"/>
        </w:trPr>
        <w:tc>
          <w:tcPr>
            <w:tcW w:w="2018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предметные</w:t>
            </w:r>
          </w:p>
        </w:tc>
        <w:tc>
          <w:tcPr>
            <w:tcW w:w="4832" w:type="dxa"/>
            <w:shd w:val="clear" w:color="auto" w:fill="auto"/>
          </w:tcPr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формирование интереса к эвенкийскому языку как наука и применение знаний о них в речевой практике;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-умение создавать устные и письменные, диалогические высказывания  различных  типов и жанров 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учебно-научной (на материале изучаемых учебных дисциплин), социально-культурной и деловой сферах общения;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владение  навыками  самоанализа  и  самооценки  на  основе 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наблюдений за собственной речью;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-владение  умением  анализировать  текст с точки  зрения наличия 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нём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явной и скрытой, основной и второстепенной информации;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-владение умением представлять тексты в виде тезисов, конспектов, 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  формирование представлений  об  изобразительно-выразительных возможностях русского языка;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-  умение учитывать исторический, историко-культурный контекст и конте</w:t>
            </w:r>
            <w:proofErr w:type="gramStart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кст тв</w:t>
            </w:r>
            <w:proofErr w:type="gramEnd"/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орчества писателя в процессе анализа текста;</w:t>
            </w:r>
          </w:p>
          <w:p w:rsidR="00CE0ABA" w:rsidRPr="00CE0ABA" w:rsidRDefault="00CE0ABA" w:rsidP="00CE0AB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left="22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ответственность,</w:t>
            </w: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left="22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работу</w:t>
            </w: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задач</w:t>
            </w: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клиентами.</w:t>
            </w: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4. Осуществлять поиск информации, необходимой для эффективного выполнения задач</w:t>
            </w: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5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ABA">
              <w:rPr>
                <w:rFonts w:ascii="Times New Roman" w:eastAsia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ABA" w:rsidRPr="00CE0ABA" w:rsidRDefault="00CE0ABA" w:rsidP="00CE0ABA">
            <w:pPr>
              <w:widowControl w:val="0"/>
              <w:tabs>
                <w:tab w:val="left" w:pos="309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ABA" w:rsidRPr="00CE0ABA" w:rsidRDefault="00CE0ABA" w:rsidP="00CE0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</w:pPr>
    </w:p>
    <w:p w:rsidR="00CE0ABA" w:rsidRPr="00CE0ABA" w:rsidRDefault="00CE0ABA" w:rsidP="00CE0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E0ABA" w:rsidRPr="00CE0ABA" w:rsidRDefault="00CE0ABA" w:rsidP="00CE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CE0ABA" w:rsidRPr="00CE0ABA" w:rsidRDefault="00CE0ABA" w:rsidP="00CE0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 </w:t>
      </w:r>
    </w:p>
    <w:p w:rsidR="00CE0ABA" w:rsidRPr="00CE0ABA" w:rsidRDefault="00CE0ABA" w:rsidP="00CE0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направленность учебной дисциплины </w:t>
      </w: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«Эвенкийский язык» </w:t>
      </w:r>
      <w:r w:rsidRPr="00CE0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профессии 43.01.02 Парикмахер заключается в увеличении доли самостоятельной работы обучающихся, различных видов работ:</w:t>
      </w:r>
    </w:p>
    <w:p w:rsidR="00CE0ABA" w:rsidRPr="00CE0ABA" w:rsidRDefault="00CE0ABA" w:rsidP="00CE0A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подготовки и защиты рефератов, докладов по следующим темам:</w:t>
      </w:r>
    </w:p>
    <w:p w:rsidR="00CE0ABA" w:rsidRDefault="00CE0ABA" w:rsidP="00CE0ABA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История развития эвенкийского языка.</w:t>
      </w:r>
    </w:p>
    <w:p w:rsidR="00CE0ABA" w:rsidRPr="00CE0ABA" w:rsidRDefault="00CE0ABA" w:rsidP="00CE0ABA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Прически аборигенов Народов Крайнего Севера          </w:t>
      </w:r>
    </w:p>
    <w:p w:rsidR="00CE0ABA" w:rsidRPr="00CE0ABA" w:rsidRDefault="00CE0ABA" w:rsidP="00CE0AB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этностилисты</w:t>
      </w:r>
      <w:proofErr w:type="spell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современном мире</w:t>
      </w:r>
    </w:p>
    <w:p w:rsidR="00CE0ABA" w:rsidRPr="00CE0ABA" w:rsidRDefault="00CE0ABA" w:rsidP="00CE0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презентаций по темам:</w:t>
      </w:r>
    </w:p>
    <w:p w:rsidR="00CE0ABA" w:rsidRPr="00CE0ABA" w:rsidRDefault="00CE0ABA" w:rsidP="00CE0ABA">
      <w:pPr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«Значение  волос в культуре эвенков»; </w:t>
      </w:r>
    </w:p>
    <w:p w:rsidR="00CE0ABA" w:rsidRPr="00CE0ABA" w:rsidRDefault="00CE0ABA" w:rsidP="00CE0A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</w:t>
      </w: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аписании сочинений, эссе  в библиотеке по основным темам:</w:t>
      </w:r>
    </w:p>
    <w:p w:rsidR="00CE0ABA" w:rsidRPr="00CE0ABA" w:rsidRDefault="00CE0ABA" w:rsidP="00CE0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парикмахерского искусства в Якутии  » (терминологическая презентация, самостоятельный анализ профессиональных слов-терминов, сочинение-рассуждение на тему «Слова «парикмахерские» историзмы, архаизмы», проект: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«Сравнительный анализ технологической карты причесок и блок-схемы изучения основных разделов языкознания»).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Лексикология и фразеология. Раздел Язык и речь.</w:t>
      </w:r>
    </w:p>
    <w:p w:rsidR="00CE0ABA" w:rsidRPr="00CE0ABA" w:rsidRDefault="00CE0ABA" w:rsidP="00CE0A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Сравнительный  морфологический анализ профессионализмов и лингвистических терминов).</w:t>
      </w:r>
      <w:proofErr w:type="gramEnd"/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Морфология и орфография. Лексикология и фразеология.</w:t>
      </w:r>
    </w:p>
    <w:p w:rsidR="00CE0ABA" w:rsidRPr="00CE0ABA" w:rsidRDefault="00CE0ABA" w:rsidP="00CE0A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«Способы стрижек» (</w:t>
      </w: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 на тему «Существительное», презентации, написание рефератов).</w:t>
      </w:r>
    </w:p>
    <w:p w:rsidR="00CE0ABA" w:rsidRPr="00CE0ABA" w:rsidRDefault="00CE0ABA" w:rsidP="00CE0A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- «Разговорная речь эвенкийского языка и  его применение в профессии парикмахер».</w:t>
      </w:r>
    </w:p>
    <w:p w:rsidR="00CE0ABA" w:rsidRPr="00CE0ABA" w:rsidRDefault="00CE0ABA" w:rsidP="00CE0A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«</w:t>
      </w:r>
      <w:r w:rsidRPr="00CE0ABA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Словари эвенкийского языка и сфера их использования по профессии  парикмахер».</w:t>
      </w:r>
    </w:p>
    <w:p w:rsidR="00CE0ABA" w:rsidRPr="00CE0ABA" w:rsidRDefault="00CE0ABA" w:rsidP="00CE0A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CE0ABA" w:rsidRPr="00CE0ABA" w:rsidRDefault="00CE0ABA" w:rsidP="00CE0AB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CE0ABA">
        <w:rPr>
          <w:rFonts w:ascii="Times New Roman" w:eastAsia="Times New Roman" w:hAnsi="Times New Roman" w:cs="Times New Roman"/>
          <w:spacing w:val="40"/>
          <w:sz w:val="24"/>
          <w:szCs w:val="24"/>
        </w:rPr>
        <w:t>Объем учебной дисциплины и виды учебной деятельности</w:t>
      </w:r>
    </w:p>
    <w:p w:rsidR="00CE0ABA" w:rsidRPr="00CE0ABA" w:rsidRDefault="00CE0ABA" w:rsidP="00CE0AB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Look w:val="04A0"/>
      </w:tblPr>
      <w:tblGrid>
        <w:gridCol w:w="7627"/>
        <w:gridCol w:w="1803"/>
      </w:tblGrid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Количество часов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132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88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44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Лекции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-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Контрольная  работа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 xml:space="preserve">Практическая  работа   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</w:rPr>
            </w:pPr>
            <w:r w:rsidRPr="00CE0ABA">
              <w:rPr>
                <w:sz w:val="24"/>
                <w:szCs w:val="24"/>
              </w:rPr>
              <w:t>88</w:t>
            </w:r>
          </w:p>
        </w:tc>
      </w:tr>
      <w:tr w:rsidR="00CE0ABA" w:rsidRPr="00CE0ABA" w:rsidTr="00CE0ABA">
        <w:tc>
          <w:tcPr>
            <w:tcW w:w="7627" w:type="dxa"/>
          </w:tcPr>
          <w:p w:rsidR="00CE0ABA" w:rsidRPr="00CE0ABA" w:rsidRDefault="00CE0ABA" w:rsidP="00CE0ABA">
            <w:pPr>
              <w:jc w:val="both"/>
              <w:rPr>
                <w:sz w:val="24"/>
                <w:szCs w:val="24"/>
                <w:highlight w:val="yellow"/>
              </w:rPr>
            </w:pPr>
            <w:r w:rsidRPr="00CE0ABA">
              <w:rPr>
                <w:color w:val="000000"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Pr="00CE0ABA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CE0ABA">
              <w:rPr>
                <w:color w:val="000000"/>
                <w:sz w:val="24"/>
                <w:szCs w:val="24"/>
              </w:rPr>
              <w:t>. зачета  4 семестр</w:t>
            </w:r>
          </w:p>
        </w:tc>
        <w:tc>
          <w:tcPr>
            <w:tcW w:w="1803" w:type="dxa"/>
          </w:tcPr>
          <w:p w:rsidR="00CE0ABA" w:rsidRPr="00CE0ABA" w:rsidRDefault="00CE0ABA" w:rsidP="00CE0A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E0ABA" w:rsidRPr="00CE0ABA" w:rsidRDefault="00CE0ABA" w:rsidP="00CE0AB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CE0ABA" w:rsidRPr="00CE0ABA" w:rsidRDefault="00CE0ABA" w:rsidP="00CE0ABA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EB2A8B" w:rsidRDefault="00EB2A8B" w:rsidP="00CE0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A" w:rsidRPr="00CE0ABA" w:rsidRDefault="00CE0ABA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ABA">
        <w:rPr>
          <w:rFonts w:ascii="Times New Roman" w:hAnsi="Times New Roman" w:cs="Times New Roman"/>
          <w:b/>
          <w:i/>
          <w:sz w:val="24"/>
          <w:szCs w:val="24"/>
        </w:rPr>
        <w:t xml:space="preserve">ОБЩЕПРОФЕССИОНАЛЬНЫЙ ЦИКЛ </w:t>
      </w:r>
    </w:p>
    <w:p w:rsidR="00CE0ABA" w:rsidRDefault="00CE0ABA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ЭКОНОМИЧЕСКИЕ И ПРАВОВЕ ОСНОВ ПРОФЕССИОНАЛЬНОЙ ДЕЯТЕЛЬНОСТИ</w:t>
      </w:r>
      <w:proofErr w:type="gramEnd"/>
    </w:p>
    <w:p w:rsidR="00CE0ABA" w:rsidRDefault="00CE0ABA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A" w:rsidRDefault="00CE0ABA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 и служащих в соответствии с ФГОС СПО по профессии </w:t>
      </w:r>
      <w:r>
        <w:rPr>
          <w:rFonts w:ascii="Times New Roman" w:hAnsi="Times New Roman" w:cs="Times New Roman"/>
          <w:sz w:val="24"/>
          <w:szCs w:val="24"/>
        </w:rPr>
        <w:t>43.01.02</w:t>
      </w:r>
      <w:r w:rsidRPr="001022F2">
        <w:rPr>
          <w:rFonts w:ascii="Times New Roman" w:hAnsi="Times New Roman" w:cs="Times New Roman"/>
          <w:sz w:val="24"/>
          <w:szCs w:val="24"/>
        </w:rPr>
        <w:t xml:space="preserve"> «Парикмахер» при очной форме получения образования на базе основного общего образования.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1022F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022F2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уметь: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ориентироваться в общих вопросах экономики сферы обслуживания и организаций сферы обслуживания;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применять экономические и правовые знания при освоении профессиональных модулей и в профессиональной деятельности;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защищать свои трудовые права в рамках действующего законодательства в соответствии с будущей профессией;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знать: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понятия спроса и предложения на рынке услуг;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основные положения законодательства, регулирующего трудовые отношения;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типовые локальные акты организации;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организаций;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формы оплаты труда.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В процессе освоения учебной дисциплины у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и профессиональные компетенции:</w:t>
      </w:r>
    </w:p>
    <w:p w:rsidR="001022F2" w:rsidRPr="001022F2" w:rsidRDefault="001022F2" w:rsidP="001022F2">
      <w:pPr>
        <w:pStyle w:val="32"/>
        <w:shd w:val="clear" w:color="auto" w:fill="auto"/>
        <w:tabs>
          <w:tab w:val="center" w:pos="1709"/>
          <w:tab w:val="center" w:pos="2717"/>
          <w:tab w:val="center" w:pos="4661"/>
          <w:tab w:val="right" w:pos="6787"/>
          <w:tab w:val="center" w:pos="7147"/>
          <w:tab w:val="right" w:pos="935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</w:t>
      </w:r>
      <w:r w:rsidRPr="001022F2">
        <w:rPr>
          <w:rFonts w:ascii="Times New Roman" w:hAnsi="Times New Roman" w:cs="Times New Roman"/>
          <w:sz w:val="24"/>
          <w:szCs w:val="24"/>
        </w:rPr>
        <w:tab/>
        <w:t>1.6.</w:t>
      </w:r>
      <w:r w:rsidRPr="001022F2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1022F2">
        <w:rPr>
          <w:rFonts w:ascii="Times New Roman" w:hAnsi="Times New Roman" w:cs="Times New Roman"/>
          <w:sz w:val="24"/>
          <w:szCs w:val="24"/>
        </w:rPr>
        <w:tab/>
        <w:t>заключительные</w:t>
      </w:r>
      <w:r w:rsidRPr="001022F2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022F2">
        <w:rPr>
          <w:rFonts w:ascii="Times New Roman" w:hAnsi="Times New Roman" w:cs="Times New Roman"/>
          <w:sz w:val="24"/>
          <w:szCs w:val="24"/>
        </w:rPr>
        <w:tab/>
        <w:t>по</w:t>
      </w:r>
      <w:r w:rsidRPr="001022F2">
        <w:rPr>
          <w:rFonts w:ascii="Times New Roman" w:hAnsi="Times New Roman" w:cs="Times New Roman"/>
          <w:sz w:val="24"/>
          <w:szCs w:val="24"/>
        </w:rPr>
        <w:tab/>
        <w:t>обслуживанию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клиентов.</w:t>
      </w:r>
    </w:p>
    <w:p w:rsidR="001022F2" w:rsidRPr="001022F2" w:rsidRDefault="001022F2" w:rsidP="001022F2">
      <w:pPr>
        <w:pStyle w:val="32"/>
        <w:shd w:val="clear" w:color="auto" w:fill="auto"/>
        <w:tabs>
          <w:tab w:val="center" w:pos="1709"/>
          <w:tab w:val="center" w:pos="2717"/>
          <w:tab w:val="center" w:pos="4661"/>
          <w:tab w:val="right" w:pos="6787"/>
          <w:tab w:val="center" w:pos="7147"/>
          <w:tab w:val="right" w:pos="935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</w:t>
      </w:r>
      <w:r w:rsidRPr="001022F2">
        <w:rPr>
          <w:rFonts w:ascii="Times New Roman" w:hAnsi="Times New Roman" w:cs="Times New Roman"/>
          <w:sz w:val="24"/>
          <w:szCs w:val="24"/>
        </w:rPr>
        <w:tab/>
        <w:t>3.4.</w:t>
      </w:r>
      <w:r w:rsidRPr="001022F2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1022F2">
        <w:rPr>
          <w:rFonts w:ascii="Times New Roman" w:hAnsi="Times New Roman" w:cs="Times New Roman"/>
          <w:sz w:val="24"/>
          <w:szCs w:val="24"/>
        </w:rPr>
        <w:tab/>
        <w:t>заключительные</w:t>
      </w:r>
      <w:r w:rsidRPr="001022F2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022F2">
        <w:rPr>
          <w:rFonts w:ascii="Times New Roman" w:hAnsi="Times New Roman" w:cs="Times New Roman"/>
          <w:sz w:val="24"/>
          <w:szCs w:val="24"/>
        </w:rPr>
        <w:tab/>
        <w:t>по</w:t>
      </w:r>
      <w:r w:rsidRPr="001022F2">
        <w:rPr>
          <w:rFonts w:ascii="Times New Roman" w:hAnsi="Times New Roman" w:cs="Times New Roman"/>
          <w:sz w:val="24"/>
          <w:szCs w:val="24"/>
        </w:rPr>
        <w:tab/>
        <w:t>обслуживанию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клиентов.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022F2" w:rsidRPr="001022F2" w:rsidRDefault="001022F2" w:rsidP="001022F2">
      <w:pPr>
        <w:pStyle w:val="32"/>
        <w:shd w:val="clear" w:color="auto" w:fill="auto"/>
        <w:tabs>
          <w:tab w:val="right" w:pos="7066"/>
          <w:tab w:val="right" w:pos="935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4. Осуществлять поиск</w:t>
      </w:r>
      <w:r w:rsidRPr="001022F2">
        <w:rPr>
          <w:rFonts w:ascii="Times New Roman" w:hAnsi="Times New Roman" w:cs="Times New Roman"/>
          <w:sz w:val="24"/>
          <w:szCs w:val="24"/>
        </w:rPr>
        <w:tab/>
        <w:t>информации,</w:t>
      </w:r>
      <w:r w:rsidRPr="001022F2">
        <w:rPr>
          <w:rFonts w:ascii="Times New Roman" w:hAnsi="Times New Roman" w:cs="Times New Roman"/>
          <w:sz w:val="24"/>
          <w:szCs w:val="24"/>
        </w:rPr>
        <w:tab/>
        <w:t>необходимой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022F2" w:rsidRPr="001022F2" w:rsidRDefault="001022F2" w:rsidP="001022F2">
      <w:pPr>
        <w:pStyle w:val="14"/>
        <w:keepNext/>
        <w:keepLines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1022F2">
        <w:rPr>
          <w:sz w:val="24"/>
          <w:szCs w:val="24"/>
        </w:rPr>
        <w:lastRenderedPageBreak/>
        <w:t>Рекомендуемое количество часов на освоение программы учебной дисциплины: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1022F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022F2">
        <w:rPr>
          <w:rFonts w:ascii="Times New Roman" w:hAnsi="Times New Roman" w:cs="Times New Roman"/>
          <w:sz w:val="24"/>
          <w:szCs w:val="24"/>
        </w:rPr>
        <w:t xml:space="preserve"> часа, 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в том числе практических занятий - 10 часов;</w:t>
      </w:r>
    </w:p>
    <w:p w:rsidR="00EB2A8B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22F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6 семестр в форме дифференцированного зачета</w:t>
      </w: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 КУЛЬТУР ПРОФЕССИОНАЛЬНОГО ОБЩЕНИЯ</w:t>
      </w:r>
    </w:p>
    <w:p w:rsidR="001022F2" w:rsidRDefault="001022F2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22F2">
        <w:rPr>
          <w:rFonts w:ascii="Times New Roman" w:hAnsi="Times New Roman" w:cs="Times New Roman"/>
          <w:sz w:val="24"/>
          <w:szCs w:val="24"/>
        </w:rPr>
        <w:t>Область применения примерной программы</w:t>
      </w:r>
    </w:p>
    <w:p w:rsidR="001022F2" w:rsidRPr="001022F2" w:rsidRDefault="001022F2" w:rsidP="001022F2">
      <w:pPr>
        <w:pStyle w:val="32"/>
        <w:shd w:val="clear" w:color="auto" w:fill="auto"/>
        <w:tabs>
          <w:tab w:val="right" w:pos="7632"/>
          <w:tab w:val="right" w:pos="9356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Pr="001022F2">
        <w:rPr>
          <w:rFonts w:ascii="Times New Roman" w:hAnsi="Times New Roman" w:cs="Times New Roman"/>
          <w:sz w:val="24"/>
          <w:szCs w:val="24"/>
        </w:rPr>
        <w:tab/>
        <w:t>«Основы</w:t>
      </w:r>
      <w:r w:rsidRPr="001022F2">
        <w:rPr>
          <w:rFonts w:ascii="Times New Roman" w:hAnsi="Times New Roman" w:cs="Times New Roman"/>
          <w:sz w:val="24"/>
          <w:szCs w:val="24"/>
        </w:rPr>
        <w:tab/>
        <w:t>культуры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профессионального общения» является частью основной профессиональной образовательной программы в соответствии с ФГОС по профессии СПО</w:t>
      </w:r>
      <w:r>
        <w:rPr>
          <w:rFonts w:ascii="Times New Roman" w:hAnsi="Times New Roman" w:cs="Times New Roman"/>
          <w:sz w:val="24"/>
          <w:szCs w:val="24"/>
        </w:rPr>
        <w:t xml:space="preserve"> 43.01.02  </w:t>
      </w:r>
      <w:r w:rsidRPr="001022F2">
        <w:rPr>
          <w:rFonts w:ascii="Times New Roman" w:hAnsi="Times New Roman" w:cs="Times New Roman"/>
          <w:sz w:val="24"/>
          <w:szCs w:val="24"/>
        </w:rPr>
        <w:t>«Парикмахер».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right="2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учебная программа входит в </w:t>
      </w:r>
      <w:proofErr w:type="spellStart"/>
      <w:r w:rsidRPr="001022F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022F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знать: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правила обслуживания населения;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основы профессиональной этики;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этику внешнего облика парикмахера;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делового общения и его специфику в сфере обслуживания и деятельности парикмахера;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механизмы взаимопонимания в общении;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техники и приемы общения, правила слушания, ведения беседы, убеждения;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конфликтов, возникающих в профессиональной деятельности.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уметь: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соблюдать правила профессиональной этики;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применять различные средства, техники и приемы эффективного общения в профессиональной деятельности;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использовать приемы </w:t>
      </w:r>
      <w:proofErr w:type="spellStart"/>
      <w:r w:rsidRPr="001022F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022F2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1022F2" w:rsidRPr="001022F2" w:rsidRDefault="001022F2" w:rsidP="001022F2">
      <w:pPr>
        <w:pStyle w:val="32"/>
        <w:numPr>
          <w:ilvl w:val="0"/>
          <w:numId w:val="6"/>
        </w:numPr>
        <w:shd w:val="clear" w:color="auto" w:fill="auto"/>
        <w:tabs>
          <w:tab w:val="right" w:pos="6912"/>
        </w:tabs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определять тактику поведения в</w:t>
      </w:r>
      <w:r w:rsidRPr="001022F2">
        <w:rPr>
          <w:rFonts w:ascii="Times New Roman" w:hAnsi="Times New Roman" w:cs="Times New Roman"/>
          <w:sz w:val="24"/>
          <w:szCs w:val="24"/>
        </w:rPr>
        <w:tab/>
        <w:t>конфликтных ситуациях, возникающих в профессиональной деятельности.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right="4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В процессе освоения учебной дисциплины у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должны формироваться общие и профессиональные компетенции:</w:t>
      </w:r>
    </w:p>
    <w:p w:rsidR="001022F2" w:rsidRPr="001022F2" w:rsidRDefault="001022F2" w:rsidP="001022F2">
      <w:pPr>
        <w:pStyle w:val="32"/>
        <w:shd w:val="clear" w:color="auto" w:fill="auto"/>
        <w:tabs>
          <w:tab w:val="left" w:pos="1403"/>
          <w:tab w:val="left" w:pos="1942"/>
          <w:tab w:val="right" w:pos="5832"/>
          <w:tab w:val="right" w:pos="6912"/>
          <w:tab w:val="left" w:pos="7117"/>
          <w:tab w:val="right" w:pos="9356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</w:t>
      </w:r>
      <w:r w:rsidRPr="001022F2">
        <w:rPr>
          <w:rFonts w:ascii="Times New Roman" w:hAnsi="Times New Roman" w:cs="Times New Roman"/>
          <w:sz w:val="24"/>
          <w:szCs w:val="24"/>
        </w:rPr>
        <w:tab/>
        <w:t>1.1.</w:t>
      </w:r>
      <w:r w:rsidRPr="001022F2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1022F2">
        <w:rPr>
          <w:rFonts w:ascii="Times New Roman" w:hAnsi="Times New Roman" w:cs="Times New Roman"/>
          <w:sz w:val="24"/>
          <w:szCs w:val="24"/>
        </w:rPr>
        <w:tab/>
        <w:t>подготовительные</w:t>
      </w:r>
      <w:r w:rsidRPr="001022F2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022F2">
        <w:rPr>
          <w:rFonts w:ascii="Times New Roman" w:hAnsi="Times New Roman" w:cs="Times New Roman"/>
          <w:sz w:val="24"/>
          <w:szCs w:val="24"/>
        </w:rPr>
        <w:tab/>
        <w:t>по</w:t>
      </w:r>
      <w:r w:rsidRPr="001022F2">
        <w:rPr>
          <w:rFonts w:ascii="Times New Roman" w:hAnsi="Times New Roman" w:cs="Times New Roman"/>
          <w:sz w:val="24"/>
          <w:szCs w:val="24"/>
        </w:rPr>
        <w:tab/>
        <w:t>обслуживанию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клиентов.</w:t>
      </w:r>
    </w:p>
    <w:p w:rsidR="001022F2" w:rsidRPr="001022F2" w:rsidRDefault="001022F2" w:rsidP="001022F2">
      <w:pPr>
        <w:pStyle w:val="32"/>
        <w:shd w:val="clear" w:color="auto" w:fill="auto"/>
        <w:tabs>
          <w:tab w:val="left" w:pos="1403"/>
          <w:tab w:val="left" w:pos="1942"/>
          <w:tab w:val="right" w:pos="5832"/>
          <w:tab w:val="right" w:pos="6912"/>
          <w:tab w:val="left" w:pos="7117"/>
          <w:tab w:val="right" w:pos="9356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</w:t>
      </w:r>
      <w:r w:rsidRPr="001022F2">
        <w:rPr>
          <w:rFonts w:ascii="Times New Roman" w:hAnsi="Times New Roman" w:cs="Times New Roman"/>
          <w:sz w:val="24"/>
          <w:szCs w:val="24"/>
        </w:rPr>
        <w:tab/>
        <w:t>2.1.</w:t>
      </w:r>
      <w:r w:rsidRPr="001022F2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1022F2">
        <w:rPr>
          <w:rFonts w:ascii="Times New Roman" w:hAnsi="Times New Roman" w:cs="Times New Roman"/>
          <w:sz w:val="24"/>
          <w:szCs w:val="24"/>
        </w:rPr>
        <w:tab/>
        <w:t>подготовительные</w:t>
      </w:r>
      <w:r w:rsidRPr="001022F2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022F2">
        <w:rPr>
          <w:rFonts w:ascii="Times New Roman" w:hAnsi="Times New Roman" w:cs="Times New Roman"/>
          <w:sz w:val="24"/>
          <w:szCs w:val="24"/>
        </w:rPr>
        <w:tab/>
        <w:t>по</w:t>
      </w:r>
      <w:r w:rsidRPr="001022F2">
        <w:rPr>
          <w:rFonts w:ascii="Times New Roman" w:hAnsi="Times New Roman" w:cs="Times New Roman"/>
          <w:sz w:val="24"/>
          <w:szCs w:val="24"/>
        </w:rPr>
        <w:tab/>
        <w:t>обслуживанию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клиентов.</w:t>
      </w:r>
    </w:p>
    <w:p w:rsidR="001022F2" w:rsidRPr="001022F2" w:rsidRDefault="001022F2" w:rsidP="001022F2">
      <w:pPr>
        <w:pStyle w:val="32"/>
        <w:shd w:val="clear" w:color="auto" w:fill="auto"/>
        <w:tabs>
          <w:tab w:val="left" w:pos="1403"/>
          <w:tab w:val="left" w:pos="1942"/>
          <w:tab w:val="right" w:pos="5832"/>
          <w:tab w:val="right" w:pos="6912"/>
          <w:tab w:val="left" w:pos="7117"/>
          <w:tab w:val="right" w:pos="9356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</w:t>
      </w:r>
      <w:r w:rsidRPr="001022F2">
        <w:rPr>
          <w:rFonts w:ascii="Times New Roman" w:hAnsi="Times New Roman" w:cs="Times New Roman"/>
          <w:sz w:val="24"/>
          <w:szCs w:val="24"/>
        </w:rPr>
        <w:tab/>
        <w:t>3.1.</w:t>
      </w:r>
      <w:r w:rsidRPr="001022F2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1022F2">
        <w:rPr>
          <w:rFonts w:ascii="Times New Roman" w:hAnsi="Times New Roman" w:cs="Times New Roman"/>
          <w:sz w:val="24"/>
          <w:szCs w:val="24"/>
        </w:rPr>
        <w:tab/>
        <w:t>подготовительные</w:t>
      </w:r>
      <w:r w:rsidRPr="001022F2">
        <w:rPr>
          <w:rFonts w:ascii="Times New Roman" w:hAnsi="Times New Roman" w:cs="Times New Roman"/>
          <w:sz w:val="24"/>
          <w:szCs w:val="24"/>
        </w:rPr>
        <w:tab/>
        <w:t>работы</w:t>
      </w:r>
      <w:r w:rsidRPr="001022F2">
        <w:rPr>
          <w:rFonts w:ascii="Times New Roman" w:hAnsi="Times New Roman" w:cs="Times New Roman"/>
          <w:sz w:val="24"/>
          <w:szCs w:val="24"/>
        </w:rPr>
        <w:tab/>
        <w:t>по</w:t>
      </w:r>
      <w:r w:rsidRPr="001022F2">
        <w:rPr>
          <w:rFonts w:ascii="Times New Roman" w:hAnsi="Times New Roman" w:cs="Times New Roman"/>
          <w:sz w:val="24"/>
          <w:szCs w:val="24"/>
        </w:rPr>
        <w:tab/>
        <w:t>обслуживанию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клиентов.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022F2" w:rsidRPr="001022F2" w:rsidRDefault="001022F2" w:rsidP="001022F2">
      <w:pPr>
        <w:pStyle w:val="32"/>
        <w:shd w:val="clear" w:color="auto" w:fill="auto"/>
        <w:tabs>
          <w:tab w:val="right" w:pos="7075"/>
          <w:tab w:val="right" w:pos="9355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4. Осуществлять поиск</w:t>
      </w:r>
      <w:r w:rsidRPr="001022F2">
        <w:rPr>
          <w:rFonts w:ascii="Times New Roman" w:hAnsi="Times New Roman" w:cs="Times New Roman"/>
          <w:sz w:val="24"/>
          <w:szCs w:val="24"/>
        </w:rPr>
        <w:tab/>
        <w:t>информации,</w:t>
      </w:r>
      <w:r w:rsidRPr="001022F2">
        <w:rPr>
          <w:rFonts w:ascii="Times New Roman" w:hAnsi="Times New Roman" w:cs="Times New Roman"/>
          <w:sz w:val="24"/>
          <w:szCs w:val="24"/>
        </w:rPr>
        <w:tab/>
        <w:t>необходимой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1022F2" w:rsidRPr="001022F2" w:rsidRDefault="001022F2" w:rsidP="001022F2">
      <w:pPr>
        <w:pStyle w:val="14"/>
        <w:keepNext/>
        <w:keepLines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bookmarkStart w:id="2" w:name="bookmark6"/>
      <w:r w:rsidRPr="001022F2">
        <w:rPr>
          <w:sz w:val="24"/>
          <w:szCs w:val="24"/>
        </w:rPr>
        <w:t>Рекомендуемое количество часов на освоение программы учебной дисциплины:</w:t>
      </w:r>
      <w:bookmarkEnd w:id="2"/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022F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2F2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практические работы-10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2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</w:pPr>
      <w:r w:rsidRPr="001022F2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022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22F2">
        <w:rPr>
          <w:rFonts w:ascii="Times New Roman" w:hAnsi="Times New Roman" w:cs="Times New Roman"/>
          <w:sz w:val="24"/>
          <w:szCs w:val="24"/>
        </w:rPr>
        <w:t xml:space="preserve"> - 16 часов</w:t>
      </w:r>
      <w:r>
        <w:t>.</w:t>
      </w:r>
    </w:p>
    <w:p w:rsid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Итоговая аттестация 2 семестр в форме дифференцированного</w:t>
      </w:r>
      <w:r>
        <w:rPr>
          <w:rFonts w:ascii="Times New Roman" w:hAnsi="Times New Roman" w:cs="Times New Roman"/>
          <w:sz w:val="24"/>
          <w:szCs w:val="24"/>
        </w:rPr>
        <w:t xml:space="preserve"> зачета</w:t>
      </w:r>
    </w:p>
    <w:p w:rsidR="001022F2" w:rsidRPr="001022F2" w:rsidRDefault="001022F2" w:rsidP="001022F2">
      <w:pPr>
        <w:pStyle w:val="32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022F2" w:rsidRPr="001022F2" w:rsidSect="001022F2">
          <w:pgSz w:w="11909" w:h="16838"/>
          <w:pgMar w:top="1319" w:right="1044" w:bottom="1319" w:left="1068" w:header="0" w:footer="3" w:gutter="0"/>
          <w:cols w:space="720"/>
          <w:noEndnote/>
          <w:docGrid w:linePitch="360"/>
        </w:sectPr>
      </w:pPr>
    </w:p>
    <w:p w:rsidR="00EB2A8B" w:rsidRDefault="00EB2A8B" w:rsidP="00102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САНИТАРИЯ И ГИГИЕНА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 w:firstLine="567"/>
        <w:jc w:val="both"/>
      </w:pPr>
      <w:r w:rsidRPr="001022F2">
        <w:t>Программа учебной дисциплины разработана на основе общеобразовательной программы учебной дисциплины «</w:t>
      </w:r>
      <w:r w:rsidRPr="001022F2">
        <w:rPr>
          <w:b/>
          <w:bCs/>
        </w:rPr>
        <w:t>Санитария и гигиена</w:t>
      </w:r>
      <w:r w:rsidRPr="001022F2">
        <w:t xml:space="preserve">» от 2010 года, с учетом Федерального государственного образовательного стандарта (далее – ФГОС, приказ </w:t>
      </w:r>
      <w:proofErr w:type="spellStart"/>
      <w:r w:rsidRPr="001022F2">
        <w:t>Минобрнауки</w:t>
      </w:r>
      <w:proofErr w:type="spellEnd"/>
      <w:r w:rsidRPr="001022F2">
        <w:t xml:space="preserve"> России № 730 от 02.09.2013 с изменениями от 02.09.2015) рекомендованной Федеральным институтом развития образования по профессии </w:t>
      </w:r>
      <w:r w:rsidRPr="001022F2">
        <w:rPr>
          <w:b/>
          <w:bCs/>
        </w:rPr>
        <w:t>43.01.02 Парикмахер.</w:t>
      </w:r>
      <w:r w:rsidRPr="001022F2">
        <w:t xml:space="preserve"> 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/>
        <w:jc w:val="both"/>
      </w:pPr>
      <w:r w:rsidRPr="001022F2">
        <w:rPr>
          <w:b/>
        </w:rPr>
        <w:t>Цели и задачи дисциплины – требования к результатам освоения дисциплины:</w:t>
      </w:r>
      <w:r w:rsidRPr="001022F2">
        <w:t xml:space="preserve"> 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/>
        <w:jc w:val="both"/>
      </w:pPr>
      <w:r w:rsidRPr="001022F2">
        <w:t xml:space="preserve">В результате освоения дисциплины обучающийся должен </w:t>
      </w:r>
      <w:r w:rsidRPr="001022F2">
        <w:rPr>
          <w:b/>
        </w:rPr>
        <w:t>уметь:</w:t>
      </w:r>
      <w:r w:rsidRPr="001022F2">
        <w:t xml:space="preserve"> 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/>
        <w:jc w:val="both"/>
      </w:pPr>
      <w:r w:rsidRPr="001022F2">
        <w:t>- соблюдать санитарные требования;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/>
        <w:jc w:val="both"/>
      </w:pPr>
      <w:r w:rsidRPr="001022F2">
        <w:t xml:space="preserve"> - предупреждать профессиональные заболевания;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 В результате освоения дисциплины обучающийся должен </w:t>
      </w:r>
      <w:r w:rsidRPr="001022F2">
        <w:rPr>
          <w:b/>
        </w:rPr>
        <w:t>знать:</w:t>
      </w:r>
      <w:r w:rsidRPr="001022F2">
        <w:t xml:space="preserve">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- санитарные правила и нормы (</w:t>
      </w:r>
      <w:proofErr w:type="spellStart"/>
      <w:r w:rsidRPr="001022F2">
        <w:t>СанПиН</w:t>
      </w:r>
      <w:proofErr w:type="spellEnd"/>
      <w:r w:rsidRPr="001022F2">
        <w:t xml:space="preserve">);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- профилактику профессиональных заболеваний;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основы гигиены кожи и волос. </w:t>
      </w:r>
    </w:p>
    <w:p w:rsidR="00EB2A8B" w:rsidRPr="001022F2" w:rsidRDefault="00EB2A8B" w:rsidP="00EB2A8B">
      <w:pPr>
        <w:pStyle w:val="a5"/>
        <w:ind w:left="-567" w:firstLine="1275"/>
        <w:jc w:val="both"/>
      </w:pPr>
      <w:r w:rsidRPr="001022F2">
        <w:t xml:space="preserve">В результате освоения дисциплины у </w:t>
      </w:r>
      <w:proofErr w:type="gramStart"/>
      <w:r w:rsidRPr="001022F2">
        <w:t>обучающихся</w:t>
      </w:r>
      <w:proofErr w:type="gramEnd"/>
      <w:r w:rsidRPr="001022F2">
        <w:t xml:space="preserve"> формируются профессиональные компетенции: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1.2. Выполнять мытье волос и профилактический уход за ними.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1.3. Выполнять классические и салонные стрижки (женские, мужские).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1.4. Выполнять укладки волос.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ПК 1.5. Выполнять стрижку усов, бороды, бакенбард.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1.6. Выполнять заключительные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2.1.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ПК 2.2. Выполнять химические завивки волос различными способами.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2.3. Выполнять заключительные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3.1.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3.2. Выполнять окрашивание и обесцвечивание волос.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3.3. Выполнять </w:t>
      </w:r>
      <w:proofErr w:type="spellStart"/>
      <w:r w:rsidRPr="001022F2">
        <w:t>колорирование</w:t>
      </w:r>
      <w:proofErr w:type="spellEnd"/>
      <w:r w:rsidRPr="001022F2">
        <w:t xml:space="preserve"> волос.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3.4. Выполнять заключительные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4.1.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ПК 4.2. Выполнять прически с моделирующими элементами.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ПК 4.3. Выполнять заключительные работы по обслуживанию клиентов.</w:t>
      </w:r>
    </w:p>
    <w:p w:rsidR="00EB2A8B" w:rsidRPr="001022F2" w:rsidRDefault="00EB2A8B" w:rsidP="00EB2A8B">
      <w:pPr>
        <w:pStyle w:val="a5"/>
        <w:ind w:left="-284"/>
        <w:jc w:val="both"/>
      </w:pPr>
    </w:p>
    <w:p w:rsidR="00EB2A8B" w:rsidRPr="001022F2" w:rsidRDefault="00EB2A8B" w:rsidP="00EB2A8B">
      <w:pPr>
        <w:pStyle w:val="1"/>
        <w:spacing w:after="0" w:line="240" w:lineRule="auto"/>
        <w:ind w:left="-567" w:right="0"/>
        <w:jc w:val="both"/>
        <w:rPr>
          <w:sz w:val="24"/>
          <w:szCs w:val="24"/>
        </w:rPr>
      </w:pPr>
      <w:r w:rsidRPr="001022F2">
        <w:rPr>
          <w:sz w:val="24"/>
          <w:szCs w:val="24"/>
        </w:rPr>
        <w:t>Рекомендуемое количество часов на освоение  программы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rPr>
          <w:b/>
        </w:rPr>
        <w:t xml:space="preserve">учебной дисциплины: </w:t>
      </w:r>
      <w:r w:rsidRPr="001022F2">
        <w:t xml:space="preserve">     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                                                                                                 </w:t>
      </w:r>
    </w:p>
    <w:p w:rsidR="00EB2A8B" w:rsidRPr="001022F2" w:rsidRDefault="00EB2A8B" w:rsidP="00EB2A8B">
      <w:pPr>
        <w:pStyle w:val="a5"/>
        <w:ind w:left="-284"/>
        <w:jc w:val="both"/>
      </w:pPr>
      <w:r w:rsidRPr="001022F2">
        <w:t xml:space="preserve">максимальной учебной нагрузки </w:t>
      </w:r>
      <w:proofErr w:type="gramStart"/>
      <w:r w:rsidRPr="001022F2">
        <w:t>обучающегося</w:t>
      </w:r>
      <w:proofErr w:type="gramEnd"/>
      <w:r w:rsidRPr="001022F2">
        <w:t xml:space="preserve"> 46 часов, в том числе: </w:t>
      </w:r>
    </w:p>
    <w:p w:rsidR="00EB2A8B" w:rsidRPr="001022F2" w:rsidRDefault="00EB2A8B" w:rsidP="00EB2A8B">
      <w:pPr>
        <w:pStyle w:val="a5"/>
        <w:ind w:left="-284"/>
        <w:jc w:val="both"/>
      </w:pPr>
      <w:r w:rsidRPr="001022F2">
        <w:t xml:space="preserve">обязательной аудиторной учебной нагрузки обучающегося 32 часа; </w:t>
      </w:r>
    </w:p>
    <w:p w:rsidR="00EB2A8B" w:rsidRPr="001022F2" w:rsidRDefault="00EB2A8B" w:rsidP="00EB2A8B">
      <w:pPr>
        <w:pStyle w:val="a5"/>
        <w:ind w:left="-284"/>
        <w:jc w:val="both"/>
      </w:pPr>
      <w:r w:rsidRPr="001022F2">
        <w:t xml:space="preserve">самостоятельной работы </w:t>
      </w:r>
      <w:proofErr w:type="gramStart"/>
      <w:r w:rsidRPr="001022F2">
        <w:t>обучающегося</w:t>
      </w:r>
      <w:proofErr w:type="gramEnd"/>
      <w:r w:rsidRPr="001022F2">
        <w:t xml:space="preserve"> 14 часов.</w:t>
      </w:r>
    </w:p>
    <w:p w:rsidR="00EB2A8B" w:rsidRPr="001022F2" w:rsidRDefault="00EB2A8B" w:rsidP="00EB2A8B">
      <w:pPr>
        <w:pStyle w:val="a6"/>
        <w:spacing w:before="0" w:beforeAutospacing="0" w:after="0" w:afterAutospacing="0"/>
        <w:ind w:left="-567"/>
        <w:jc w:val="both"/>
        <w:rPr>
          <w:b/>
        </w:rPr>
      </w:pPr>
      <w:r w:rsidRPr="001022F2">
        <w:rPr>
          <w:b/>
        </w:rPr>
        <w:t>Промежуточная аттестация в форме экзамена</w:t>
      </w: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2F2" w:rsidRDefault="001022F2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="001022F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ФИЗИОЛОГИИ КОЖИ И ВОЛОС</w:t>
      </w:r>
    </w:p>
    <w:p w:rsidR="00EB2A8B" w:rsidRPr="00EB2A8B" w:rsidRDefault="00EB2A8B" w:rsidP="00EB2A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8B" w:rsidRPr="001022F2" w:rsidRDefault="00EB2A8B" w:rsidP="00EB2A8B">
      <w:pPr>
        <w:pStyle w:val="a5"/>
        <w:ind w:left="-567"/>
        <w:jc w:val="both"/>
        <w:rPr>
          <w:b/>
        </w:rPr>
      </w:pPr>
      <w:r w:rsidRPr="001022F2">
        <w:t>Программа учебной дисциплины является частью программы подготовки квалифицированных рабочих, служащих в соответствии с ФГОС по профессии СПО 43.01.02 Парикмахер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рабочих по профессии 43.01.02 Парикмахер.</w:t>
      </w:r>
    </w:p>
    <w:p w:rsidR="00EB2A8B" w:rsidRPr="001022F2" w:rsidRDefault="00EB2A8B" w:rsidP="00EB2A8B">
      <w:pPr>
        <w:pStyle w:val="a5"/>
        <w:ind w:left="-567"/>
        <w:jc w:val="both"/>
        <w:rPr>
          <w:b/>
        </w:rPr>
      </w:pPr>
      <w:r w:rsidRPr="001022F2">
        <w:rPr>
          <w:b/>
        </w:rPr>
        <w:t xml:space="preserve">Цели и задачи дисциплины – требования к результатам освоения дисциплины: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В результате освоения дисциплины обучающийся должен </w:t>
      </w:r>
      <w:r w:rsidRPr="001022F2">
        <w:rPr>
          <w:b/>
        </w:rPr>
        <w:t>уметь:</w:t>
      </w:r>
      <w:r w:rsidRPr="001022F2">
        <w:t xml:space="preserve">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определять типы, фактуру и структуру волос;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выявлять болезни кожи и волос;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В результате освоения дисциплины обучающийся должен </w:t>
      </w:r>
      <w:r w:rsidRPr="001022F2">
        <w:rPr>
          <w:b/>
        </w:rPr>
        <w:t>знать:</w:t>
      </w:r>
      <w:r w:rsidRPr="001022F2">
        <w:t xml:space="preserve">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типы, фактуру и структуру волос;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болезни кожи и волос, их причины;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- профилактику заболеваний кожи и волос.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В результате освоения дисциплины у </w:t>
      </w:r>
      <w:proofErr w:type="gramStart"/>
      <w:r w:rsidRPr="001022F2">
        <w:t>обучающихся</w:t>
      </w:r>
      <w:proofErr w:type="gramEnd"/>
      <w:r w:rsidRPr="001022F2">
        <w:t xml:space="preserve"> формируются профессиональные компетенции: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1.1.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2.1.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ПК 3.1. Выполнять подготовительные работы по обслуживанию клиентов.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>ПК 4.1. Выполнять подготовительные работы по обслуживанию клиентов.</w:t>
      </w:r>
    </w:p>
    <w:p w:rsidR="00EB2A8B" w:rsidRPr="001022F2" w:rsidRDefault="00EB2A8B" w:rsidP="00EB2A8B">
      <w:pPr>
        <w:pStyle w:val="a5"/>
        <w:ind w:left="-567"/>
        <w:jc w:val="both"/>
        <w:rPr>
          <w:b/>
        </w:rPr>
      </w:pPr>
      <w:r w:rsidRPr="001022F2">
        <w:rPr>
          <w:b/>
        </w:rPr>
        <w:t xml:space="preserve">Рекомендуемое количество часов на освоение программы дисциплины: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максимальной учебной нагрузки </w:t>
      </w:r>
      <w:proofErr w:type="gramStart"/>
      <w:r w:rsidRPr="001022F2">
        <w:t>обучающегося</w:t>
      </w:r>
      <w:proofErr w:type="gramEnd"/>
      <w:r w:rsidRPr="001022F2">
        <w:t xml:space="preserve">  66 часов, в том числе: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обязательной аудиторной учебной нагрузки </w:t>
      </w:r>
      <w:proofErr w:type="gramStart"/>
      <w:r w:rsidRPr="001022F2">
        <w:t>обучающегося</w:t>
      </w:r>
      <w:proofErr w:type="gramEnd"/>
      <w:r w:rsidRPr="001022F2">
        <w:t xml:space="preserve">  46 часов; </w:t>
      </w:r>
    </w:p>
    <w:p w:rsidR="00EB2A8B" w:rsidRPr="001022F2" w:rsidRDefault="00EB2A8B" w:rsidP="00EB2A8B">
      <w:pPr>
        <w:pStyle w:val="a5"/>
        <w:ind w:left="-567"/>
        <w:jc w:val="both"/>
      </w:pPr>
      <w:r w:rsidRPr="001022F2">
        <w:t xml:space="preserve">самостоятельной работы </w:t>
      </w:r>
      <w:proofErr w:type="gramStart"/>
      <w:r w:rsidRPr="001022F2">
        <w:t>обучающегося</w:t>
      </w:r>
      <w:proofErr w:type="gramEnd"/>
      <w:r w:rsidRPr="001022F2">
        <w:t xml:space="preserve">  20 часов.</w:t>
      </w:r>
    </w:p>
    <w:p w:rsidR="00EB2A8B" w:rsidRPr="001022F2" w:rsidRDefault="00EB2A8B" w:rsidP="00EB2A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F2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EB2A8B" w:rsidRPr="001022F2" w:rsidRDefault="00EB2A8B" w:rsidP="00EB2A8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1022F2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8B" w:rsidRPr="00EB2A8B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8B" w:rsidRPr="00EB2A8B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8B" w:rsidRPr="00EB2A8B" w:rsidRDefault="00EB2A8B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Pr="00EB2A8B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Pr="00EB2A8B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Pr="00EB2A8B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Pr="00EB2A8B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F2" w:rsidRPr="00EB2A8B" w:rsidRDefault="001022F2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01" w:rsidRPr="00EB2A8B" w:rsidRDefault="00B04A01" w:rsidP="00EB2A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8B" w:rsidRPr="00B04A01" w:rsidRDefault="00EB2A8B" w:rsidP="00EB2A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B2A8B" w:rsidRDefault="00EB2A8B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 w:rsidR="00045B73">
        <w:rPr>
          <w:rFonts w:ascii="Times New Roman" w:hAnsi="Times New Roman" w:cs="Times New Roman"/>
          <w:b/>
          <w:sz w:val="24"/>
          <w:szCs w:val="24"/>
        </w:rPr>
        <w:t>5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73">
        <w:rPr>
          <w:rFonts w:ascii="Times New Roman" w:hAnsi="Times New Roman" w:cs="Times New Roman"/>
          <w:b/>
          <w:sz w:val="24"/>
          <w:szCs w:val="24"/>
        </w:rPr>
        <w:t>СПЕ</w:t>
      </w:r>
      <w:r w:rsidR="001022F2">
        <w:rPr>
          <w:rFonts w:ascii="Times New Roman" w:hAnsi="Times New Roman" w:cs="Times New Roman"/>
          <w:b/>
          <w:sz w:val="24"/>
          <w:szCs w:val="24"/>
        </w:rPr>
        <w:t>Ц</w:t>
      </w:r>
      <w:r w:rsidR="00045B73">
        <w:rPr>
          <w:rFonts w:ascii="Times New Roman" w:hAnsi="Times New Roman" w:cs="Times New Roman"/>
          <w:b/>
          <w:sz w:val="24"/>
          <w:szCs w:val="24"/>
        </w:rPr>
        <w:t>ИАЛЬНЙ РИСУНОК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43.01.02 Парикмахер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дисциплина входит в </w:t>
      </w:r>
      <w:proofErr w:type="spellStart"/>
      <w:r w:rsidRPr="001022F2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022F2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F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F2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- выполнять рисунок головы человека;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- выполнять рисунок волос;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- выполнять рисунок современных стрижек и причесок в цвете;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F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- технику рисунка и основы композиции;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- геометрические композиции в рисунке;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- основы пластической анатомии головы человека.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обладать общими и профессиональными компетенциями: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ПК 1.1.Выполнять подготовительные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1.2. Выполнять мытье волос и профилактический уход за ними.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1.3. Выполнять классические и салонные стрижки (женские, мужские).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1.4. Выполнять укладки волос.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1.5. Выполнять стрижку усов, бороды, бакенбард.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1.6. Выполнять заключительные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2.1. Выполнять подготовительные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2.2. Выполнять химические завивки волос различными способами.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 ПК 3.1. Выполнять подготовительные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3.2. Выполнять окрашивание и обесцвечивание волос.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3.3. Выполнять </w:t>
      </w:r>
      <w:proofErr w:type="spellStart"/>
      <w:r w:rsidRPr="001022F2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1022F2">
        <w:rPr>
          <w:rFonts w:ascii="Times New Roman" w:hAnsi="Times New Roman" w:cs="Times New Roman"/>
          <w:sz w:val="24"/>
          <w:szCs w:val="24"/>
        </w:rPr>
        <w:t xml:space="preserve"> волос.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3.4. Выполнять заключительные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4.1. Выполнять подготовительные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4.2. Выполнять прически с моделирующими элементами.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F2">
        <w:rPr>
          <w:rFonts w:ascii="Times New Roman" w:hAnsi="Times New Roman" w:cs="Times New Roman"/>
          <w:sz w:val="24"/>
          <w:szCs w:val="24"/>
        </w:rPr>
        <w:t xml:space="preserve">ПК 4.3. Выполнять заключительные работы по обслуживанию клиентов. </w:t>
      </w:r>
    </w:p>
    <w:p w:rsidR="001022F2" w:rsidRPr="001022F2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F2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tbl>
      <w:tblPr>
        <w:tblStyle w:val="a3"/>
        <w:tblW w:w="0" w:type="auto"/>
        <w:tblLook w:val="04A0"/>
      </w:tblPr>
      <w:tblGrid>
        <w:gridCol w:w="5988"/>
        <w:gridCol w:w="3102"/>
      </w:tblGrid>
      <w:tr w:rsidR="001022F2" w:rsidRPr="001022F2" w:rsidTr="00CC54C0">
        <w:trPr>
          <w:trHeight w:val="23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1022F2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1022F2" w:rsidRPr="001022F2" w:rsidTr="00CC54C0">
        <w:trPr>
          <w:trHeight w:val="22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60</w:t>
            </w:r>
          </w:p>
        </w:tc>
      </w:tr>
      <w:tr w:rsidR="001022F2" w:rsidRPr="001022F2" w:rsidTr="00CC54C0">
        <w:trPr>
          <w:trHeight w:val="468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40</w:t>
            </w:r>
          </w:p>
        </w:tc>
      </w:tr>
      <w:tr w:rsidR="001022F2" w:rsidRPr="001022F2" w:rsidTr="00CC54C0">
        <w:trPr>
          <w:trHeight w:val="23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022F2" w:rsidRPr="001022F2" w:rsidTr="00CC54C0">
        <w:trPr>
          <w:trHeight w:val="22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-</w:t>
            </w:r>
          </w:p>
        </w:tc>
      </w:tr>
      <w:tr w:rsidR="001022F2" w:rsidRPr="001022F2" w:rsidTr="00CC54C0">
        <w:trPr>
          <w:trHeight w:val="23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24</w:t>
            </w:r>
          </w:p>
        </w:tc>
      </w:tr>
      <w:tr w:rsidR="001022F2" w:rsidRPr="001022F2" w:rsidTr="00CC54C0">
        <w:trPr>
          <w:trHeight w:val="22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-</w:t>
            </w:r>
          </w:p>
        </w:tc>
      </w:tr>
      <w:tr w:rsidR="001022F2" w:rsidRPr="001022F2" w:rsidTr="00CC54C0">
        <w:trPr>
          <w:trHeight w:val="23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-</w:t>
            </w:r>
          </w:p>
        </w:tc>
      </w:tr>
      <w:tr w:rsidR="001022F2" w:rsidRPr="001022F2" w:rsidTr="00CC54C0">
        <w:trPr>
          <w:trHeight w:val="229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20</w:t>
            </w:r>
          </w:p>
        </w:tc>
      </w:tr>
      <w:tr w:rsidR="001022F2" w:rsidRPr="001022F2" w:rsidTr="00CC54C0">
        <w:trPr>
          <w:trHeight w:val="261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в том числе:</w:t>
            </w: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022F2" w:rsidRPr="001022F2" w:rsidTr="00CC54C0">
        <w:trPr>
          <w:trHeight w:val="847"/>
        </w:trPr>
        <w:tc>
          <w:tcPr>
            <w:tcW w:w="5988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выполнение реферата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создание презентации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подготовка сообщения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10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2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022F2">
              <w:rPr>
                <w:sz w:val="24"/>
                <w:szCs w:val="24"/>
              </w:rPr>
              <w:t>8</w:t>
            </w:r>
          </w:p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1022F2" w:rsidRPr="001022F2" w:rsidTr="00CC54C0">
        <w:trPr>
          <w:trHeight w:val="239"/>
        </w:trPr>
        <w:tc>
          <w:tcPr>
            <w:tcW w:w="9090" w:type="dxa"/>
            <w:gridSpan w:val="2"/>
          </w:tcPr>
          <w:p w:rsidR="001022F2" w:rsidRPr="001022F2" w:rsidRDefault="001022F2" w:rsidP="00102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022F2">
              <w:rPr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45B73" w:rsidRPr="001022F2" w:rsidRDefault="00045B73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1022F2" w:rsidRDefault="00045B73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1022F2" w:rsidRDefault="00045B73" w:rsidP="0010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EB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102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A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>1.1. Область применения  программы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профессии:</w:t>
      </w:r>
      <w:r w:rsidRPr="00BD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3B">
        <w:rPr>
          <w:rFonts w:ascii="Times New Roman" w:hAnsi="Times New Roman" w:cs="Times New Roman"/>
          <w:sz w:val="24"/>
          <w:szCs w:val="24"/>
        </w:rPr>
        <w:t xml:space="preserve"> 43.02.01  “Парикмахер”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Программа учебной дисциплины «Безопасность жизнедеятельности» является частью общеобразовательной подготовки в учреждениях. Составлена на основе примерной программы учебной дисциплины «Безопасность жизнедеятельности» для специальностей профессионального образования технического профиля (базовый уровень)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BD793B"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>
        <w:rPr>
          <w:rFonts w:ascii="Times New Roman" w:hAnsi="Times New Roman" w:cs="Times New Roman"/>
          <w:sz w:val="24"/>
          <w:szCs w:val="24"/>
        </w:rPr>
        <w:t xml:space="preserve">в цикл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организовывать и проводить мероприятия по защите работающих и населения от негативных воздействий чрезвычайных ситуаций;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У3.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профессией; У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владеть способами бесконфликтного общения и </w:t>
      </w:r>
      <w:proofErr w:type="spellStart"/>
      <w:r w:rsidRPr="00BD793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D793B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оказывать первую помощь пострадавшим;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  <w:r w:rsidRPr="00BD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З3. основы военной службы и обороны государства;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задачи и основные мероприятия гражданской обороны;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З5.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организацию и порядок призыва граждан на военную службу и поступления на нее в добровольном порядке;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C45594" w:rsidRPr="00BD793B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З8. область применения получаемых профессиональных знаний при исполнении обязанностей военной службы; </w:t>
      </w:r>
    </w:p>
    <w:p w:rsidR="00C45594" w:rsidRPr="00C45594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>.порядок и правила оказания первой помощи пострадавшим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 </w:t>
      </w:r>
      <w:r w:rsidRPr="00BD793B">
        <w:rPr>
          <w:rFonts w:ascii="Times New Roman" w:hAnsi="Times New Roman" w:cs="Times New Roman"/>
          <w:b/>
          <w:sz w:val="24"/>
          <w:szCs w:val="24"/>
        </w:rPr>
        <w:t>46</w:t>
      </w:r>
      <w:r w:rsidRPr="00BD793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BD793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793B">
        <w:rPr>
          <w:rFonts w:ascii="Times New Roman" w:hAnsi="Times New Roman" w:cs="Times New Roman"/>
          <w:sz w:val="24"/>
          <w:szCs w:val="24"/>
        </w:rPr>
        <w:t xml:space="preserve"> 32</w:t>
      </w:r>
      <w:r w:rsidRPr="00BD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3B">
        <w:rPr>
          <w:rFonts w:ascii="Times New Roman" w:hAnsi="Times New Roman" w:cs="Times New Roman"/>
          <w:sz w:val="24"/>
          <w:szCs w:val="24"/>
        </w:rPr>
        <w:t>часов;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793B">
        <w:rPr>
          <w:rFonts w:ascii="Times New Roman" w:hAnsi="Times New Roman" w:cs="Times New Roman"/>
          <w:sz w:val="24"/>
          <w:szCs w:val="24"/>
        </w:rPr>
        <w:t xml:space="preserve">     самостоятельной работы обучающегося 14</w:t>
      </w:r>
      <w:r w:rsidRPr="00BD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93B">
        <w:rPr>
          <w:rFonts w:ascii="Times New Roman" w:hAnsi="Times New Roman" w:cs="Times New Roman"/>
          <w:sz w:val="24"/>
          <w:szCs w:val="24"/>
        </w:rPr>
        <w:t>часа.</w:t>
      </w:r>
    </w:p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>2. СТРУКТУРА И  СОДЕРЖАНИЕ УЧЕБНОЙ ДИСЦИПЛИНЫ</w:t>
      </w:r>
    </w:p>
    <w:p w:rsidR="00C45594" w:rsidRPr="00BD793B" w:rsidRDefault="00C45594" w:rsidP="00C45594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3B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29" w:type="dxa"/>
        <w:jc w:val="center"/>
        <w:tblLayout w:type="fixed"/>
        <w:tblLook w:val="0000"/>
      </w:tblPr>
      <w:tblGrid>
        <w:gridCol w:w="7904"/>
        <w:gridCol w:w="1825"/>
      </w:tblGrid>
      <w:tr w:rsidR="00C45594" w:rsidRPr="00BD793B" w:rsidTr="00CC54C0">
        <w:trPr>
          <w:trHeight w:val="215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45594" w:rsidRPr="00BD793B" w:rsidTr="00C45594">
        <w:trPr>
          <w:trHeight w:val="266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C45594" w:rsidRPr="00BD793B" w:rsidTr="00C45594">
        <w:trPr>
          <w:trHeight w:val="346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C45594" w:rsidRPr="00BD793B" w:rsidTr="00C45594">
        <w:trPr>
          <w:trHeight w:val="284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5594" w:rsidRPr="00BD793B" w:rsidTr="00CC54C0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C45594" w:rsidRPr="00BD793B" w:rsidTr="00CC54C0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C45594" w:rsidRPr="00BD793B" w:rsidTr="00CC54C0">
        <w:trPr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C45594" w:rsidRPr="00BD793B" w:rsidTr="00C45594">
        <w:trPr>
          <w:trHeight w:val="938"/>
          <w:jc w:val="center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</w:tcPr>
          <w:p w:rsidR="00C45594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5594" w:rsidRPr="00BD793B" w:rsidRDefault="00C45594" w:rsidP="00C455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работы: изучение нормативных документов, конспектирование текста, подготовка докладов, рефератов, презентаций.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C45594" w:rsidRPr="00BD793B" w:rsidTr="00CC54C0">
        <w:trPr>
          <w:jc w:val="center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4" w:rsidRPr="00BD793B" w:rsidRDefault="00C45594" w:rsidP="00C45594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93B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 зачёта</w:t>
            </w:r>
          </w:p>
        </w:tc>
      </w:tr>
    </w:tbl>
    <w:p w:rsidR="00C45594" w:rsidRPr="00BD793B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5B73" w:rsidRDefault="00045B73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C45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594">
        <w:rPr>
          <w:rFonts w:ascii="Times New Roman" w:hAnsi="Times New Roman" w:cs="Times New Roman"/>
          <w:b/>
          <w:i/>
          <w:sz w:val="24"/>
          <w:szCs w:val="24"/>
        </w:rPr>
        <w:t>ПРОФЕССИОНАЛЬНЫЕ МОДУЛИ</w:t>
      </w:r>
    </w:p>
    <w:p w:rsidR="00C45594" w:rsidRPr="00C45594" w:rsidRDefault="00C45594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ВПОЛНЕНИЕ СТРИЖЕК И УКЛАДОК ВОЛОС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01.01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СТРИЖКА И УКЛАДКА ВОЛОС 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по профессии СПО </w:t>
      </w:r>
      <w:r w:rsidRPr="00045B73">
        <w:rPr>
          <w:rFonts w:ascii="Times New Roman" w:hAnsi="Times New Roman" w:cs="Times New Roman"/>
          <w:b/>
          <w:sz w:val="24"/>
          <w:szCs w:val="24"/>
        </w:rPr>
        <w:t>43.01.02 Парикмахер</w:t>
      </w:r>
      <w:r w:rsidRPr="00045B73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 </w:t>
      </w:r>
      <w:r w:rsidRPr="00045B73">
        <w:rPr>
          <w:rFonts w:ascii="Times New Roman" w:hAnsi="Times New Roman" w:cs="Times New Roman"/>
          <w:b/>
          <w:sz w:val="24"/>
          <w:szCs w:val="24"/>
        </w:rPr>
        <w:t>Выполнение стрижек и укладок волос</w:t>
      </w:r>
      <w:r w:rsidRPr="00045B73">
        <w:rPr>
          <w:rFonts w:ascii="Times New Roman" w:hAnsi="Times New Roman" w:cs="Times New Roman"/>
          <w:sz w:val="24"/>
          <w:szCs w:val="24"/>
        </w:rPr>
        <w:t xml:space="preserve">  и соответствующих профессиональных компетенций (ПК):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1. Выполнять подготовительные работы по обслуживанию клиентов.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2. Выполнять мытье волос и профилактический уход за ними.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3. Выполнять классические и салонные стрижки (женские, мужские).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4. Выполнять укладки волос.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5. Выполнять стрижку усов, бороды, бакенбард.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6. Выполнять заключительные работы по обслуживанию клиентов.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среднего (полного) общего образования. Опыт работы не требуется.</w:t>
      </w:r>
    </w:p>
    <w:p w:rsidR="00045B73" w:rsidRPr="00045B73" w:rsidRDefault="00045B73" w:rsidP="00045B73">
      <w:pPr>
        <w:pStyle w:val="a5"/>
        <w:numPr>
          <w:ilvl w:val="1"/>
          <w:numId w:val="5"/>
        </w:numPr>
        <w:ind w:left="0" w:firstLine="0"/>
        <w:jc w:val="both"/>
        <w:rPr>
          <w:b/>
        </w:rPr>
      </w:pPr>
      <w:r w:rsidRPr="00045B73">
        <w:rPr>
          <w:b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 организации подготовительных работ по обслуживанию клиентов;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-выполнения мытья и массажа головы, классических и салонных стрижек (женских, мужских), укладок, бритья головы и лица;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 -выполнения заключительных работ по обслуживанию клиентов.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 организовывать рабочее место;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 подбирать препараты для стрижек и укладок;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 -пользоваться парикмахерским инструментом;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-выполнять все виды стрижек и укладок в соответствии с </w:t>
      </w:r>
      <w:proofErr w:type="spellStart"/>
      <w:r w:rsidRPr="00045B73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045B73">
        <w:rPr>
          <w:rFonts w:ascii="Times New Roman" w:hAnsi="Times New Roman" w:cs="Times New Roman"/>
          <w:sz w:val="24"/>
          <w:szCs w:val="24"/>
        </w:rPr>
        <w:t xml:space="preserve"> - технологической картой;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-производить коррекцию стрижек и укладок;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-выполнять заключительные работы по обслуживанию клиентов.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-санитарные правила и нормы (</w:t>
      </w:r>
      <w:proofErr w:type="spellStart"/>
      <w:r w:rsidRPr="00045B73">
        <w:rPr>
          <w:rFonts w:ascii="Times New Roman" w:hAnsi="Times New Roman" w:cs="Times New Roman"/>
          <w:sz w:val="24"/>
          <w:szCs w:val="24"/>
        </w:rPr>
        <w:t>СанПиНы</w:t>
      </w:r>
      <w:proofErr w:type="spellEnd"/>
      <w:r w:rsidRPr="00045B7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-законодательные акты в сфере бытового обслуживания;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-физиологию кожи и волос;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-состав и свойства профессиональных препаратов;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-основные направления моды в парикмахерском искусстве;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-нормы расхода препаратов, времени на выполнение работ;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-технологии выполнения массажа головы;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-технологии классических и салонных стрижек (женских, мужских);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-технологии укладок волос различными способами;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-критерии оценки качества стрижек и укладок.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профессионального модуля является овладение обучающимися видом профессиональной деятельности Выполнение стрижек и укладок волос, в том числе профессиональными (ПК) и общими (ОК) компетенциями: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389"/>
        <w:gridCol w:w="8192"/>
      </w:tblGrid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1.1.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1.2.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мытье волос и профилактический уход за ними.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1.3.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1.4.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укладки волос.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1.5.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стрижку усов, бороды, бакенбард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1.6.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45B73" w:rsidRPr="00045B73" w:rsidTr="00045B73">
        <w:tc>
          <w:tcPr>
            <w:tcW w:w="1389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1.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3.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4.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5.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6.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7.</w:t>
            </w:r>
          </w:p>
        </w:tc>
        <w:tc>
          <w:tcPr>
            <w:tcW w:w="8192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Всего – 759 часов, </w:t>
      </w:r>
      <w:r w:rsidRPr="00045B73">
        <w:rPr>
          <w:rFonts w:ascii="Times New Roman" w:hAnsi="Times New Roman" w:cs="Times New Roman"/>
          <w:sz w:val="24"/>
          <w:szCs w:val="24"/>
        </w:rPr>
        <w:t>в том числе: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183 часа, включая: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122 часа;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– 61 час; 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учебной и производственной практики – 576 часов.</w:t>
      </w: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зачета.</w:t>
      </w: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ВПОЛНЕНИЕ ХИМИЧЕСКОЙ ЗАВИВКИ ВОЛОС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02.01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ХИМИЧЕСКАЯ ЗАВИВКА ВОЛОС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программы подготовки квалифицированных рабочих и служащих в соответствии с ФГОС по профессии СПО 43.01.02 Парикмахер в части освоения основного вида профессиональной деятельности (ВПД):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Выполнение химической завивки волос и соответствующих профессиональных компетенций (ПК):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1. Выполнять подготовительные работы по обслуживанию клиентов.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 2. Выполнять химические завивки волос различными способами.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3. Выполнять заключительные работы по обслуживанию клиентов.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образовании, повышении квалификации, подготовки и переподготовки кадров в рамках специальности на базе среднего общего образования. Опыт работы не требуется.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-организации подготовительных работ по обслуживанию клиентов;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 -выполнения мытья, химических завивок, сушки волос, профилактического ухода за волосами;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клиентов;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 организовывать рабочее место;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 подбирать препараты для химической завивки;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-пользоваться парикмахерским инструментом;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-выполнять все виды химической завивки волос в соответствии с </w:t>
      </w:r>
      <w:proofErr w:type="spellStart"/>
      <w:r w:rsidRPr="00045B73">
        <w:rPr>
          <w:rFonts w:ascii="Times New Roman" w:hAnsi="Times New Roman" w:cs="Times New Roman"/>
          <w:sz w:val="24"/>
          <w:szCs w:val="24"/>
        </w:rPr>
        <w:t>инструкционно-технологической</w:t>
      </w:r>
      <w:proofErr w:type="spellEnd"/>
      <w:r w:rsidRPr="00045B73">
        <w:rPr>
          <w:rFonts w:ascii="Times New Roman" w:hAnsi="Times New Roman" w:cs="Times New Roman"/>
          <w:sz w:val="24"/>
          <w:szCs w:val="24"/>
        </w:rPr>
        <w:t xml:space="preserve"> картой;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-производить коррекцию химической завивки;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-выполнять заключительные работы по обслуживанию клиентов;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-состав и свойства профессиональных препаратов;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-современные направления моды в парикмахерском искусстве;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-нормы расхода препаратов, времени на выполнение работ;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-технологии химических завивок волос;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-критерии оценки качества химической завивки волос.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Выполнение химической завивки волос, в том числе профессиональными (ПК) и общими (ОК) компетенциями: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2.1.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2.2.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химические завивки волос различными способами.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2.3.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1.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lastRenderedPageBreak/>
              <w:t>ОК 2.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3.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4.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5.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6.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45B73" w:rsidRPr="00045B73" w:rsidTr="00045B73">
        <w:tc>
          <w:tcPr>
            <w:tcW w:w="1384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7.</w:t>
            </w:r>
          </w:p>
        </w:tc>
        <w:tc>
          <w:tcPr>
            <w:tcW w:w="8187" w:type="dxa"/>
          </w:tcPr>
          <w:p w:rsidR="00045B73" w:rsidRPr="00045B73" w:rsidRDefault="00045B73" w:rsidP="00045B73">
            <w:pPr>
              <w:ind w:left="-567"/>
              <w:jc w:val="both"/>
              <w:rPr>
                <w:b/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</w:t>
      </w:r>
      <w:r w:rsidRPr="00045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Всего - </w:t>
      </w:r>
      <w:r w:rsidRPr="00045B73">
        <w:rPr>
          <w:rFonts w:ascii="Times New Roman" w:hAnsi="Times New Roman" w:cs="Times New Roman"/>
          <w:b/>
          <w:sz w:val="24"/>
          <w:szCs w:val="24"/>
        </w:rPr>
        <w:t>262 часа,</w:t>
      </w:r>
      <w:r w:rsidRPr="00045B73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045B73">
        <w:rPr>
          <w:rFonts w:ascii="Times New Roman" w:hAnsi="Times New Roman" w:cs="Times New Roman"/>
          <w:b/>
          <w:sz w:val="24"/>
          <w:szCs w:val="24"/>
        </w:rPr>
        <w:t>82 часа,</w:t>
      </w:r>
      <w:r w:rsidRPr="00045B73">
        <w:rPr>
          <w:rFonts w:ascii="Times New Roman" w:hAnsi="Times New Roman" w:cs="Times New Roman"/>
          <w:sz w:val="24"/>
          <w:szCs w:val="24"/>
        </w:rPr>
        <w:t xml:space="preserve"> включая: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– </w:t>
      </w:r>
      <w:r w:rsidRPr="00045B73">
        <w:rPr>
          <w:rFonts w:ascii="Times New Roman" w:hAnsi="Times New Roman" w:cs="Times New Roman"/>
          <w:b/>
          <w:sz w:val="24"/>
          <w:szCs w:val="24"/>
        </w:rPr>
        <w:t>56 часов</w:t>
      </w:r>
      <w:r w:rsidRPr="00045B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– </w:t>
      </w:r>
      <w:r w:rsidRPr="00045B73">
        <w:rPr>
          <w:rFonts w:ascii="Times New Roman" w:hAnsi="Times New Roman" w:cs="Times New Roman"/>
          <w:b/>
          <w:sz w:val="24"/>
          <w:szCs w:val="24"/>
        </w:rPr>
        <w:t>26 часов;</w:t>
      </w:r>
      <w:r w:rsidRPr="0004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045B73">
        <w:rPr>
          <w:rFonts w:ascii="Times New Roman" w:hAnsi="Times New Roman" w:cs="Times New Roman"/>
          <w:b/>
          <w:sz w:val="24"/>
          <w:szCs w:val="24"/>
        </w:rPr>
        <w:t>180 часов.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дифференцированного зачета </w:t>
      </w: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045B73" w:rsidRPr="00B04A01" w:rsidRDefault="00045B73" w:rsidP="0004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ВПОЛНЕНИЯ ОКРАШЕВАНИЯ ВОЛОС </w:t>
      </w: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03.01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ОКРАШЕВАНИЕ ВОЛОС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</w:t>
      </w:r>
      <w:r w:rsidRPr="00045B73">
        <w:rPr>
          <w:rFonts w:ascii="Times New Roman" w:hAnsi="Times New Roman" w:cs="Times New Roman"/>
          <w:b/>
          <w:sz w:val="24"/>
          <w:szCs w:val="24"/>
        </w:rPr>
        <w:t>43.01.02</w:t>
      </w:r>
      <w:r w:rsidRPr="00045B73">
        <w:rPr>
          <w:rFonts w:ascii="Times New Roman" w:hAnsi="Times New Roman" w:cs="Times New Roman"/>
          <w:sz w:val="24"/>
          <w:szCs w:val="24"/>
        </w:rPr>
        <w:t xml:space="preserve"> </w:t>
      </w:r>
      <w:r w:rsidRPr="00045B73">
        <w:rPr>
          <w:rFonts w:ascii="Times New Roman" w:hAnsi="Times New Roman" w:cs="Times New Roman"/>
          <w:b/>
          <w:sz w:val="24"/>
          <w:szCs w:val="24"/>
        </w:rPr>
        <w:t xml:space="preserve">Парикмахер </w:t>
      </w:r>
      <w:r w:rsidRPr="00045B73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Выполнение окрашивания волос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ПК 3.1. Выполнять подготовительные работы по обслуживанию клиентов. 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ПК 3.2. Выполнять окрашивание и обесцвечивание волос. 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ПК 3.3. Выполнять </w:t>
      </w:r>
      <w:proofErr w:type="spellStart"/>
      <w:r w:rsidRPr="00045B73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045B73">
        <w:rPr>
          <w:rFonts w:ascii="Times New Roman" w:hAnsi="Times New Roman" w:cs="Times New Roman"/>
          <w:sz w:val="24"/>
          <w:szCs w:val="24"/>
        </w:rPr>
        <w:t xml:space="preserve"> волос. </w:t>
      </w:r>
    </w:p>
    <w:p w:rsidR="00045B73" w:rsidRPr="00045B73" w:rsidRDefault="00045B73" w:rsidP="00045B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ПК 3.4. Выполнять заключительные работы по обслуживанию клиентов.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образовании, повышении квалификации. Опыт работы не требуется.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 </w:t>
      </w:r>
      <w:r w:rsidRPr="00045B73">
        <w:rPr>
          <w:rFonts w:ascii="Times New Roman" w:hAnsi="Times New Roman" w:cs="Times New Roman"/>
          <w:b/>
          <w:sz w:val="24"/>
          <w:szCs w:val="24"/>
        </w:rPr>
        <w:t>Выполнение окрашивания волос</w:t>
      </w:r>
      <w:r w:rsidRPr="00045B73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Style w:val="a3"/>
        <w:tblW w:w="0" w:type="auto"/>
        <w:tblInd w:w="-567" w:type="dxa"/>
        <w:tblLook w:val="04A0"/>
      </w:tblPr>
      <w:tblGrid>
        <w:gridCol w:w="1247"/>
        <w:gridCol w:w="8334"/>
      </w:tblGrid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b/>
                <w:sz w:val="24"/>
                <w:szCs w:val="24"/>
              </w:rPr>
            </w:pPr>
            <w:r w:rsidRPr="00045B7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3.1.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3.2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окрашивание и обесцвечивание волос.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3.3.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045B73">
              <w:rPr>
                <w:sz w:val="24"/>
                <w:szCs w:val="24"/>
              </w:rPr>
              <w:t>колорирование</w:t>
            </w:r>
            <w:proofErr w:type="spellEnd"/>
            <w:r w:rsidRPr="00045B73">
              <w:rPr>
                <w:sz w:val="24"/>
                <w:szCs w:val="24"/>
              </w:rPr>
              <w:t xml:space="preserve"> волос.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ПК 3.4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1.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2.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3.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4.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5.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6.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045B73" w:rsidRPr="00045B73" w:rsidTr="00045B73">
        <w:tc>
          <w:tcPr>
            <w:tcW w:w="1247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ОК 7.</w:t>
            </w:r>
          </w:p>
        </w:tc>
        <w:tc>
          <w:tcPr>
            <w:tcW w:w="8334" w:type="dxa"/>
          </w:tcPr>
          <w:p w:rsidR="00045B73" w:rsidRPr="00045B73" w:rsidRDefault="00045B73" w:rsidP="00045B73">
            <w:pPr>
              <w:jc w:val="both"/>
              <w:rPr>
                <w:sz w:val="24"/>
                <w:szCs w:val="24"/>
              </w:rPr>
            </w:pPr>
            <w:r w:rsidRPr="00045B73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</w:t>
      </w:r>
      <w:r w:rsidRPr="00045B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Всего - </w:t>
      </w:r>
      <w:r w:rsidRPr="00045B73">
        <w:rPr>
          <w:rFonts w:ascii="Times New Roman" w:hAnsi="Times New Roman" w:cs="Times New Roman"/>
          <w:b/>
          <w:sz w:val="24"/>
          <w:szCs w:val="24"/>
        </w:rPr>
        <w:t>262 часа,</w:t>
      </w:r>
      <w:r w:rsidRPr="00045B73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045B73">
        <w:rPr>
          <w:rFonts w:ascii="Times New Roman" w:hAnsi="Times New Roman" w:cs="Times New Roman"/>
          <w:b/>
          <w:sz w:val="24"/>
          <w:szCs w:val="24"/>
        </w:rPr>
        <w:t>82 часа,</w:t>
      </w:r>
      <w:r w:rsidRPr="00045B73">
        <w:rPr>
          <w:rFonts w:ascii="Times New Roman" w:hAnsi="Times New Roman" w:cs="Times New Roman"/>
          <w:sz w:val="24"/>
          <w:szCs w:val="24"/>
        </w:rPr>
        <w:t xml:space="preserve"> включая: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– </w:t>
      </w:r>
      <w:r w:rsidRPr="00045B73">
        <w:rPr>
          <w:rFonts w:ascii="Times New Roman" w:hAnsi="Times New Roman" w:cs="Times New Roman"/>
          <w:b/>
          <w:sz w:val="24"/>
          <w:szCs w:val="24"/>
        </w:rPr>
        <w:t>56 часов</w:t>
      </w:r>
      <w:r w:rsidRPr="00045B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B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5B73">
        <w:rPr>
          <w:rFonts w:ascii="Times New Roman" w:hAnsi="Times New Roman" w:cs="Times New Roman"/>
          <w:sz w:val="24"/>
          <w:szCs w:val="24"/>
        </w:rPr>
        <w:t xml:space="preserve"> – </w:t>
      </w:r>
      <w:r w:rsidRPr="00045B73">
        <w:rPr>
          <w:rFonts w:ascii="Times New Roman" w:hAnsi="Times New Roman" w:cs="Times New Roman"/>
          <w:b/>
          <w:sz w:val="24"/>
          <w:szCs w:val="24"/>
        </w:rPr>
        <w:t>26 часов;</w:t>
      </w:r>
      <w:r w:rsidRPr="0004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5B73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045B73">
        <w:rPr>
          <w:rFonts w:ascii="Times New Roman" w:hAnsi="Times New Roman" w:cs="Times New Roman"/>
          <w:b/>
          <w:sz w:val="24"/>
          <w:szCs w:val="24"/>
        </w:rPr>
        <w:t>180 часов.</w:t>
      </w: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B73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045B73" w:rsidRDefault="00045B73" w:rsidP="00045B73">
      <w:pPr>
        <w:ind w:left="-567"/>
        <w:rPr>
          <w:b/>
          <w:szCs w:val="28"/>
        </w:rPr>
      </w:pPr>
    </w:p>
    <w:p w:rsidR="00045B73" w:rsidRDefault="00045B73" w:rsidP="00045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045B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7CC" w:rsidRPr="00B04A01" w:rsidRDefault="00E357CC" w:rsidP="00E35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357CC" w:rsidRPr="00B04A01" w:rsidRDefault="00E357CC" w:rsidP="00E35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ПМ.04 ОФОРМЛЕНИЕ ПРИЧЕСОК </w:t>
      </w:r>
    </w:p>
    <w:p w:rsidR="00E357CC" w:rsidRDefault="00E357CC" w:rsidP="00E35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04.01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ИСКУССТВО ПРИЧЕСКИ</w:t>
      </w:r>
    </w:p>
    <w:p w:rsidR="00D42EF4" w:rsidRDefault="00D42EF4" w:rsidP="00E35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программа) – является частью программы подготовки квалифицированных рабочих, служащих в соответствии с ФГОС СПО по профессии 43.01.02 Парикмахер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D42EF4">
        <w:rPr>
          <w:rFonts w:ascii="Times New Roman" w:hAnsi="Times New Roman" w:cs="Times New Roman"/>
          <w:b/>
          <w:sz w:val="24"/>
          <w:szCs w:val="24"/>
        </w:rPr>
        <w:t>Оформление причёсок</w:t>
      </w:r>
      <w:r w:rsidRPr="00D42EF4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ПК):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ПК 4.1. Выполнять подготовительные работы по обслуживанию клиентов.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ПК 4.2. Выполнять прически с моделирующими элементами.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ПК 4.3. Выполнять заключительные работы по обслуживанию клиентов.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в дополнительном профессиональном образовании, повышении квалификации. Опыт работы не требуется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организации подготовительных работ по обслуживанию клиентов;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выполнения причесок с моделирующими элементами (повседневных и нарядных);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выполнения заключительных работ по обслуживанию клиентов;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место; подбирать препараты, принадлежности для причесок; пользоваться парикмахерским инструментом;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выполнять все виды причесок в соответствии с </w:t>
      </w:r>
      <w:proofErr w:type="spellStart"/>
      <w:r w:rsidRPr="00D42EF4">
        <w:rPr>
          <w:rFonts w:ascii="Times New Roman" w:hAnsi="Times New Roman" w:cs="Times New Roman"/>
          <w:sz w:val="24"/>
          <w:szCs w:val="24"/>
        </w:rPr>
        <w:t>инструкционн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42E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 технологической картой;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производить коррекцию прически;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клиентов;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состав и свойства профессиональных препаратов;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современные направления моды в парикмахерском искусстве;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нормы расхода препаратов, времени на выполнение работ;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технологии выполнения причесок с моделирующими элементами; 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критерии оценки качества причесок.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42EF4">
        <w:rPr>
          <w:rFonts w:ascii="Times New Roman" w:hAnsi="Times New Roman" w:cs="Times New Roman"/>
          <w:b/>
          <w:sz w:val="24"/>
          <w:szCs w:val="24"/>
        </w:rPr>
        <w:t>Оформление причёсок</w:t>
      </w:r>
      <w:r w:rsidRPr="00D42EF4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ПК 4.1.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ПК 4.2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Выполнять причёски с моделирующими элементами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ПК 4.3.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1.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2.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3.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D42EF4">
              <w:rPr>
                <w:sz w:val="24"/>
                <w:szCs w:val="24"/>
              </w:rPr>
              <w:lastRenderedPageBreak/>
              <w:t>ответственность за результаты своей работы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5.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6.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42EF4" w:rsidRPr="00D42EF4" w:rsidTr="006144FC">
        <w:tc>
          <w:tcPr>
            <w:tcW w:w="1809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ОК 7.</w:t>
            </w:r>
          </w:p>
        </w:tc>
        <w:tc>
          <w:tcPr>
            <w:tcW w:w="7762" w:type="dxa"/>
          </w:tcPr>
          <w:p w:rsidR="00D42EF4" w:rsidRPr="00D42EF4" w:rsidRDefault="00D42EF4" w:rsidP="00D42EF4">
            <w:pPr>
              <w:jc w:val="both"/>
              <w:rPr>
                <w:b/>
                <w:sz w:val="24"/>
                <w:szCs w:val="24"/>
              </w:rPr>
            </w:pPr>
            <w:r w:rsidRPr="00D42EF4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42EF4" w:rsidRPr="00D42EF4" w:rsidRDefault="00D42EF4" w:rsidP="00D4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 Всего -402 часа, в том числе: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 – 114 часов, включая: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 –70 часов; 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42EF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2EF4">
        <w:rPr>
          <w:rFonts w:ascii="Times New Roman" w:hAnsi="Times New Roman" w:cs="Times New Roman"/>
          <w:sz w:val="24"/>
          <w:szCs w:val="24"/>
        </w:rPr>
        <w:t xml:space="preserve"> – 78 часов; 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>учебной практики – 72 часа,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42EF4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216 часов.</w:t>
      </w:r>
    </w:p>
    <w:p w:rsidR="00D42EF4" w:rsidRPr="00D42EF4" w:rsidRDefault="00D42EF4" w:rsidP="00D42E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F4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D42EF4" w:rsidRDefault="00D42EF4" w:rsidP="00D4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D42EF4" w:rsidRDefault="00045B73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Default="00045B73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B04A01" w:rsidRDefault="00D42EF4" w:rsidP="00D4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2EF4" w:rsidRPr="00B04A01" w:rsidRDefault="00D42EF4" w:rsidP="00D4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ПМ.05 ДОПОЛНИТЕЛЬНЕ ВИД РАБОТ ПАРИКМАХЕРА </w:t>
      </w: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05.01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ИСКУССТВО МАНИКЮРА, ПЕДИКЮРА</w:t>
      </w: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Pr="00C45594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ППКРС в соответствии с ФГОС по профессии СПО 43.02.01 Парикмахер. </w:t>
      </w:r>
    </w:p>
    <w:p w:rsidR="00C45594" w:rsidRPr="00C45594" w:rsidRDefault="00C45594" w:rsidP="00C455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594">
        <w:rPr>
          <w:rFonts w:ascii="Times New Roman" w:hAnsi="Times New Roman" w:cs="Times New Roman"/>
          <w:sz w:val="24"/>
          <w:szCs w:val="24"/>
        </w:rPr>
        <w:t xml:space="preserve">Программа учебной  дисциплины ПМ.05 МДК 05.01 «Искусство маникюра, педикюра» разработана на основе Федерального государственного образовательного стандарта  среднего профессионального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образованияпо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 xml:space="preserve"> профессии 43.01.02 Парикмахер, утвержденного приказом Министерства образования и науки Российской Федерации от 02.08.2013 № 730зарегистрированный Министерством юстиции РФ 20.08.2013 г. № 29644.Программа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при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 xml:space="preserve"> профессии: 43.02.01 Парикмахер.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Выполнение маникюрных работ: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.1.Проводить  санитарно-эпидемиологическую  обработку контактной зоны при оказании услуг маникюра.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.2.Анализировать состояние кожи и ногтей, определять проблемы кожи кистей потребителя, находить способы и средства их решения.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.3.Определять и согласовывать выбор комплекса услуг маникюра.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.4.Выполнять  и  контролировать  все  этапы  технологических процессов услуг маникюра.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.5.Выполнять  художественное  оформление  ногтей  с использованием разных техник и материалов.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.6.Консультировать  потребителей  по  домашнему профилактическому уходу за кожей кистей, ногтей.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1.2.  Цели  и  задачи  модуля  –  требования  к  результатам  освоения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С  целью  овладения  указанным  видом  профессиональной  деятельности  и соответствующими  профессиональными  компетенциями 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 xml:space="preserve">  в ходе освоения профессионального модуля </w:t>
      </w:r>
      <w:r w:rsidRPr="00C45594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-проведения  контроля  безопасности  и  подготовки  санитарно-эпидемиологической    обработки  контактной  зоны  при  оказании  услуг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маникюра;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-определения состояния кожи кистей и ногтей потребителя;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-заполнения диагностических карт;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-формирования комплекса услуг по маникюру;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-выполнения маникюра в технологической последовательности;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-выполнения  художественного  оформления  ногтей  с  использованием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разных техник и материалов;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-проведения  консультаций  потребителей  по домашнему профилактическому уходу за кожей кистей и ногтей;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-обеспечивать инфекционную безопасность потребителя и исполнителя;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lastRenderedPageBreak/>
        <w:t>-организовать рабочее место по выполнению маникюрных работ;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-обеспечивать технику безопасности профессиональной деятельности;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-применять нормативную документацию по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proofErr w:type="gramEnd"/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обработке;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дезинфекцию и стерилизацию инструментов и контактной зоны;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обработку рук технолога и текущую уборку контактной зоны;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правила личной гигиены;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-проводить  обследование  поверхности  кожных  покровов  на  наличие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противопоказаний для реализации услуг, прогнозируя результат;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-заполнять диагностические карты;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-предлагать спектр имеющихся услуг потребителям;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-объяснять  потребителям  целесообразность  рекомендуемого  комплекса  и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программы услуг;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-обеспечивать технику безопасности профессиональной деятельности;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-выполнять  все  технологические  процессы  маникюра  в  целом  и  поэтапно: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профилактический уход за кожей кистей и ногтями, классический маникюр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(детский,  мужской,  все  виды 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 xml:space="preserve">),  массаж  кистей,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После процедурный уход;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-заполнять рабочие карточки технолога;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эскизы композиций художественного оформления ногтей;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-художественно  оформлять  ногти  с  использованием  разных  техник  и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материалов;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-профессионально  и  доступно  давать  характеристику  кожи  и  ногтей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потребителей и рекомендации по домашнему профилактическому уходу;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Применять: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-применять нормативную документацию по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proofErr w:type="gramEnd"/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обработке;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дезинфекцию и стерилизацию инструментов и контактной зоны;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обработку рук технолога и текущую уборку контактной зоны;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правила личной гигиены;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-проводить  обследование  поверхности  кожных  покровов  на  наличие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противопоказаний для реализации услуг, прогнозируя результат;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-заполнять диагностические карты;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-предлагать спектр имеющихся услуг потребителю;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-объяснять  потребителю  целесообразность  рекомендуемого  комплекса  и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программы услуг;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-обеспечивать технику безопасности профессиональной деятельности;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-выполнять все технологические процессы услуг в целом и поэтапно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-профессионально и доступно давать характеристику кожи потребителей и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рекомендации по домашнему профилактическому уходу;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-инструкции по технике безопасности;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-требования  к  содержанию  помещения  и  оборудования  кабинетов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маникюра;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-требования к условиям труда и обслуживания в кабинетах маникюра;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-требования к личной гигиене персонала;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-роль  и  свойства  микроорганизмов,  их  распространение  и  влияние 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здоровье человека;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-санитарно-эпидемиологические  правила  и  нормы  содержания,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дезинфекции  и  стерилизации  инструментов  и  зоны  обслуживания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(контактной зоны);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-строение  кожи  человека,  особенности  воздействия  внешней  среды  на  еѐ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lastRenderedPageBreak/>
        <w:t>состояние;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-основы проявлений кожных заболеваний;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-профилактику кожных заболеваний;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-современные  представления  о  здоровье  человека 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 xml:space="preserve"> разные  возрастные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периоды жизни;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-принципы воздействия технологических процессов на кожу;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-правила и нормы профессионального этикета;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особенности  обеспечения  безопасных  условий  труда  в  сфере 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-основные виды косметических средств ухода за кожей кистей;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-состав и свойства вспомогательных материалов: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салфеток косметических, тампонов целлюлозных, палочек апельсиновых и т.п.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-гигиенические и профилактические средства декоративной косметики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кожи кистей;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-технологию проведения маникюра поэтапно и в целом;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основы художественного оформления ногтей;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способы и средства профилактического ухода за кожей кистей и ногтей.</w:t>
      </w: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C45594" w:rsidRPr="00C45594" w:rsidRDefault="00C45594" w:rsidP="00C45594">
      <w:pPr>
        <w:pStyle w:val="ad"/>
        <w:tabs>
          <w:tab w:val="left" w:pos="4253"/>
        </w:tabs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 xml:space="preserve"> Рекомендуемое  количество  часов  на  освоение  программы профессионального модуля: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122 часа, включая: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82 часа;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45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45594">
        <w:rPr>
          <w:rFonts w:ascii="Times New Roman" w:hAnsi="Times New Roman" w:cs="Times New Roman"/>
          <w:sz w:val="24"/>
          <w:szCs w:val="24"/>
        </w:rPr>
        <w:t>–  40 часов.</w:t>
      </w:r>
    </w:p>
    <w:p w:rsidR="00C45594" w:rsidRPr="00C45594" w:rsidRDefault="00C45594" w:rsidP="00C4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45594">
        <w:rPr>
          <w:rFonts w:ascii="Times New Roman" w:hAnsi="Times New Roman" w:cs="Times New Roman"/>
          <w:b/>
          <w:szCs w:val="28"/>
        </w:rPr>
        <w:t>Промежуточная аттестация в форме экзамена</w:t>
      </w:r>
    </w:p>
    <w:p w:rsidR="00C45594" w:rsidRPr="00C45594" w:rsidRDefault="00C45594" w:rsidP="00C45594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045B73" w:rsidRDefault="00D42EF4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B73" w:rsidRPr="00045B73" w:rsidRDefault="00045B73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045B73" w:rsidRDefault="00B04A01" w:rsidP="00045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C45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EF4" w:rsidRPr="00B04A01" w:rsidRDefault="00D42EF4" w:rsidP="00D4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2EF4" w:rsidRPr="00B04A01" w:rsidRDefault="00D42EF4" w:rsidP="00D4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ПМ.05 ДОПОЛНИТЕЛЬНЕ ВИД РАБОТ ПАРИКМАХЕРА </w:t>
      </w: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МДК. 05.02 </w:t>
      </w:r>
      <w:r w:rsidRPr="00B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ИСКУССТВО ВИЗАЖА</w:t>
      </w:r>
    </w:p>
    <w:p w:rsidR="00C45594" w:rsidRPr="00C45594" w:rsidRDefault="00C45594" w:rsidP="00C4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«Искусство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 xml:space="preserve">» является вариативной частью программы подготовки квалифицированных рабочих, служащих (ППКРС) по профессии среднего профессионального образования (далее СПО)  Рабочая программа учебной дисциплины «Искусство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визажа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>» для профессии среднего профессионального образования далее (СПО) </w:t>
      </w:r>
      <w:r w:rsidRPr="00C45594">
        <w:rPr>
          <w:rFonts w:ascii="Times New Roman" w:hAnsi="Times New Roman" w:cs="Times New Roman"/>
          <w:b/>
          <w:bCs/>
          <w:sz w:val="24"/>
          <w:szCs w:val="24"/>
        </w:rPr>
        <w:t>43.02.01 «Парикмахер»</w:t>
      </w:r>
    </w:p>
    <w:p w:rsidR="00C45594" w:rsidRPr="00C45594" w:rsidRDefault="00C45594" w:rsidP="00C4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Содержание рабочей программы реализуется в пределах освоения обучающимися основной профессиональной образовательной программы СПО по профессии </w:t>
      </w:r>
      <w:r w:rsidRPr="00C45594">
        <w:rPr>
          <w:rFonts w:ascii="Times New Roman" w:hAnsi="Times New Roman" w:cs="Times New Roman"/>
          <w:b/>
          <w:bCs/>
          <w:sz w:val="24"/>
          <w:szCs w:val="24"/>
        </w:rPr>
        <w:t>43.01.02.«Парикмахер»,</w:t>
      </w:r>
      <w:r w:rsidRPr="00C45594">
        <w:rPr>
          <w:rFonts w:ascii="Times New Roman" w:hAnsi="Times New Roman" w:cs="Times New Roman"/>
          <w:sz w:val="24"/>
          <w:szCs w:val="24"/>
        </w:rPr>
        <w:t> с получением среднего общего образования, разработанной в соответствии с требованиями ФГОС СПО.</w:t>
      </w:r>
    </w:p>
    <w:p w:rsidR="00C45594" w:rsidRPr="00C45594" w:rsidRDefault="00C45594" w:rsidP="00C45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содействие профессиональному самоопределению обучающихся путем приобретения специальных знаний, умений и навыков в области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визажистики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>. Основное внимание в программе уделяется изучению современных технологий макияжа. Это позволяет студентами осуществлять профессиональные пробы, оценивать свои возможности и использовать знания и умения в дальнейшем в выбранной профессии. В процессе обучения используются такие формы проведения занятий, как: рассказ, объяснение, беседа с элементами визуализации. На каждом занятии предусматривается включение студентами в практическую деятельность продуктивного, творческого характера. В процессе обучения используются дидактические материалы - для личного использования студентами на уроках.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Цель учебной дисциплины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ускоренное приобретение студентами специальных знаний, умений и навыков в области </w:t>
      </w:r>
      <w:proofErr w:type="spellStart"/>
      <w:r w:rsidRPr="00C45594">
        <w:rPr>
          <w:color w:val="000000"/>
        </w:rPr>
        <w:t>визажистики</w:t>
      </w:r>
      <w:proofErr w:type="spellEnd"/>
      <w:r w:rsidRPr="00C45594">
        <w:rPr>
          <w:color w:val="000000"/>
        </w:rPr>
        <w:t>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Задачи</w:t>
      </w:r>
      <w:r w:rsidRPr="00C45594">
        <w:rPr>
          <w:color w:val="000000"/>
        </w:rPr>
        <w:t>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– формирование специальных профессиональных знаний в области </w:t>
      </w:r>
      <w:proofErr w:type="spellStart"/>
      <w:r w:rsidRPr="00C45594">
        <w:rPr>
          <w:color w:val="000000"/>
        </w:rPr>
        <w:t>визажа</w:t>
      </w:r>
      <w:proofErr w:type="spellEnd"/>
      <w:r w:rsidRPr="00C45594">
        <w:rPr>
          <w:color w:val="000000"/>
        </w:rPr>
        <w:t>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– развитие познавательно-трудовой активности, профессиональной мобильности;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– ознакомление с основами </w:t>
      </w:r>
      <w:proofErr w:type="gramStart"/>
      <w:r w:rsidRPr="00C45594">
        <w:rPr>
          <w:color w:val="000000"/>
        </w:rPr>
        <w:t>современного</w:t>
      </w:r>
      <w:proofErr w:type="gramEnd"/>
      <w:r w:rsidRPr="00C45594">
        <w:rPr>
          <w:color w:val="000000"/>
        </w:rPr>
        <w:t xml:space="preserve"> </w:t>
      </w:r>
      <w:proofErr w:type="spellStart"/>
      <w:r w:rsidRPr="00C45594">
        <w:rPr>
          <w:color w:val="000000"/>
        </w:rPr>
        <w:t>визажа</w:t>
      </w:r>
      <w:proofErr w:type="spellEnd"/>
      <w:r w:rsidRPr="00C45594">
        <w:rPr>
          <w:color w:val="000000"/>
        </w:rPr>
        <w:t>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– осуществление профессионального самоопределения в условиях рынка труда и профессий;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— формирование творческой личности, развитие эстетического чувства у студентов;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— овладение начальными трудовыми навыками в искусстве составления профессионального макияжа.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В результате изучения программного материала студент </w:t>
      </w:r>
      <w:r w:rsidRPr="00C45594">
        <w:rPr>
          <w:b/>
          <w:color w:val="000000"/>
        </w:rPr>
        <w:t>должен: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– получить представление о строении кожи и ее основных физиологических функциях;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- современных косметических </w:t>
      </w:r>
      <w:proofErr w:type="gramStart"/>
      <w:r w:rsidRPr="00C45594">
        <w:rPr>
          <w:color w:val="000000"/>
        </w:rPr>
        <w:t>технологиях</w:t>
      </w:r>
      <w:proofErr w:type="gramEnd"/>
      <w:r w:rsidRPr="00C45594">
        <w:rPr>
          <w:color w:val="000000"/>
        </w:rPr>
        <w:t xml:space="preserve"> ухода за кожей;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-колористической теор</w:t>
      </w:r>
      <w:proofErr w:type="gramStart"/>
      <w:r w:rsidRPr="00C45594">
        <w:rPr>
          <w:color w:val="000000"/>
        </w:rPr>
        <w:t>ии и ее</w:t>
      </w:r>
      <w:proofErr w:type="gramEnd"/>
      <w:r w:rsidRPr="00C45594">
        <w:rPr>
          <w:color w:val="000000"/>
        </w:rPr>
        <w:t xml:space="preserve"> применении в цветовой палитре для каждого человека;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</w:t>
      </w:r>
      <w:proofErr w:type="gramStart"/>
      <w:r w:rsidRPr="00C45594">
        <w:rPr>
          <w:color w:val="000000"/>
        </w:rPr>
        <w:t>весеннем</w:t>
      </w:r>
      <w:proofErr w:type="gramEnd"/>
      <w:r w:rsidRPr="00C45594">
        <w:rPr>
          <w:color w:val="000000"/>
        </w:rPr>
        <w:t>, летнем, осеннем и зимнем типах человека;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</w:t>
      </w:r>
      <w:proofErr w:type="gramStart"/>
      <w:r w:rsidRPr="00C45594">
        <w:rPr>
          <w:color w:val="000000"/>
        </w:rPr>
        <w:t>способах</w:t>
      </w:r>
      <w:proofErr w:type="gramEnd"/>
      <w:r w:rsidRPr="00C45594">
        <w:rPr>
          <w:color w:val="000000"/>
        </w:rPr>
        <w:t xml:space="preserve"> коррекции формы лица, глаз, губ, бровей с помощью макияжа;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</w:t>
      </w:r>
      <w:proofErr w:type="gramStart"/>
      <w:r w:rsidRPr="00C45594">
        <w:rPr>
          <w:color w:val="000000"/>
        </w:rPr>
        <w:t>видах</w:t>
      </w:r>
      <w:proofErr w:type="gramEnd"/>
      <w:r w:rsidRPr="00C45594">
        <w:rPr>
          <w:color w:val="000000"/>
        </w:rPr>
        <w:t xml:space="preserve"> и правилах проведения макияжа и </w:t>
      </w:r>
      <w:proofErr w:type="spellStart"/>
      <w:r w:rsidRPr="00C45594">
        <w:rPr>
          <w:color w:val="000000"/>
        </w:rPr>
        <w:t>демакияжа</w:t>
      </w:r>
      <w:proofErr w:type="spellEnd"/>
      <w:r w:rsidRPr="00C45594">
        <w:rPr>
          <w:color w:val="000000"/>
        </w:rPr>
        <w:t xml:space="preserve"> для разных возрастных групп; средствах и принадлежностях, используемых в работе визажиста;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- профессиональных </w:t>
      </w:r>
      <w:proofErr w:type="gramStart"/>
      <w:r w:rsidRPr="00C45594">
        <w:rPr>
          <w:color w:val="000000"/>
        </w:rPr>
        <w:t>техниках</w:t>
      </w:r>
      <w:proofErr w:type="gramEnd"/>
      <w:r w:rsidRPr="00C45594">
        <w:rPr>
          <w:color w:val="000000"/>
        </w:rPr>
        <w:t xml:space="preserve"> работы визажиста;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иметь практический опыт</w:t>
      </w:r>
      <w:r w:rsidRPr="00C45594">
        <w:rPr>
          <w:color w:val="000000"/>
        </w:rPr>
        <w:t>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-организации подготовительных работ и заключительных работ;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-выполнения нанесения тональных средств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-выполнение подводки глаз различными вариантами.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-выполнение нанесения различных видов теней.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lastRenderedPageBreak/>
        <w:t>-выполнение макияжа губ различными косметическими средствами, особенности нанесения.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выполнения салонного дневного, свадебного, вечернего, фантазийного,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45594">
        <w:rPr>
          <w:color w:val="000000"/>
        </w:rPr>
        <w:t>Smokyeyes</w:t>
      </w:r>
      <w:proofErr w:type="spellEnd"/>
      <w:r w:rsidRPr="00C45594">
        <w:rPr>
          <w:color w:val="000000"/>
        </w:rPr>
        <w:t>(дымчатый глаз), для фото, видео макияжа,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уметь: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организовывать рабочее место;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организовывать подготовительные и заключительные работы;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пользоваться профессиональными инструментами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-свободно ориентироваться широком </w:t>
      </w:r>
      <w:proofErr w:type="gramStart"/>
      <w:r w:rsidRPr="00C45594">
        <w:rPr>
          <w:color w:val="000000"/>
        </w:rPr>
        <w:t>ассортименте</w:t>
      </w:r>
      <w:proofErr w:type="gramEnd"/>
      <w:r w:rsidRPr="00C45594">
        <w:rPr>
          <w:color w:val="000000"/>
        </w:rPr>
        <w:t xml:space="preserve"> готовой косметической продукции;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осуществлять коррекцию формы лица, глаз, губ, бровей с помощью косметических средств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выполнять, салонный и специфический макияж,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осуществлять коррекцию бровей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знать: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санитарные правила и нормы (</w:t>
      </w:r>
      <w:proofErr w:type="spellStart"/>
      <w:r w:rsidRPr="00C45594">
        <w:rPr>
          <w:color w:val="000000"/>
        </w:rPr>
        <w:t>СанПиН</w:t>
      </w:r>
      <w:proofErr w:type="spellEnd"/>
      <w:r w:rsidRPr="00C45594">
        <w:rPr>
          <w:color w:val="000000"/>
        </w:rPr>
        <w:t>), применяемые при оказании услуг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салонного и специфического макияжа;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-методы и приемы коррекции формы лица, глаз, губ, бровей с помощью макияжа;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-основные параметры тестирования для определения цветового типа;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 xml:space="preserve">- направления моды в области </w:t>
      </w:r>
      <w:proofErr w:type="spellStart"/>
      <w:r w:rsidRPr="00C45594">
        <w:rPr>
          <w:color w:val="000000"/>
        </w:rPr>
        <w:t>визажного</w:t>
      </w:r>
      <w:proofErr w:type="spellEnd"/>
      <w:r w:rsidRPr="00C45594">
        <w:rPr>
          <w:color w:val="000000"/>
        </w:rPr>
        <w:t xml:space="preserve"> искусства;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состав и свойства профессиональных препаратов;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основы теории цвета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технологию салонного макияжа;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технологию специфического макияжа;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нормы расхода препаратов, времени на выполнение работ;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технологию коррекции бровей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- критерии оценки качества работ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b/>
          <w:bCs/>
          <w:color w:val="000000"/>
        </w:rPr>
        <w:t>Количество часов на освоение учебной дисциплины: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всего – 92 часа, в том числе: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обязательной аудиторной учебной нагрузки – 62 часа;</w:t>
      </w:r>
    </w:p>
    <w:p w:rsidR="00C45594" w:rsidRPr="00C45594" w:rsidRDefault="00C45594" w:rsidP="00C4559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5594">
        <w:rPr>
          <w:color w:val="000000"/>
        </w:rPr>
        <w:t>самостоятельной работы – 30 часов.</w:t>
      </w:r>
    </w:p>
    <w:tbl>
      <w:tblPr>
        <w:tblStyle w:val="a3"/>
        <w:tblW w:w="9571" w:type="dxa"/>
        <w:tblInd w:w="108" w:type="dxa"/>
        <w:tblLook w:val="04A0"/>
      </w:tblPr>
      <w:tblGrid>
        <w:gridCol w:w="6306"/>
        <w:gridCol w:w="3265"/>
      </w:tblGrid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r w:rsidRPr="00C45594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92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62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-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32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-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-</w:t>
            </w:r>
          </w:p>
        </w:tc>
      </w:tr>
      <w:tr w:rsidR="00C45594" w:rsidRPr="00C45594" w:rsidTr="00C45594"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30</w:t>
            </w:r>
          </w:p>
        </w:tc>
      </w:tr>
      <w:tr w:rsidR="00C45594" w:rsidRPr="00C45594" w:rsidTr="00C45594">
        <w:trPr>
          <w:trHeight w:val="377"/>
        </w:trPr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в том числе: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5594" w:rsidRPr="00C45594" w:rsidTr="00C45594">
        <w:trPr>
          <w:trHeight w:val="1224"/>
        </w:trPr>
        <w:tc>
          <w:tcPr>
            <w:tcW w:w="6306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выполнение реферата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создание презентации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подготовка сообщени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65" w:type="dxa"/>
          </w:tcPr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10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10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10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5594" w:rsidRPr="00C45594" w:rsidTr="00C45594">
        <w:tc>
          <w:tcPr>
            <w:tcW w:w="9571" w:type="dxa"/>
            <w:gridSpan w:val="2"/>
          </w:tcPr>
          <w:p w:rsidR="00C45594" w:rsidRPr="00C45594" w:rsidRDefault="00C45594" w:rsidP="00C45594">
            <w:pPr>
              <w:ind w:left="-709"/>
              <w:jc w:val="both"/>
              <w:rPr>
                <w:b/>
                <w:sz w:val="24"/>
                <w:szCs w:val="24"/>
              </w:rPr>
            </w:pPr>
            <w:r w:rsidRPr="00C45594">
              <w:rPr>
                <w:b/>
                <w:sz w:val="24"/>
                <w:szCs w:val="24"/>
              </w:rPr>
              <w:t>Итоговая аттестация в форме экзамена</w:t>
            </w:r>
          </w:p>
          <w:p w:rsidR="00C45594" w:rsidRPr="00C45594" w:rsidRDefault="00C45594" w:rsidP="00C45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45594" w:rsidRPr="00C45594" w:rsidRDefault="00C45594" w:rsidP="00C4559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EF4" w:rsidRDefault="00D42EF4" w:rsidP="00C45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EF4" w:rsidRPr="00B04A01" w:rsidRDefault="00D42EF4" w:rsidP="00D42E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42EF4" w:rsidRDefault="00D42EF4" w:rsidP="00D4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6B0024" w:rsidRPr="00C45594" w:rsidRDefault="006B0024" w:rsidP="00C45594">
      <w:pPr>
        <w:pStyle w:val="a5"/>
        <w:ind w:left="-426"/>
        <w:jc w:val="both"/>
      </w:pPr>
      <w:r w:rsidRPr="00C45594">
        <w:t>Рабочая программа учебной практики является частью программы подготовки квалифицированных рабочих, служащих (далее ППКРС) в соответствии с ФГОС по профессии СПО 43.01.02 Парикмахер.</w:t>
      </w:r>
    </w:p>
    <w:p w:rsidR="006B0024" w:rsidRPr="00C45594" w:rsidRDefault="006B0024" w:rsidP="00C45594">
      <w:pPr>
        <w:pStyle w:val="a5"/>
        <w:ind w:left="-426"/>
        <w:jc w:val="both"/>
      </w:pPr>
    </w:p>
    <w:p w:rsidR="006B0024" w:rsidRPr="00C45594" w:rsidRDefault="006B0024" w:rsidP="00C45594">
      <w:pPr>
        <w:pStyle w:val="a5"/>
        <w:ind w:left="-426"/>
        <w:jc w:val="both"/>
      </w:pPr>
      <w:r w:rsidRPr="00C45594">
        <w:rPr>
          <w:b/>
        </w:rPr>
        <w:t xml:space="preserve">Цели и задачи учебной практики </w:t>
      </w:r>
    </w:p>
    <w:p w:rsidR="006B0024" w:rsidRPr="00C45594" w:rsidRDefault="006B0024" w:rsidP="00C45594">
      <w:pPr>
        <w:pStyle w:val="a5"/>
        <w:ind w:left="-426"/>
        <w:jc w:val="both"/>
      </w:pPr>
      <w:r w:rsidRPr="00C45594">
        <w:t>Формирование у обучающихся первоначальных практических профессиональных умений в рамках модулей ППКРС СПО по основным видам профессиональной деятельности для освоения рабочей профессии, обучение трудовым приёмам,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6B0024" w:rsidRPr="00C45594" w:rsidRDefault="006B0024" w:rsidP="00C45594">
      <w:pPr>
        <w:pStyle w:val="1"/>
        <w:spacing w:after="0" w:line="240" w:lineRule="auto"/>
        <w:ind w:left="-426" w:right="0"/>
        <w:jc w:val="both"/>
        <w:rPr>
          <w:sz w:val="24"/>
          <w:szCs w:val="24"/>
        </w:rPr>
      </w:pPr>
      <w:r w:rsidRPr="00C45594">
        <w:rPr>
          <w:sz w:val="24"/>
          <w:szCs w:val="24"/>
        </w:rPr>
        <w:t xml:space="preserve">Место и время проведения практики </w:t>
      </w:r>
    </w:p>
    <w:p w:rsidR="006B0024" w:rsidRPr="00C45594" w:rsidRDefault="006B0024" w:rsidP="00C4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024" w:rsidRPr="00C45594" w:rsidRDefault="006B0024" w:rsidP="00C45594">
      <w:pPr>
        <w:tabs>
          <w:tab w:val="left" w:pos="36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Учебная практика обучающихся проводится, как правило, в мастерских, лабораториях образовательного учреждения и может так же проводится в организациях на основе прямых договоров между организацией и образовательным учреждением. </w:t>
      </w:r>
    </w:p>
    <w:p w:rsidR="006B0024" w:rsidRPr="00C45594" w:rsidRDefault="006B0024" w:rsidP="00C45594">
      <w:pPr>
        <w:tabs>
          <w:tab w:val="left" w:pos="36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мастерами производственного обучения и/или преподавателями профессионального цикла. </w:t>
      </w:r>
    </w:p>
    <w:p w:rsidR="006B0024" w:rsidRPr="00C45594" w:rsidRDefault="006B0024" w:rsidP="00C45594">
      <w:pPr>
        <w:tabs>
          <w:tab w:val="left" w:pos="36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>Учебная практика проводится рассредоточено.</w:t>
      </w:r>
    </w:p>
    <w:p w:rsidR="006B0024" w:rsidRPr="00C45594" w:rsidRDefault="006B0024" w:rsidP="00C45594">
      <w:pPr>
        <w:tabs>
          <w:tab w:val="left" w:pos="36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594">
        <w:rPr>
          <w:rFonts w:ascii="Times New Roman" w:hAnsi="Times New Roman" w:cs="Times New Roman"/>
          <w:sz w:val="24"/>
          <w:szCs w:val="24"/>
          <w:u w:val="single"/>
        </w:rPr>
        <w:t>Требование к минимальному материально – техническому обеспечению</w:t>
      </w:r>
    </w:p>
    <w:p w:rsidR="006B0024" w:rsidRPr="00C45594" w:rsidRDefault="006B0024" w:rsidP="00C45594">
      <w:pPr>
        <w:tabs>
          <w:tab w:val="left" w:pos="367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учебной практики предполагает наличие парикмахерской – мастерской, оборудованной парикмахерскими креслами, зеркалами, столиками для инструментов и препаратов, мойкой для мытья волос,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сушуаром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стерелизатором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>, водонагревателем, профессиональными препаратами.</w:t>
      </w:r>
    </w:p>
    <w:p w:rsidR="006B0024" w:rsidRPr="00C45594" w:rsidRDefault="006B0024" w:rsidP="00C455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B0024" w:rsidRPr="00C45594" w:rsidRDefault="006B0024" w:rsidP="00C45594">
      <w:pPr>
        <w:pStyle w:val="a5"/>
        <w:ind w:left="-426"/>
        <w:jc w:val="both"/>
      </w:pPr>
    </w:p>
    <w:p w:rsidR="006B0024" w:rsidRPr="00C45594" w:rsidRDefault="006B0024" w:rsidP="00C45594">
      <w:pPr>
        <w:pStyle w:val="a5"/>
        <w:ind w:left="-426"/>
        <w:jc w:val="both"/>
        <w:rPr>
          <w:b/>
        </w:rPr>
      </w:pPr>
      <w:r w:rsidRPr="00C45594">
        <w:rPr>
          <w:b/>
        </w:rPr>
        <w:t>Требования к результатам освоения учебной практики</w:t>
      </w:r>
    </w:p>
    <w:p w:rsidR="006B0024" w:rsidRPr="00C45594" w:rsidRDefault="006B0024" w:rsidP="00C45594">
      <w:pPr>
        <w:pStyle w:val="a5"/>
        <w:ind w:left="-426"/>
        <w:jc w:val="both"/>
        <w:rPr>
          <w:b/>
        </w:rPr>
      </w:pPr>
    </w:p>
    <w:p w:rsidR="006B0024" w:rsidRPr="00C45594" w:rsidRDefault="006B0024" w:rsidP="00C45594">
      <w:pPr>
        <w:pStyle w:val="a5"/>
        <w:ind w:left="-426"/>
        <w:jc w:val="both"/>
      </w:pPr>
      <w:r w:rsidRPr="00C45594">
        <w:t xml:space="preserve">В результате прохождения учебной </w:t>
      </w:r>
      <w:proofErr w:type="gramStart"/>
      <w:r w:rsidRPr="00C45594">
        <w:t>практики</w:t>
      </w:r>
      <w:proofErr w:type="gramEnd"/>
      <w:r w:rsidRPr="00C45594">
        <w:t xml:space="preserve"> по видам профессиональной деятельности обучающиеся должны </w:t>
      </w:r>
      <w:r w:rsidRPr="00C45594">
        <w:rPr>
          <w:b/>
        </w:rPr>
        <w:t>уметь:</w:t>
      </w:r>
    </w:p>
    <w:tbl>
      <w:tblPr>
        <w:tblStyle w:val="a3"/>
        <w:tblW w:w="10485" w:type="dxa"/>
        <w:tblInd w:w="-459" w:type="dxa"/>
        <w:tblLook w:val="04A0"/>
      </w:tblPr>
      <w:tblGrid>
        <w:gridCol w:w="4536"/>
        <w:gridCol w:w="5949"/>
      </w:tblGrid>
      <w:tr w:rsidR="006B0024" w:rsidRPr="00C45594" w:rsidTr="006144FC">
        <w:trPr>
          <w:trHeight w:val="575"/>
        </w:trPr>
        <w:tc>
          <w:tcPr>
            <w:tcW w:w="4536" w:type="dxa"/>
          </w:tcPr>
          <w:p w:rsidR="006B0024" w:rsidRPr="00C45594" w:rsidRDefault="006B0024" w:rsidP="00C45594">
            <w:pPr>
              <w:pStyle w:val="a5"/>
              <w:ind w:left="-426"/>
              <w:jc w:val="both"/>
              <w:rPr>
                <w:b/>
              </w:rPr>
            </w:pPr>
            <w:r w:rsidRPr="00C45594">
              <w:rPr>
                <w:b/>
              </w:rPr>
              <w:t>ВПД</w:t>
            </w:r>
          </w:p>
        </w:tc>
        <w:tc>
          <w:tcPr>
            <w:tcW w:w="5949" w:type="dxa"/>
          </w:tcPr>
          <w:p w:rsidR="006B0024" w:rsidRPr="00C45594" w:rsidRDefault="006B0024" w:rsidP="00C45594">
            <w:pPr>
              <w:pStyle w:val="a5"/>
              <w:ind w:left="-426"/>
              <w:jc w:val="both"/>
              <w:rPr>
                <w:b/>
              </w:rPr>
            </w:pPr>
            <w:r w:rsidRPr="00C45594">
              <w:rPr>
                <w:b/>
              </w:rPr>
              <w:t>Требования к умениям</w:t>
            </w:r>
          </w:p>
        </w:tc>
      </w:tr>
      <w:tr w:rsidR="006B0024" w:rsidRPr="00C45594" w:rsidTr="00C45594">
        <w:trPr>
          <w:trHeight w:val="2773"/>
        </w:trPr>
        <w:tc>
          <w:tcPr>
            <w:tcW w:w="4536" w:type="dxa"/>
          </w:tcPr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В    Выполнение стрижек и укладок 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proofErr w:type="gramStart"/>
            <w:r w:rsidRPr="00C45594">
              <w:t>Во</w:t>
            </w:r>
            <w:proofErr w:type="gramEnd"/>
            <w:r w:rsidRPr="00C45594">
              <w:t xml:space="preserve">   волос</w:t>
            </w:r>
          </w:p>
        </w:tc>
        <w:tc>
          <w:tcPr>
            <w:tcW w:w="5949" w:type="dxa"/>
          </w:tcPr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- о  - организовывать рабочее место; 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- </w:t>
            </w:r>
            <w:proofErr w:type="spellStart"/>
            <w:r w:rsidRPr="00C45594">
              <w:t>п</w:t>
            </w:r>
            <w:proofErr w:type="spellEnd"/>
            <w:r w:rsidRPr="00C45594">
              <w:t xml:space="preserve">  </w:t>
            </w:r>
            <w:proofErr w:type="gramStart"/>
            <w:r w:rsidRPr="00C45594">
              <w:t>-п</w:t>
            </w:r>
            <w:proofErr w:type="gramEnd"/>
            <w:r w:rsidRPr="00C45594">
              <w:t xml:space="preserve">одбирать препараты для стрижек и укладок; 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- </w:t>
            </w:r>
            <w:proofErr w:type="spellStart"/>
            <w:r w:rsidRPr="00C45594">
              <w:t>п</w:t>
            </w:r>
            <w:proofErr w:type="spellEnd"/>
            <w:r w:rsidRPr="00C45594">
              <w:t xml:space="preserve">  </w:t>
            </w:r>
            <w:proofErr w:type="gramStart"/>
            <w:r w:rsidRPr="00C45594">
              <w:t>-п</w:t>
            </w:r>
            <w:proofErr w:type="gramEnd"/>
            <w:r w:rsidRPr="00C45594">
              <w:t>ользоваться парикмахерским инструментом;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 -   - выполнять все виды стрижек и укладок в        от  </w:t>
            </w:r>
            <w:proofErr w:type="gramStart"/>
            <w:r w:rsidRPr="00C45594">
              <w:t>-с</w:t>
            </w:r>
            <w:proofErr w:type="gramEnd"/>
            <w:r w:rsidRPr="00C45594">
              <w:t xml:space="preserve">оответствии с </w:t>
            </w:r>
            <w:proofErr w:type="spellStart"/>
            <w:r w:rsidRPr="00C45594">
              <w:t>инструкционно-техно</w:t>
            </w:r>
            <w:proofErr w:type="spellEnd"/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       логической картой;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  <w:r w:rsidRPr="00C45594">
              <w:t xml:space="preserve">      -производить коррекцию стрижек и укладок; </w:t>
            </w:r>
          </w:p>
          <w:p w:rsidR="006B0024" w:rsidRPr="00C45594" w:rsidRDefault="006B0024" w:rsidP="00C45594">
            <w:pPr>
              <w:pStyle w:val="a5"/>
              <w:ind w:left="-426"/>
              <w:jc w:val="both"/>
            </w:pPr>
          </w:p>
          <w:p w:rsidR="006B0024" w:rsidRPr="00C45594" w:rsidRDefault="006B0024" w:rsidP="00C45594">
            <w:pPr>
              <w:jc w:val="both"/>
              <w:rPr>
                <w:b/>
                <w:sz w:val="24"/>
                <w:szCs w:val="24"/>
              </w:rPr>
            </w:pPr>
            <w:r w:rsidRPr="00C45594">
              <w:rPr>
                <w:sz w:val="24"/>
                <w:szCs w:val="24"/>
              </w:rPr>
              <w:t>-выполнять заключительные работы по обслуживанию клиентов;</w:t>
            </w:r>
          </w:p>
        </w:tc>
      </w:tr>
    </w:tbl>
    <w:p w:rsidR="006B0024" w:rsidRPr="00C45594" w:rsidRDefault="006B0024" w:rsidP="00C45594">
      <w:pPr>
        <w:pStyle w:val="a5"/>
        <w:ind w:left="-567"/>
        <w:jc w:val="both"/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Результатом освоения рабочей программы учебной практики является </w:t>
      </w:r>
      <w:proofErr w:type="spellStart"/>
      <w:r w:rsidRPr="00C45594">
        <w:t>сформированность</w:t>
      </w:r>
      <w:proofErr w:type="spellEnd"/>
      <w:r w:rsidRPr="00C45594">
        <w:t xml:space="preserve"> у обучающихся первоначальных практических профессиональных умений в рамках модуля ППКРС СПО по основному виду профессиональной деятельности (ВПД): Выполнение стрижек и укладок волос, необходимых для последующего освоения ими профессиональных (ПК) и общих (ОК) компетенций по избранной профессии.</w:t>
      </w:r>
    </w:p>
    <w:p w:rsidR="006B0024" w:rsidRDefault="006B0024" w:rsidP="00C45594">
      <w:pPr>
        <w:pStyle w:val="a5"/>
        <w:ind w:left="-284"/>
        <w:jc w:val="both"/>
      </w:pPr>
    </w:p>
    <w:p w:rsidR="00C45594" w:rsidRPr="00C45594" w:rsidRDefault="00C45594" w:rsidP="00C45594">
      <w:pPr>
        <w:pStyle w:val="a5"/>
        <w:ind w:left="-284"/>
        <w:jc w:val="both"/>
      </w:pPr>
    </w:p>
    <w:tbl>
      <w:tblPr>
        <w:tblStyle w:val="a3"/>
        <w:tblW w:w="0" w:type="auto"/>
        <w:tblInd w:w="-567" w:type="dxa"/>
        <w:tblLook w:val="04A0"/>
      </w:tblPr>
      <w:tblGrid>
        <w:gridCol w:w="1389"/>
        <w:gridCol w:w="8192"/>
      </w:tblGrid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lastRenderedPageBreak/>
              <w:t>Код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t>Наименование результата обучения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1.1.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подготовительные работы по обслуживанию клиентов.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1.2.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мытьё волос и профилактический уход за ними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</w:pPr>
            <w:r w:rsidRPr="00C45594">
              <w:t>ПК 1.3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классические и салонные стрижки (женские, мужские)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1.4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укладки волос.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1.5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стрижку усов, бороды, бакенбард.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1.6.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заключительные работы по обслуживанию клиентов.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1.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2.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3.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4.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5.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6.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Работать в команде, эффективно общаться с коллегами, руководством, клиентами.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7.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B0024" w:rsidRPr="00C45594" w:rsidRDefault="006B0024" w:rsidP="00C45594">
      <w:pPr>
        <w:pStyle w:val="a5"/>
        <w:ind w:left="-426"/>
        <w:jc w:val="both"/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rPr>
          <w:b/>
        </w:rPr>
        <w:t>Рекомендуемое количество часов на учебную практику</w:t>
      </w:r>
      <w:r w:rsidRPr="00C45594">
        <w:t xml:space="preserve">: </w:t>
      </w:r>
    </w:p>
    <w:p w:rsidR="006B0024" w:rsidRPr="00C45594" w:rsidRDefault="006B0024" w:rsidP="00C45594">
      <w:pPr>
        <w:pStyle w:val="a5"/>
        <w:ind w:left="-567"/>
        <w:jc w:val="both"/>
        <w:rPr>
          <w:b/>
        </w:rPr>
      </w:pPr>
      <w:r w:rsidRPr="00C45594">
        <w:t xml:space="preserve">Всего - </w:t>
      </w:r>
      <w:r w:rsidRPr="00C45594">
        <w:rPr>
          <w:b/>
        </w:rPr>
        <w:t>252 часа.</w:t>
      </w:r>
    </w:p>
    <w:p w:rsidR="006B0024" w:rsidRPr="00C45594" w:rsidRDefault="006B0024" w:rsidP="00C4559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0024" w:rsidRPr="00C45594" w:rsidRDefault="006B0024" w:rsidP="00C4559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6B0024" w:rsidRPr="00C45594" w:rsidRDefault="006B002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24" w:rsidRPr="00C45594" w:rsidRDefault="006B002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24" w:rsidRDefault="006B002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Pr="00C45594" w:rsidRDefault="00C4559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24" w:rsidRPr="00C45594" w:rsidRDefault="006B002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594" w:rsidRDefault="006B0024" w:rsidP="00C455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B0024" w:rsidRPr="00C45594" w:rsidRDefault="006B0024" w:rsidP="00C455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ПО ПРОИЗВОДСТВЕННОЙ ПРАКТИКЕ</w:t>
      </w:r>
    </w:p>
    <w:p w:rsidR="006B0024" w:rsidRPr="00C45594" w:rsidRDefault="006B0024" w:rsidP="00C4559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24" w:rsidRPr="00C45594" w:rsidRDefault="006B0024" w:rsidP="00C4559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45594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профессии 43.01.02 Парикмахер, Приказа </w:t>
      </w:r>
      <w:proofErr w:type="spellStart"/>
      <w:r w:rsidRPr="00C45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5594">
        <w:rPr>
          <w:rFonts w:ascii="Times New Roman" w:hAnsi="Times New Roman" w:cs="Times New Roman"/>
          <w:sz w:val="24"/>
          <w:szCs w:val="24"/>
        </w:rPr>
        <w:t xml:space="preserve"> России от 18.04.2013г. №291 «Об утверждении Положения о практике обучающихся, осваивающих ОПОП СПО». </w:t>
      </w:r>
    </w:p>
    <w:p w:rsidR="006B0024" w:rsidRPr="00C45594" w:rsidRDefault="006B0024" w:rsidP="00C4559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24" w:rsidRPr="00C45594" w:rsidRDefault="006B0024" w:rsidP="00C45594">
      <w:pPr>
        <w:pStyle w:val="a5"/>
        <w:ind w:left="-567"/>
        <w:jc w:val="both"/>
        <w:rPr>
          <w:b/>
        </w:rPr>
      </w:pPr>
      <w:r w:rsidRPr="00C45594">
        <w:rPr>
          <w:b/>
        </w:rPr>
        <w:t>Цели и задачи производственной практики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rPr>
          <w:b/>
        </w:rPr>
        <w:t xml:space="preserve">        </w:t>
      </w:r>
      <w:r w:rsidRPr="00C45594">
        <w:t xml:space="preserve">Целью производственной практики является: 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        - формирование общих и профессиональных компетенций</w:t>
      </w:r>
    </w:p>
    <w:tbl>
      <w:tblPr>
        <w:tblStyle w:val="a3"/>
        <w:tblW w:w="0" w:type="auto"/>
        <w:tblInd w:w="-567" w:type="dxa"/>
        <w:tblLook w:val="04A0"/>
      </w:tblPr>
      <w:tblGrid>
        <w:gridCol w:w="1389"/>
        <w:gridCol w:w="8192"/>
      </w:tblGrid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t>Код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t>Наименование результата обучения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1.1.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подготовительные работы по обслуживанию клиентов.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1.2.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мытьё волос и профилактический уход за ними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</w:pPr>
            <w:r w:rsidRPr="00C45594">
              <w:t>ПК 1.3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классические и салонные стрижки (женские, мужские)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1.4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укладки волос.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1.5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стрижку усов, бороды, бакенбард.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ПК 1.6.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Выполнять заключительные работы по обслуживанию клиентов.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1.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2.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3.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4.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5.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6.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Работать в команде, эффективно общаться с коллегами, руководством, клиентами.</w:t>
            </w:r>
          </w:p>
        </w:tc>
      </w:tr>
      <w:tr w:rsidR="006B0024" w:rsidRPr="00C45594" w:rsidTr="006144FC">
        <w:tc>
          <w:tcPr>
            <w:tcW w:w="1389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ОК 7.</w:t>
            </w:r>
          </w:p>
        </w:tc>
        <w:tc>
          <w:tcPr>
            <w:tcW w:w="8192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B0024" w:rsidRPr="00C45594" w:rsidRDefault="006B0024" w:rsidP="00C45594">
      <w:pPr>
        <w:pStyle w:val="a5"/>
        <w:ind w:left="-567"/>
        <w:jc w:val="both"/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- комплексное освоение </w:t>
      </w:r>
      <w:proofErr w:type="gramStart"/>
      <w:r w:rsidRPr="00C45594">
        <w:t>обучающимися</w:t>
      </w:r>
      <w:proofErr w:type="gramEnd"/>
      <w:r w:rsidRPr="00C45594">
        <w:t xml:space="preserve"> видов профессиональной деятельности по профессии 43.01.02 Парикмахер:</w:t>
      </w: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4786"/>
      </w:tblGrid>
      <w:tr w:rsidR="006B0024" w:rsidRPr="00C45594" w:rsidTr="006144FC">
        <w:tc>
          <w:tcPr>
            <w:tcW w:w="4785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t>ВПД</w:t>
            </w:r>
          </w:p>
        </w:tc>
        <w:tc>
          <w:tcPr>
            <w:tcW w:w="4786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rPr>
                <w:b/>
              </w:rPr>
              <w:t>Требования к практическому опыту</w:t>
            </w:r>
          </w:p>
        </w:tc>
      </w:tr>
      <w:tr w:rsidR="006B0024" w:rsidRPr="00C45594" w:rsidTr="006144FC">
        <w:tc>
          <w:tcPr>
            <w:tcW w:w="4785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Выполнение стрижек и укладок волос;</w:t>
            </w:r>
          </w:p>
        </w:tc>
        <w:tc>
          <w:tcPr>
            <w:tcW w:w="4786" w:type="dxa"/>
          </w:tcPr>
          <w:p w:rsidR="006B0024" w:rsidRPr="00C45594" w:rsidRDefault="006B0024" w:rsidP="00C45594">
            <w:pPr>
              <w:pStyle w:val="a5"/>
              <w:ind w:left="0"/>
              <w:jc w:val="both"/>
            </w:pPr>
            <w:r w:rsidRPr="00C45594">
              <w:t xml:space="preserve">-организации подготовительных работ по обслуживанию клиентов;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</w:pPr>
            <w:r w:rsidRPr="00C45594">
              <w:t xml:space="preserve">-выполнения мытья и массажа головы, классических и салонных стрижек (женских, мужских), укладок, бритья головы и лица;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</w:rPr>
            </w:pPr>
            <w:r w:rsidRPr="00C45594">
              <w:t>-выполнения заключительных работ по обслуживанию клиентов;</w:t>
            </w:r>
          </w:p>
        </w:tc>
      </w:tr>
    </w:tbl>
    <w:p w:rsidR="006B0024" w:rsidRPr="00C45594" w:rsidRDefault="006B0024" w:rsidP="00C45594">
      <w:pPr>
        <w:pStyle w:val="a5"/>
        <w:ind w:left="-567"/>
        <w:jc w:val="both"/>
        <w:rPr>
          <w:b/>
        </w:rPr>
      </w:pPr>
    </w:p>
    <w:p w:rsidR="006B0024" w:rsidRPr="00C45594" w:rsidRDefault="006B0024" w:rsidP="00C45594">
      <w:pPr>
        <w:pStyle w:val="a5"/>
        <w:ind w:left="-567"/>
        <w:jc w:val="both"/>
        <w:rPr>
          <w:b/>
          <w:u w:val="single"/>
        </w:rPr>
      </w:pPr>
      <w:r w:rsidRPr="00C45594">
        <w:rPr>
          <w:b/>
          <w:u w:val="single"/>
        </w:rPr>
        <w:t xml:space="preserve">Задачами производственной практики являются: 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Закрепление и совершенствование приобретённого в процессе обучения опыта практической деятельности </w:t>
      </w:r>
      <w:proofErr w:type="gramStart"/>
      <w:r w:rsidRPr="00C45594">
        <w:t>обучающихся</w:t>
      </w:r>
      <w:proofErr w:type="gramEnd"/>
      <w:r w:rsidRPr="00C45594">
        <w:t xml:space="preserve"> в сфере изучаемой профессии; 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lastRenderedPageBreak/>
        <w:t>- развитие общих и профессиональных компетенций;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 - освоение современных производственных процессов, технологий;</w:t>
      </w: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 - адаптация обучающихся к конкретным условиям деятельности предприятий различных организационно-правовых форм.</w:t>
      </w:r>
    </w:p>
    <w:p w:rsidR="006B0024" w:rsidRPr="00C45594" w:rsidRDefault="006B0024" w:rsidP="00C45594">
      <w:pPr>
        <w:pStyle w:val="1"/>
        <w:spacing w:after="0" w:line="240" w:lineRule="auto"/>
        <w:ind w:left="-426" w:right="0"/>
        <w:jc w:val="both"/>
        <w:rPr>
          <w:sz w:val="24"/>
          <w:szCs w:val="24"/>
        </w:rPr>
      </w:pPr>
      <w:r w:rsidRPr="00C45594">
        <w:rPr>
          <w:sz w:val="24"/>
          <w:szCs w:val="24"/>
        </w:rPr>
        <w:t xml:space="preserve">Место и время проведения практики </w:t>
      </w:r>
    </w:p>
    <w:p w:rsidR="006B0024" w:rsidRPr="00C45594" w:rsidRDefault="006B0024" w:rsidP="00C45594">
      <w:pPr>
        <w:pStyle w:val="a5"/>
        <w:ind w:left="-426"/>
        <w:jc w:val="both"/>
      </w:pPr>
      <w:r w:rsidRPr="00C45594">
        <w:t xml:space="preserve"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C45594">
        <w:t>обучающиеся</w:t>
      </w:r>
      <w:proofErr w:type="gramEnd"/>
      <w:r w:rsidRPr="00C45594">
        <w:t xml:space="preserve">. </w:t>
      </w:r>
    </w:p>
    <w:p w:rsidR="006B0024" w:rsidRPr="00C45594" w:rsidRDefault="006B0024" w:rsidP="00C45594">
      <w:pPr>
        <w:pStyle w:val="a5"/>
        <w:ind w:left="-426"/>
        <w:jc w:val="both"/>
      </w:pPr>
      <w:r w:rsidRPr="00C45594">
        <w:t xml:space="preserve">Направление деятельности организации должно соответствовать профилю подготовки </w:t>
      </w:r>
      <w:proofErr w:type="gramStart"/>
      <w:r w:rsidRPr="00C45594">
        <w:t>обучающихся</w:t>
      </w:r>
      <w:proofErr w:type="gramEnd"/>
      <w:r w:rsidRPr="00C45594">
        <w:t xml:space="preserve"> (парикмахер). Также практика может проводиться в мастерских, лабораториях образовательного учреждения. Руководителем производственной практики от образовательного учреждения назначается мастер производственного обучения группы, руководитель практики от организации назначается директором салона – парикмахерской, он же является ответственным лицом по технике безопасности. Обучающиеся проходят производственную практику на рабочих местах парикмахера, выполняя работы, согласно видам профессиональной деятельности (ВПД).</w:t>
      </w:r>
    </w:p>
    <w:p w:rsidR="006B0024" w:rsidRPr="00C45594" w:rsidRDefault="006B0024" w:rsidP="00C45594">
      <w:pPr>
        <w:pStyle w:val="a5"/>
        <w:ind w:left="-426"/>
        <w:jc w:val="both"/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rPr>
          <w:b/>
        </w:rPr>
        <w:t>Контроль и оценка результатов</w:t>
      </w:r>
      <w:r w:rsidRPr="00C45594">
        <w:t xml:space="preserve"> освоения программы производственной практики осуществляется мастером производственного обучения в процессе проведения занятий, а также выполнения </w:t>
      </w:r>
      <w:proofErr w:type="gramStart"/>
      <w:r w:rsidRPr="00C45594">
        <w:t>обучающимися</w:t>
      </w:r>
      <w:proofErr w:type="gramEnd"/>
      <w:r w:rsidRPr="00C45594">
        <w:t xml:space="preserve"> производственных заданий.</w:t>
      </w:r>
    </w:p>
    <w:p w:rsidR="006B0024" w:rsidRPr="00C45594" w:rsidRDefault="006B0024" w:rsidP="00C45594">
      <w:pPr>
        <w:pStyle w:val="a5"/>
        <w:ind w:left="-567"/>
        <w:jc w:val="both"/>
      </w:pP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b/>
                <w:sz w:val="20"/>
                <w:szCs w:val="20"/>
              </w:rPr>
              <w:t xml:space="preserve">Результаты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ПК 1.1. Выполнять подготовительные работы по обслуживанию клиентов.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-Правильность выполнения подготовительных работ по обслуживанию клиентов;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-Соблюдение правил безопасности труда и санитарн</w:t>
            </w:r>
            <w:proofErr w:type="gramStart"/>
            <w:r w:rsidRPr="00C45594">
              <w:rPr>
                <w:sz w:val="20"/>
                <w:szCs w:val="20"/>
              </w:rPr>
              <w:t>о-</w:t>
            </w:r>
            <w:proofErr w:type="gramEnd"/>
            <w:r w:rsidRPr="00C45594">
              <w:rPr>
                <w:sz w:val="20"/>
                <w:szCs w:val="20"/>
              </w:rPr>
              <w:t xml:space="preserve"> гигиенических норм;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-Обоснованность выбора инструментов, приспособлений и парикмахерского белья;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 Выполнение практического задания.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Отчёт по производственной практике.</w:t>
            </w:r>
          </w:p>
        </w:tc>
      </w:tr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ПК 1.2.Выполнять мытье волос и профилактический уход за ними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Соответствие фасона выбранной стрижки форме лица клиента;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Применение современных техник стрижки волос;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 -Скорость и техничность выполнения всех видов операций стрижки волос;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-Соблюдение правил техники безопасности при работе с режущими инструментами и электрооборудованием;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Выполнение практического задания;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-предоставление </w:t>
            </w:r>
            <w:proofErr w:type="spellStart"/>
            <w:r w:rsidRPr="00C45594">
              <w:rPr>
                <w:sz w:val="20"/>
                <w:szCs w:val="20"/>
              </w:rPr>
              <w:t>портфолио</w:t>
            </w:r>
            <w:proofErr w:type="spellEnd"/>
            <w:r w:rsidRPr="00C45594">
              <w:rPr>
                <w:sz w:val="20"/>
                <w:szCs w:val="20"/>
              </w:rPr>
              <w:t>.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 - Отчёт по производственной практике</w:t>
            </w:r>
          </w:p>
        </w:tc>
      </w:tr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ПК 1.4. Выполнять укладки волос.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 Скорость и техничность выполнения рабочих приёмов и операций;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Применение современных техник укладки волос.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Выполнение практического задания;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-предоставление </w:t>
            </w:r>
            <w:proofErr w:type="spellStart"/>
            <w:r w:rsidRPr="00C45594">
              <w:rPr>
                <w:sz w:val="20"/>
                <w:szCs w:val="20"/>
              </w:rPr>
              <w:t>портфолио</w:t>
            </w:r>
            <w:proofErr w:type="spellEnd"/>
            <w:r w:rsidRPr="00C45594">
              <w:rPr>
                <w:sz w:val="20"/>
                <w:szCs w:val="20"/>
              </w:rPr>
              <w:t xml:space="preserve">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Отчёт по производственной практике</w:t>
            </w:r>
          </w:p>
        </w:tc>
      </w:tr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ПК 1.5. Выполнять стрижку усов, бороды, бакенбард.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 Соблюдение правил техники безопасности при работе с режущими инструментами;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Соответствие формы усов, бороды и бакенбард форме лица клиента;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 Предоставление </w:t>
            </w:r>
            <w:proofErr w:type="spellStart"/>
            <w:r w:rsidRPr="00C45594">
              <w:rPr>
                <w:sz w:val="20"/>
                <w:szCs w:val="20"/>
              </w:rPr>
              <w:t>портфолио</w:t>
            </w:r>
            <w:proofErr w:type="spellEnd"/>
            <w:r w:rsidRPr="00C45594">
              <w:rPr>
                <w:sz w:val="20"/>
                <w:szCs w:val="20"/>
              </w:rPr>
              <w:t>; - Отчёт по производственной практике</w:t>
            </w:r>
          </w:p>
        </w:tc>
      </w:tr>
      <w:tr w:rsidR="006B0024" w:rsidRPr="00C45594" w:rsidTr="006144FC"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ПК 1.6. Выполнять заключительные работы по обслуживанию клиентов.</w:t>
            </w:r>
          </w:p>
        </w:tc>
        <w:tc>
          <w:tcPr>
            <w:tcW w:w="3190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>- Точность выполнения заключительных работ по обслуживанию клиентов;</w:t>
            </w:r>
          </w:p>
        </w:tc>
        <w:tc>
          <w:tcPr>
            <w:tcW w:w="3191" w:type="dxa"/>
          </w:tcPr>
          <w:p w:rsidR="006B0024" w:rsidRPr="00C45594" w:rsidRDefault="006B0024" w:rsidP="00C4559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Выполнение практического задания. </w:t>
            </w:r>
          </w:p>
          <w:p w:rsidR="006B0024" w:rsidRPr="00C45594" w:rsidRDefault="006B0024" w:rsidP="00C45594">
            <w:pPr>
              <w:pStyle w:val="a5"/>
              <w:ind w:left="0"/>
              <w:jc w:val="both"/>
              <w:rPr>
                <w:b/>
                <w:sz w:val="20"/>
                <w:szCs w:val="20"/>
              </w:rPr>
            </w:pPr>
            <w:r w:rsidRPr="00C45594">
              <w:rPr>
                <w:sz w:val="20"/>
                <w:szCs w:val="20"/>
              </w:rPr>
              <w:t xml:space="preserve">- Отчёт по </w:t>
            </w:r>
            <w:proofErr w:type="gramStart"/>
            <w:r w:rsidRPr="00C45594">
              <w:rPr>
                <w:sz w:val="20"/>
                <w:szCs w:val="20"/>
              </w:rPr>
              <w:t xml:space="preserve">производственно </w:t>
            </w:r>
            <w:proofErr w:type="spellStart"/>
            <w:r w:rsidRPr="00C45594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C45594">
              <w:rPr>
                <w:sz w:val="20"/>
                <w:szCs w:val="20"/>
              </w:rPr>
              <w:t xml:space="preserve"> </w:t>
            </w:r>
            <w:r w:rsidRPr="00C45594">
              <w:rPr>
                <w:sz w:val="20"/>
                <w:szCs w:val="20"/>
              </w:rPr>
              <w:lastRenderedPageBreak/>
              <w:t>практике</w:t>
            </w:r>
          </w:p>
        </w:tc>
      </w:tr>
    </w:tbl>
    <w:p w:rsidR="006B0024" w:rsidRPr="00C45594" w:rsidRDefault="006B0024" w:rsidP="00C45594">
      <w:pPr>
        <w:pStyle w:val="a5"/>
        <w:ind w:left="-567"/>
        <w:jc w:val="both"/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t xml:space="preserve">Руководитель производственной практики от организации выставляет отметки в дневник практики за выполненные производственные задания, в конце дневника пишет отзыв о прохождении </w:t>
      </w:r>
      <w:proofErr w:type="gramStart"/>
      <w:r w:rsidRPr="00C45594">
        <w:t>обучающимся</w:t>
      </w:r>
      <w:proofErr w:type="gramEnd"/>
      <w:r w:rsidRPr="00C45594">
        <w:t xml:space="preserve"> производственной практики.</w:t>
      </w:r>
    </w:p>
    <w:p w:rsidR="006B0024" w:rsidRPr="00C45594" w:rsidRDefault="006B0024" w:rsidP="00C45594">
      <w:pPr>
        <w:pStyle w:val="a5"/>
        <w:ind w:left="-567"/>
        <w:jc w:val="both"/>
        <w:rPr>
          <w:b/>
        </w:rPr>
      </w:pPr>
    </w:p>
    <w:p w:rsidR="006B0024" w:rsidRPr="00C45594" w:rsidRDefault="006B0024" w:rsidP="00C45594">
      <w:pPr>
        <w:pStyle w:val="a5"/>
        <w:ind w:left="-567"/>
        <w:jc w:val="both"/>
      </w:pPr>
      <w:r w:rsidRPr="00C45594">
        <w:rPr>
          <w:b/>
        </w:rPr>
        <w:t>Рекомендуемое количество часов на производственную практику:</w:t>
      </w:r>
      <w:r w:rsidRPr="00C45594">
        <w:t xml:space="preserve"> </w:t>
      </w:r>
    </w:p>
    <w:p w:rsidR="006B0024" w:rsidRPr="00C45594" w:rsidRDefault="006B0024" w:rsidP="00C45594">
      <w:pPr>
        <w:pStyle w:val="a5"/>
        <w:ind w:left="-567"/>
        <w:jc w:val="both"/>
        <w:rPr>
          <w:b/>
        </w:rPr>
      </w:pPr>
      <w:r w:rsidRPr="00C45594">
        <w:t xml:space="preserve">Всего – </w:t>
      </w:r>
      <w:r w:rsidRPr="00C45594">
        <w:rPr>
          <w:b/>
        </w:rPr>
        <w:t>324 часа.</w:t>
      </w:r>
    </w:p>
    <w:p w:rsidR="006B0024" w:rsidRPr="00C45594" w:rsidRDefault="006B0024" w:rsidP="00C4559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94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экзамен.</w:t>
      </w: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EF4" w:rsidRPr="00C45594" w:rsidRDefault="00D42EF4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C45594" w:rsidRDefault="00B04A01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C45594" w:rsidRDefault="00B04A01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C45594" w:rsidRDefault="00B04A01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C45594" w:rsidRDefault="00B04A01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C45594" w:rsidRDefault="00B04A01" w:rsidP="00C4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01" w:rsidRPr="00B04A01" w:rsidRDefault="00B04A01" w:rsidP="00B04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4A01" w:rsidRPr="00B04A01" w:rsidSect="00F1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63" w:rsidRDefault="00C23963" w:rsidP="0001205F">
      <w:pPr>
        <w:spacing w:after="0" w:line="240" w:lineRule="auto"/>
      </w:pPr>
      <w:r>
        <w:separator/>
      </w:r>
    </w:p>
  </w:endnote>
  <w:endnote w:type="continuationSeparator" w:id="0">
    <w:p w:rsidR="00C23963" w:rsidRDefault="00C23963" w:rsidP="000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63" w:rsidRDefault="00C23963" w:rsidP="0001205F">
      <w:pPr>
        <w:spacing w:after="0" w:line="240" w:lineRule="auto"/>
      </w:pPr>
      <w:r>
        <w:separator/>
      </w:r>
    </w:p>
  </w:footnote>
  <w:footnote w:type="continuationSeparator" w:id="0">
    <w:p w:rsidR="00C23963" w:rsidRDefault="00C23963" w:rsidP="0001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>
    <w:pPr>
      <w:rPr>
        <w:sz w:val="2"/>
        <w:szCs w:val="2"/>
      </w:rPr>
    </w:pPr>
    <w:r w:rsidRPr="00832A1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62.8pt;margin-top:51.05pt;width:269.05pt;height:28.3pt;z-index:-25165875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CE0ABA" w:rsidRDefault="00CE0ABA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Паспорт программы учебной дисциплины</w:t>
                </w:r>
              </w:p>
              <w:p w:rsidR="00CE0ABA" w:rsidRDefault="00CE0ABA">
                <w:pPr>
                  <w:spacing w:line="240" w:lineRule="auto"/>
                </w:pPr>
                <w:r>
                  <w:rPr>
                    <w:rStyle w:val="a8"/>
                    <w:rFonts w:eastAsiaTheme="minorEastAsia"/>
                  </w:rPr>
                  <w:t>ОДБ.</w:t>
                </w:r>
                <w:fldSimple w:instr=" PAGE \* MERGEFORMAT ">
                  <w:r w:rsidRPr="00D70646">
                    <w:rPr>
                      <w:rStyle w:val="a8"/>
                      <w:rFonts w:eastAsiaTheme="minorEastAsia"/>
                      <w:noProof/>
                    </w:rPr>
                    <w:t>6</w:t>
                  </w:r>
                </w:fldSimple>
                <w:r>
                  <w:rPr>
                    <w:rStyle w:val="a8"/>
                    <w:rFonts w:eastAsiaTheme="minorEastAsia"/>
                  </w:rPr>
                  <w:t xml:space="preserve"> «Естествознание»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A" w:rsidRDefault="00CE0AB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23"/>
    <w:multiLevelType w:val="hybridMultilevel"/>
    <w:tmpl w:val="2DB4B970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F7E"/>
    <w:multiLevelType w:val="multilevel"/>
    <w:tmpl w:val="11A4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7C22"/>
    <w:multiLevelType w:val="multilevel"/>
    <w:tmpl w:val="D66437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AE3F70"/>
    <w:multiLevelType w:val="multilevel"/>
    <w:tmpl w:val="B9FA467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DF2D77"/>
    <w:multiLevelType w:val="multilevel"/>
    <w:tmpl w:val="DE842184"/>
    <w:lvl w:ilvl="0">
      <w:start w:val="1"/>
      <w:numFmt w:val="decimal"/>
      <w:lvlText w:val="1001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2512D"/>
    <w:multiLevelType w:val="multilevel"/>
    <w:tmpl w:val="F19CA8EE"/>
    <w:lvl w:ilvl="0">
      <w:start w:val="1"/>
      <w:numFmt w:val="decimal"/>
      <w:lvlText w:val="1001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FC0161"/>
    <w:multiLevelType w:val="multilevel"/>
    <w:tmpl w:val="7556CB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A4446E"/>
    <w:multiLevelType w:val="hybridMultilevel"/>
    <w:tmpl w:val="15FE11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74AA5"/>
    <w:multiLevelType w:val="hybridMultilevel"/>
    <w:tmpl w:val="1AD8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F4AAC"/>
    <w:multiLevelType w:val="multilevel"/>
    <w:tmpl w:val="CC6CE64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48055CE"/>
    <w:multiLevelType w:val="hybridMultilevel"/>
    <w:tmpl w:val="EEACCAC0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C4A1F"/>
    <w:multiLevelType w:val="hybridMultilevel"/>
    <w:tmpl w:val="9EF6D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7FD64E7"/>
    <w:multiLevelType w:val="hybridMultilevel"/>
    <w:tmpl w:val="15FE1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2FC1"/>
    <w:rsid w:val="0001205F"/>
    <w:rsid w:val="00045B73"/>
    <w:rsid w:val="001022F2"/>
    <w:rsid w:val="00236598"/>
    <w:rsid w:val="00365847"/>
    <w:rsid w:val="00476657"/>
    <w:rsid w:val="004E4690"/>
    <w:rsid w:val="0054080E"/>
    <w:rsid w:val="006144FC"/>
    <w:rsid w:val="006B0024"/>
    <w:rsid w:val="00716434"/>
    <w:rsid w:val="00792FC1"/>
    <w:rsid w:val="00832A1F"/>
    <w:rsid w:val="00A506D2"/>
    <w:rsid w:val="00A52DD8"/>
    <w:rsid w:val="00B04A01"/>
    <w:rsid w:val="00C23963"/>
    <w:rsid w:val="00C45594"/>
    <w:rsid w:val="00C47795"/>
    <w:rsid w:val="00CC66B4"/>
    <w:rsid w:val="00CE0ABA"/>
    <w:rsid w:val="00CF28E4"/>
    <w:rsid w:val="00D42EF4"/>
    <w:rsid w:val="00DE30BC"/>
    <w:rsid w:val="00E03F8E"/>
    <w:rsid w:val="00E357CC"/>
    <w:rsid w:val="00EB2A8B"/>
    <w:rsid w:val="00F153AE"/>
    <w:rsid w:val="00F90406"/>
    <w:rsid w:val="00FB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E"/>
  </w:style>
  <w:style w:type="paragraph" w:styleId="1">
    <w:name w:val="heading 1"/>
    <w:next w:val="a"/>
    <w:link w:val="10"/>
    <w:uiPriority w:val="9"/>
    <w:unhideWhenUsed/>
    <w:qFormat/>
    <w:rsid w:val="00EB2A8B"/>
    <w:pPr>
      <w:keepNext/>
      <w:keepLines/>
      <w:spacing w:after="10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79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locked/>
    <w:rsid w:val="00792FC1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92FC1"/>
    <w:pPr>
      <w:widowControl w:val="0"/>
      <w:shd w:val="clear" w:color="auto" w:fill="FFFFFF"/>
      <w:spacing w:before="360" w:after="120" w:line="240" w:lineRule="atLeast"/>
      <w:ind w:hanging="1840"/>
    </w:pPr>
    <w:rPr>
      <w:sz w:val="26"/>
    </w:rPr>
  </w:style>
  <w:style w:type="character" w:customStyle="1" w:styleId="20">
    <w:name w:val="Основной текст (2)"/>
    <w:basedOn w:val="2"/>
    <w:rsid w:val="00792FC1"/>
    <w:rPr>
      <w:rFonts w:ascii="Century Schoolbook" w:hAnsi="Century Schoolbook" w:cs="Times New Roman"/>
      <w:color w:val="231F20"/>
      <w:spacing w:val="0"/>
      <w:w w:val="100"/>
      <w:position w:val="0"/>
      <w:sz w:val="21"/>
      <w:szCs w:val="21"/>
      <w:lang w:val="ru-RU" w:eastAsia="ru-RU"/>
    </w:rPr>
  </w:style>
  <w:style w:type="character" w:customStyle="1" w:styleId="3">
    <w:name w:val="Заголовок №3_"/>
    <w:basedOn w:val="a0"/>
    <w:link w:val="31"/>
    <w:locked/>
    <w:rsid w:val="00792FC1"/>
    <w:rPr>
      <w:rFonts w:ascii="Franklin Gothic Medium" w:hAnsi="Franklin Gothic Medium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rsid w:val="00792FC1"/>
    <w:pPr>
      <w:widowControl w:val="0"/>
      <w:shd w:val="clear" w:color="auto" w:fill="FFFFFF"/>
      <w:spacing w:before="260" w:after="100" w:line="294" w:lineRule="exact"/>
      <w:jc w:val="center"/>
      <w:outlineLvl w:val="2"/>
    </w:pPr>
    <w:rPr>
      <w:rFonts w:ascii="Franklin Gothic Medium" w:hAnsi="Franklin Gothic Medium"/>
      <w:b/>
      <w:bCs/>
      <w:i/>
      <w:iCs/>
      <w:sz w:val="26"/>
      <w:szCs w:val="26"/>
    </w:rPr>
  </w:style>
  <w:style w:type="character" w:customStyle="1" w:styleId="30">
    <w:name w:val="Заголовок №3"/>
    <w:basedOn w:val="3"/>
    <w:rsid w:val="00792FC1"/>
    <w:rPr>
      <w:color w:val="231F2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1"/>
    <w:locked/>
    <w:rsid w:val="00792FC1"/>
    <w:rPr>
      <w:rFonts w:ascii="Century Schoolbook" w:hAnsi="Century Schoolbook"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792FC1"/>
    <w:pPr>
      <w:widowControl w:val="0"/>
      <w:shd w:val="clear" w:color="auto" w:fill="FFFFFF"/>
      <w:spacing w:before="100" w:after="0" w:line="230" w:lineRule="exact"/>
      <w:ind w:firstLine="320"/>
      <w:jc w:val="both"/>
    </w:pPr>
    <w:rPr>
      <w:rFonts w:ascii="Century Schoolbook" w:hAnsi="Century Schoolbook"/>
      <w:i/>
      <w:iCs/>
      <w:sz w:val="21"/>
      <w:szCs w:val="21"/>
    </w:rPr>
  </w:style>
  <w:style w:type="character" w:customStyle="1" w:styleId="130">
    <w:name w:val="Основной текст (13)"/>
    <w:basedOn w:val="13"/>
    <w:rsid w:val="00792FC1"/>
    <w:rPr>
      <w:color w:val="231F20"/>
      <w:spacing w:val="0"/>
      <w:w w:val="100"/>
      <w:position w:val="0"/>
      <w:lang w:val="ru-RU" w:eastAsia="ru-RU"/>
    </w:rPr>
  </w:style>
  <w:style w:type="character" w:customStyle="1" w:styleId="Bodytext3NotBold">
    <w:name w:val="Body text (3) + Not Bold"/>
    <w:basedOn w:val="a0"/>
    <w:rsid w:val="00792FC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">
    <w:name w:val="Body text (2)_"/>
    <w:basedOn w:val="a0"/>
    <w:link w:val="Bodytext21"/>
    <w:locked/>
    <w:rsid w:val="00792FC1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92FC1"/>
    <w:pPr>
      <w:widowControl w:val="0"/>
      <w:shd w:val="clear" w:color="auto" w:fill="FFFFFF"/>
      <w:spacing w:before="320" w:after="0" w:line="322" w:lineRule="exact"/>
      <w:ind w:hanging="680"/>
      <w:jc w:val="both"/>
    </w:pPr>
    <w:rPr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792FC1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792FC1"/>
    <w:pPr>
      <w:widowControl w:val="0"/>
      <w:shd w:val="clear" w:color="auto" w:fill="FFFFFF"/>
      <w:spacing w:after="1280" w:line="322" w:lineRule="exact"/>
      <w:jc w:val="center"/>
    </w:pPr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CF28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F28E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0">
    <w:name w:val="Body text (2)"/>
    <w:basedOn w:val="Bodytext2"/>
    <w:rsid w:val="00CF2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CF28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sid w:val="00CF2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CF2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basedOn w:val="Tablecaption"/>
    <w:rsid w:val="00CF28E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CF28E4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CF28E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text2Bold">
    <w:name w:val="Body text (2) + Bold"/>
    <w:basedOn w:val="Bodytext2"/>
    <w:rsid w:val="00CF2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4">
    <w:name w:val="Основной текст_"/>
    <w:link w:val="32"/>
    <w:rsid w:val="00CF28E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4"/>
    <w:rsid w:val="00CF28E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6"/>
      <w:szCs w:val="26"/>
    </w:rPr>
  </w:style>
  <w:style w:type="paragraph" w:customStyle="1" w:styleId="210">
    <w:name w:val="Основной текст 21"/>
    <w:basedOn w:val="a"/>
    <w:uiPriority w:val="99"/>
    <w:rsid w:val="00B04A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04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2A8B"/>
    <w:rPr>
      <w:rFonts w:ascii="Times New Roman" w:eastAsia="Times New Roman" w:hAnsi="Times New Roman" w:cs="Times New Roman"/>
      <w:b/>
      <w:color w:val="000000"/>
      <w:sz w:val="28"/>
    </w:rPr>
  </w:style>
  <w:style w:type="paragraph" w:styleId="a6">
    <w:name w:val="Normal (Web)"/>
    <w:basedOn w:val="a"/>
    <w:uiPriority w:val="99"/>
    <w:unhideWhenUsed/>
    <w:rsid w:val="00E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7164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7">
    <w:name w:val="Колонтитул_"/>
    <w:basedOn w:val="a0"/>
    <w:rsid w:val="00012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0120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01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0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05F"/>
  </w:style>
  <w:style w:type="paragraph" w:styleId="ab">
    <w:name w:val="footer"/>
    <w:basedOn w:val="a"/>
    <w:link w:val="ac"/>
    <w:uiPriority w:val="99"/>
    <w:semiHidden/>
    <w:unhideWhenUsed/>
    <w:rsid w:val="0001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05F"/>
  </w:style>
  <w:style w:type="character" w:customStyle="1" w:styleId="12">
    <w:name w:val="Заголовок №1_"/>
    <w:basedOn w:val="a0"/>
    <w:link w:val="14"/>
    <w:rsid w:val="00102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2"/>
    <w:rsid w:val="001022F2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C45594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65</Pages>
  <Words>20892</Words>
  <Characters>119087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pahomovalv</cp:lastModifiedBy>
  <cp:revision>14</cp:revision>
  <dcterms:created xsi:type="dcterms:W3CDTF">2018-01-21T07:14:00Z</dcterms:created>
  <dcterms:modified xsi:type="dcterms:W3CDTF">2018-01-31T04:03:00Z</dcterms:modified>
</cp:coreProperties>
</file>