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7E" w:rsidRDefault="0003737E" w:rsidP="0003737E">
      <w:pPr>
        <w:widowControl w:val="0"/>
        <w:suppressAutoHyphens/>
        <w:autoSpaceDE w:val="0"/>
        <w:autoSpaceDN w:val="0"/>
        <w:adjustRightInd w:val="0"/>
        <w:jc w:val="center"/>
        <w:rPr>
          <w:b/>
          <w:caps/>
          <w:sz w:val="22"/>
          <w:szCs w:val="22"/>
        </w:rPr>
      </w:pPr>
      <w:bookmarkStart w:id="0" w:name="_GoBack"/>
      <w:r w:rsidRPr="006F5E66">
        <w:rPr>
          <w:b/>
          <w:caps/>
          <w:sz w:val="22"/>
          <w:szCs w:val="22"/>
        </w:rPr>
        <w:t>МИНИСТЕРСТВО образования и науки красноярский край</w:t>
      </w:r>
    </w:p>
    <w:p w:rsidR="0003737E" w:rsidRPr="006F5E66" w:rsidRDefault="0003737E" w:rsidP="0003737E">
      <w:pPr>
        <w:widowControl w:val="0"/>
        <w:suppressAutoHyphens/>
        <w:autoSpaceDE w:val="0"/>
        <w:autoSpaceDN w:val="0"/>
        <w:adjustRightInd w:val="0"/>
        <w:jc w:val="center"/>
        <w:rPr>
          <w:b/>
          <w:caps/>
          <w:sz w:val="22"/>
          <w:szCs w:val="22"/>
        </w:rPr>
      </w:pPr>
    </w:p>
    <w:p w:rsidR="0003737E" w:rsidRPr="006F5E66" w:rsidRDefault="0003737E" w:rsidP="0003737E">
      <w:pPr>
        <w:widowControl w:val="0"/>
        <w:suppressAutoHyphens/>
        <w:autoSpaceDE w:val="0"/>
        <w:autoSpaceDN w:val="0"/>
        <w:adjustRightInd w:val="0"/>
        <w:jc w:val="center"/>
        <w:rPr>
          <w:b/>
          <w:caps/>
          <w:sz w:val="22"/>
          <w:szCs w:val="22"/>
        </w:rPr>
      </w:pPr>
      <w:r w:rsidRPr="006F5E66">
        <w:rPr>
          <w:b/>
          <w:caps/>
          <w:sz w:val="22"/>
          <w:szCs w:val="22"/>
        </w:rPr>
        <w:t>краевое государственное бюджетное профессионально</w:t>
      </w:r>
      <w:r>
        <w:rPr>
          <w:b/>
          <w:caps/>
          <w:sz w:val="22"/>
          <w:szCs w:val="22"/>
        </w:rPr>
        <w:t>Е</w:t>
      </w:r>
      <w:r w:rsidRPr="006F5E66">
        <w:rPr>
          <w:b/>
          <w:caps/>
          <w:sz w:val="22"/>
          <w:szCs w:val="22"/>
        </w:rPr>
        <w:t xml:space="preserve"> образовательное учреждение</w:t>
      </w:r>
    </w:p>
    <w:p w:rsidR="0003737E" w:rsidRPr="006F5E66" w:rsidRDefault="008865EB" w:rsidP="0003737E">
      <w:pPr>
        <w:widowControl w:val="0"/>
        <w:suppressAutoHyphens/>
        <w:autoSpaceDE w:val="0"/>
        <w:autoSpaceDN w:val="0"/>
        <w:adjustRightInd w:val="0"/>
        <w:jc w:val="center"/>
        <w:rPr>
          <w:b/>
          <w:caps/>
          <w:sz w:val="22"/>
          <w:szCs w:val="22"/>
        </w:rPr>
      </w:pPr>
      <w:r>
        <w:rPr>
          <w:b/>
          <w:caps/>
          <w:sz w:val="22"/>
          <w:szCs w:val="22"/>
        </w:rPr>
        <w:t xml:space="preserve">«ЭВЕНКИЙСКИЙ МНОГОПРОФИЛЬНЫЙ ТЕХНиКУМ» </w:t>
      </w:r>
    </w:p>
    <w:p w:rsidR="0003737E" w:rsidRDefault="0003737E" w:rsidP="0003737E">
      <w:pPr>
        <w:widowControl w:val="0"/>
        <w:suppressAutoHyphens/>
        <w:autoSpaceDE w:val="0"/>
        <w:autoSpaceDN w:val="0"/>
        <w:adjustRightInd w:val="0"/>
        <w:jc w:val="center"/>
      </w:pPr>
    </w:p>
    <w:p w:rsidR="0003737E" w:rsidRDefault="0003737E" w:rsidP="0003737E">
      <w:pPr>
        <w:widowControl w:val="0"/>
        <w:suppressAutoHyphens/>
        <w:autoSpaceDE w:val="0"/>
        <w:autoSpaceDN w:val="0"/>
        <w:adjustRightInd w:val="0"/>
        <w:jc w:val="center"/>
      </w:pPr>
    </w:p>
    <w:p w:rsidR="0003737E" w:rsidRDefault="0003737E" w:rsidP="0003737E">
      <w:pPr>
        <w:widowControl w:val="0"/>
        <w:suppressAutoHyphens/>
        <w:autoSpaceDE w:val="0"/>
        <w:autoSpaceDN w:val="0"/>
        <w:adjustRightInd w:val="0"/>
        <w:jc w:val="center"/>
      </w:pPr>
    </w:p>
    <w:p w:rsidR="0003737E" w:rsidRDefault="0003737E" w:rsidP="0003737E">
      <w:pPr>
        <w:widowControl w:val="0"/>
        <w:suppressAutoHyphens/>
        <w:autoSpaceDE w:val="0"/>
        <w:autoSpaceDN w:val="0"/>
        <w:adjustRightInd w:val="0"/>
        <w:jc w:val="center"/>
      </w:pPr>
    </w:p>
    <w:tbl>
      <w:tblPr>
        <w:tblW w:w="10173" w:type="dxa"/>
        <w:tblLayout w:type="fixed"/>
        <w:tblLook w:val="00A0"/>
      </w:tblPr>
      <w:tblGrid>
        <w:gridCol w:w="4968"/>
        <w:gridCol w:w="5205"/>
      </w:tblGrid>
      <w:tr w:rsidR="0003737E" w:rsidTr="000C12A7">
        <w:tc>
          <w:tcPr>
            <w:tcW w:w="4968" w:type="dxa"/>
          </w:tcPr>
          <w:p w:rsidR="0003737E" w:rsidRDefault="0003737E" w:rsidP="0003737E">
            <w:pPr>
              <w:widowControl w:val="0"/>
              <w:suppressAutoHyphens/>
              <w:autoSpaceDE w:val="0"/>
              <w:autoSpaceDN w:val="0"/>
              <w:adjustRightInd w:val="0"/>
              <w:jc w:val="center"/>
            </w:pPr>
          </w:p>
          <w:p w:rsidR="0003737E" w:rsidRDefault="0003737E" w:rsidP="0003737E">
            <w:pPr>
              <w:widowControl w:val="0"/>
              <w:suppressAutoHyphens/>
              <w:autoSpaceDE w:val="0"/>
              <w:autoSpaceDN w:val="0"/>
              <w:adjustRightInd w:val="0"/>
              <w:jc w:val="left"/>
              <w:rPr>
                <w:b/>
              </w:rPr>
            </w:pPr>
            <w:r>
              <w:rPr>
                <w:b/>
              </w:rPr>
              <w:t>СОГЛАСОВАНО</w:t>
            </w:r>
          </w:p>
          <w:p w:rsidR="0003737E" w:rsidRDefault="0003737E" w:rsidP="0003737E">
            <w:pPr>
              <w:widowControl w:val="0"/>
              <w:suppressAutoHyphens/>
              <w:autoSpaceDE w:val="0"/>
              <w:autoSpaceDN w:val="0"/>
              <w:adjustRightInd w:val="0"/>
              <w:jc w:val="left"/>
              <w:rPr>
                <w:b/>
              </w:rPr>
            </w:pPr>
            <w:r>
              <w:rPr>
                <w:b/>
              </w:rPr>
              <w:t>Руководитель департамента</w:t>
            </w:r>
          </w:p>
          <w:p w:rsidR="0003737E" w:rsidRDefault="0003737E" w:rsidP="0003737E">
            <w:pPr>
              <w:widowControl w:val="0"/>
              <w:suppressAutoHyphens/>
              <w:autoSpaceDE w:val="0"/>
              <w:autoSpaceDN w:val="0"/>
              <w:adjustRightInd w:val="0"/>
              <w:jc w:val="left"/>
              <w:rPr>
                <w:b/>
              </w:rPr>
            </w:pPr>
            <w:r>
              <w:rPr>
                <w:b/>
              </w:rPr>
              <w:t>сельского хозяйства  КМНС</w:t>
            </w:r>
          </w:p>
          <w:p w:rsidR="0003737E" w:rsidRDefault="0003737E" w:rsidP="0003737E">
            <w:pPr>
              <w:widowControl w:val="0"/>
              <w:suppressAutoHyphens/>
              <w:autoSpaceDE w:val="0"/>
              <w:autoSpaceDN w:val="0"/>
              <w:adjustRightInd w:val="0"/>
              <w:jc w:val="left"/>
              <w:rPr>
                <w:b/>
              </w:rPr>
            </w:pPr>
          </w:p>
          <w:p w:rsidR="0003737E" w:rsidRDefault="0003737E" w:rsidP="0003737E">
            <w:pPr>
              <w:widowControl w:val="0"/>
              <w:suppressAutoHyphens/>
              <w:autoSpaceDE w:val="0"/>
              <w:autoSpaceDN w:val="0"/>
              <w:adjustRightInd w:val="0"/>
              <w:jc w:val="left"/>
              <w:rPr>
                <w:b/>
              </w:rPr>
            </w:pPr>
            <w:r>
              <w:rPr>
                <w:b/>
              </w:rPr>
              <w:t>_________ Г.В. Султанова</w:t>
            </w:r>
          </w:p>
          <w:p w:rsidR="0003737E" w:rsidRDefault="0003737E" w:rsidP="0003737E">
            <w:pPr>
              <w:widowControl w:val="0"/>
              <w:suppressAutoHyphens/>
              <w:autoSpaceDE w:val="0"/>
              <w:autoSpaceDN w:val="0"/>
              <w:adjustRightInd w:val="0"/>
              <w:jc w:val="left"/>
              <w:rPr>
                <w:b/>
              </w:rPr>
            </w:pPr>
          </w:p>
          <w:p w:rsidR="0003737E" w:rsidRDefault="0003737E" w:rsidP="0003737E">
            <w:pPr>
              <w:widowControl w:val="0"/>
              <w:suppressAutoHyphens/>
              <w:autoSpaceDE w:val="0"/>
              <w:autoSpaceDN w:val="0"/>
              <w:adjustRightInd w:val="0"/>
              <w:jc w:val="left"/>
              <w:rPr>
                <w:b/>
              </w:rPr>
            </w:pPr>
            <w:r>
              <w:rPr>
                <w:b/>
              </w:rPr>
              <w:t>«_____»___________ 201</w:t>
            </w:r>
            <w:r w:rsidR="000C12A7">
              <w:rPr>
                <w:b/>
              </w:rPr>
              <w:t>7</w:t>
            </w:r>
            <w:r>
              <w:rPr>
                <w:b/>
              </w:rPr>
              <w:t xml:space="preserve"> год</w:t>
            </w:r>
          </w:p>
          <w:p w:rsidR="0003737E" w:rsidRPr="0003737E" w:rsidRDefault="0003737E" w:rsidP="0003737E">
            <w:pPr>
              <w:widowControl w:val="0"/>
              <w:suppressAutoHyphens/>
              <w:autoSpaceDE w:val="0"/>
              <w:autoSpaceDN w:val="0"/>
              <w:adjustRightInd w:val="0"/>
              <w:jc w:val="left"/>
              <w:rPr>
                <w:b/>
              </w:rPr>
            </w:pPr>
          </w:p>
        </w:tc>
        <w:tc>
          <w:tcPr>
            <w:tcW w:w="5205" w:type="dxa"/>
          </w:tcPr>
          <w:tbl>
            <w:tblPr>
              <w:tblW w:w="6326" w:type="dxa"/>
              <w:tblLayout w:type="fixed"/>
              <w:tblLook w:val="00A0"/>
            </w:tblPr>
            <w:tblGrid>
              <w:gridCol w:w="4032"/>
              <w:gridCol w:w="236"/>
              <w:gridCol w:w="236"/>
              <w:gridCol w:w="248"/>
              <w:gridCol w:w="653"/>
              <w:gridCol w:w="921"/>
            </w:tblGrid>
            <w:tr w:rsidR="0003737E" w:rsidTr="000C12A7">
              <w:trPr>
                <w:trHeight w:val="405"/>
              </w:trPr>
              <w:tc>
                <w:tcPr>
                  <w:tcW w:w="4504" w:type="dxa"/>
                  <w:gridSpan w:val="3"/>
                  <w:tcBorders>
                    <w:top w:val="nil"/>
                    <w:left w:val="nil"/>
                    <w:bottom w:val="nil"/>
                    <w:right w:val="nil"/>
                  </w:tcBorders>
                  <w:noWrap/>
                  <w:vAlign w:val="bottom"/>
                </w:tcPr>
                <w:p w:rsidR="0003737E" w:rsidRDefault="0003737E" w:rsidP="0003737E">
                  <w:pPr>
                    <w:rPr>
                      <w:b/>
                      <w:bCs/>
                    </w:rPr>
                  </w:pPr>
                  <w:r>
                    <w:rPr>
                      <w:b/>
                      <w:bCs/>
                    </w:rPr>
                    <w:t xml:space="preserve">УТВЕРЖДАЮ </w:t>
                  </w:r>
                </w:p>
              </w:tc>
              <w:tc>
                <w:tcPr>
                  <w:tcW w:w="248" w:type="dxa"/>
                  <w:tcBorders>
                    <w:top w:val="nil"/>
                    <w:left w:val="nil"/>
                    <w:bottom w:val="nil"/>
                    <w:right w:val="nil"/>
                  </w:tcBorders>
                  <w:noWrap/>
                  <w:vAlign w:val="bottom"/>
                </w:tcPr>
                <w:p w:rsidR="0003737E" w:rsidRDefault="0003737E" w:rsidP="0003737E">
                  <w:pPr>
                    <w:rPr>
                      <w:b/>
                      <w:bCs/>
                    </w:rPr>
                  </w:pPr>
                </w:p>
              </w:tc>
              <w:tc>
                <w:tcPr>
                  <w:tcW w:w="1574" w:type="dxa"/>
                  <w:gridSpan w:val="2"/>
                  <w:tcBorders>
                    <w:top w:val="nil"/>
                    <w:left w:val="nil"/>
                    <w:bottom w:val="nil"/>
                    <w:right w:val="nil"/>
                  </w:tcBorders>
                  <w:noWrap/>
                  <w:vAlign w:val="bottom"/>
                </w:tcPr>
                <w:p w:rsidR="0003737E" w:rsidRDefault="0003737E" w:rsidP="0003737E">
                  <w:pPr>
                    <w:rPr>
                      <w:b/>
                      <w:bCs/>
                    </w:rPr>
                  </w:pPr>
                </w:p>
              </w:tc>
            </w:tr>
            <w:tr w:rsidR="0003737E" w:rsidTr="000C12A7">
              <w:trPr>
                <w:trHeight w:val="405"/>
              </w:trPr>
              <w:tc>
                <w:tcPr>
                  <w:tcW w:w="4032" w:type="dxa"/>
                  <w:tcBorders>
                    <w:top w:val="nil"/>
                    <w:left w:val="nil"/>
                    <w:bottom w:val="nil"/>
                    <w:right w:val="nil"/>
                  </w:tcBorders>
                  <w:noWrap/>
                  <w:vAlign w:val="bottom"/>
                </w:tcPr>
                <w:p w:rsidR="0003737E" w:rsidRPr="008865EB" w:rsidRDefault="0003737E" w:rsidP="0003737E">
                  <w:pPr>
                    <w:rPr>
                      <w:b/>
                    </w:rPr>
                  </w:pPr>
                  <w:r w:rsidRPr="008865EB">
                    <w:rPr>
                      <w:b/>
                    </w:rPr>
                    <w:t xml:space="preserve">Директор КГБПОУ </w:t>
                  </w:r>
                </w:p>
                <w:p w:rsidR="0003737E" w:rsidRPr="008865EB" w:rsidRDefault="0003737E" w:rsidP="008865EB">
                  <w:pPr>
                    <w:rPr>
                      <w:b/>
                    </w:rPr>
                  </w:pPr>
                  <w:r w:rsidRPr="008865EB">
                    <w:rPr>
                      <w:b/>
                    </w:rPr>
                    <w:t>«Эвенкийский многопрофильный т</w:t>
                  </w:r>
                  <w:r w:rsidR="008865EB">
                    <w:rPr>
                      <w:b/>
                    </w:rPr>
                    <w:t>е</w:t>
                  </w:r>
                  <w:r w:rsidRPr="008865EB">
                    <w:rPr>
                      <w:b/>
                    </w:rPr>
                    <w:t>хникум»</w:t>
                  </w:r>
                </w:p>
              </w:tc>
              <w:tc>
                <w:tcPr>
                  <w:tcW w:w="236" w:type="dxa"/>
                  <w:tcBorders>
                    <w:top w:val="nil"/>
                    <w:left w:val="nil"/>
                    <w:bottom w:val="nil"/>
                    <w:right w:val="nil"/>
                  </w:tcBorders>
                  <w:noWrap/>
                  <w:vAlign w:val="bottom"/>
                </w:tcPr>
                <w:p w:rsidR="0003737E" w:rsidRDefault="0003737E" w:rsidP="0003737E"/>
              </w:tc>
              <w:tc>
                <w:tcPr>
                  <w:tcW w:w="236" w:type="dxa"/>
                  <w:tcBorders>
                    <w:top w:val="nil"/>
                    <w:left w:val="nil"/>
                    <w:bottom w:val="nil"/>
                    <w:right w:val="nil"/>
                  </w:tcBorders>
                  <w:noWrap/>
                  <w:vAlign w:val="bottom"/>
                </w:tcPr>
                <w:p w:rsidR="0003737E" w:rsidRDefault="0003737E" w:rsidP="0003737E"/>
              </w:tc>
              <w:tc>
                <w:tcPr>
                  <w:tcW w:w="248" w:type="dxa"/>
                  <w:tcBorders>
                    <w:top w:val="nil"/>
                    <w:left w:val="nil"/>
                    <w:bottom w:val="nil"/>
                    <w:right w:val="nil"/>
                  </w:tcBorders>
                  <w:noWrap/>
                  <w:vAlign w:val="bottom"/>
                </w:tcPr>
                <w:p w:rsidR="0003737E" w:rsidRDefault="0003737E" w:rsidP="0003737E"/>
              </w:tc>
              <w:tc>
                <w:tcPr>
                  <w:tcW w:w="1574" w:type="dxa"/>
                  <w:gridSpan w:val="2"/>
                  <w:tcBorders>
                    <w:top w:val="nil"/>
                    <w:left w:val="nil"/>
                    <w:bottom w:val="nil"/>
                    <w:right w:val="nil"/>
                  </w:tcBorders>
                  <w:noWrap/>
                  <w:vAlign w:val="bottom"/>
                </w:tcPr>
                <w:p w:rsidR="0003737E" w:rsidRDefault="0003737E" w:rsidP="0003737E"/>
              </w:tc>
            </w:tr>
            <w:tr w:rsidR="0003737E" w:rsidRPr="008865EB" w:rsidTr="000C12A7">
              <w:trPr>
                <w:trHeight w:val="405"/>
              </w:trPr>
              <w:tc>
                <w:tcPr>
                  <w:tcW w:w="6326" w:type="dxa"/>
                  <w:gridSpan w:val="6"/>
                  <w:tcBorders>
                    <w:top w:val="nil"/>
                    <w:left w:val="nil"/>
                    <w:bottom w:val="nil"/>
                    <w:right w:val="nil"/>
                  </w:tcBorders>
                  <w:noWrap/>
                  <w:vAlign w:val="bottom"/>
                </w:tcPr>
                <w:p w:rsidR="0003737E" w:rsidRPr="008865EB" w:rsidRDefault="0003737E" w:rsidP="0003737E">
                  <w:pPr>
                    <w:rPr>
                      <w:b/>
                    </w:rPr>
                  </w:pPr>
                  <w:r w:rsidRPr="008865EB">
                    <w:rPr>
                      <w:b/>
                    </w:rPr>
                    <w:t>_______________ Е.Л.Громова</w:t>
                  </w:r>
                </w:p>
              </w:tc>
            </w:tr>
            <w:tr w:rsidR="0003737E" w:rsidRPr="008865EB" w:rsidTr="000C12A7">
              <w:trPr>
                <w:trHeight w:val="405"/>
              </w:trPr>
              <w:tc>
                <w:tcPr>
                  <w:tcW w:w="4032" w:type="dxa"/>
                  <w:tcBorders>
                    <w:top w:val="nil"/>
                    <w:left w:val="nil"/>
                    <w:bottom w:val="nil"/>
                    <w:right w:val="nil"/>
                  </w:tcBorders>
                  <w:noWrap/>
                  <w:vAlign w:val="bottom"/>
                </w:tcPr>
                <w:p w:rsidR="008865EB" w:rsidRDefault="008865EB" w:rsidP="0003737E">
                  <w:pPr>
                    <w:rPr>
                      <w:b/>
                    </w:rPr>
                  </w:pPr>
                </w:p>
                <w:p w:rsidR="0003737E" w:rsidRPr="008865EB" w:rsidRDefault="0003737E" w:rsidP="000C12A7">
                  <w:pPr>
                    <w:rPr>
                      <w:b/>
                    </w:rPr>
                  </w:pPr>
                  <w:r w:rsidRPr="008865EB">
                    <w:rPr>
                      <w:b/>
                    </w:rPr>
                    <w:t>«____»_____________ 201</w:t>
                  </w:r>
                  <w:r w:rsidR="000C12A7">
                    <w:rPr>
                      <w:b/>
                    </w:rPr>
                    <w:t>7</w:t>
                  </w:r>
                  <w:r w:rsidRPr="008865EB">
                    <w:rPr>
                      <w:b/>
                    </w:rPr>
                    <w:t xml:space="preserve"> год</w:t>
                  </w:r>
                </w:p>
              </w:tc>
              <w:tc>
                <w:tcPr>
                  <w:tcW w:w="236" w:type="dxa"/>
                  <w:tcBorders>
                    <w:top w:val="nil"/>
                    <w:left w:val="nil"/>
                    <w:bottom w:val="nil"/>
                    <w:right w:val="nil"/>
                  </w:tcBorders>
                  <w:noWrap/>
                  <w:vAlign w:val="bottom"/>
                </w:tcPr>
                <w:p w:rsidR="0003737E" w:rsidRPr="008865EB" w:rsidRDefault="0003737E" w:rsidP="0003737E">
                  <w:pPr>
                    <w:rPr>
                      <w:b/>
                    </w:rPr>
                  </w:pPr>
                </w:p>
              </w:tc>
              <w:tc>
                <w:tcPr>
                  <w:tcW w:w="236" w:type="dxa"/>
                  <w:tcBorders>
                    <w:top w:val="nil"/>
                    <w:left w:val="nil"/>
                    <w:bottom w:val="nil"/>
                    <w:right w:val="nil"/>
                  </w:tcBorders>
                  <w:noWrap/>
                  <w:vAlign w:val="bottom"/>
                </w:tcPr>
                <w:p w:rsidR="0003737E" w:rsidRPr="008865EB" w:rsidRDefault="0003737E" w:rsidP="0003737E">
                  <w:pPr>
                    <w:rPr>
                      <w:b/>
                    </w:rPr>
                  </w:pPr>
                </w:p>
              </w:tc>
              <w:tc>
                <w:tcPr>
                  <w:tcW w:w="901" w:type="dxa"/>
                  <w:gridSpan w:val="2"/>
                  <w:tcBorders>
                    <w:top w:val="nil"/>
                    <w:left w:val="nil"/>
                    <w:bottom w:val="nil"/>
                    <w:right w:val="nil"/>
                  </w:tcBorders>
                  <w:noWrap/>
                  <w:vAlign w:val="bottom"/>
                </w:tcPr>
                <w:p w:rsidR="0003737E" w:rsidRPr="008865EB" w:rsidRDefault="0003737E" w:rsidP="0003737E">
                  <w:pPr>
                    <w:rPr>
                      <w:b/>
                    </w:rPr>
                  </w:pPr>
                </w:p>
              </w:tc>
              <w:tc>
                <w:tcPr>
                  <w:tcW w:w="921" w:type="dxa"/>
                  <w:tcBorders>
                    <w:top w:val="nil"/>
                    <w:left w:val="nil"/>
                    <w:bottom w:val="nil"/>
                    <w:right w:val="nil"/>
                  </w:tcBorders>
                  <w:noWrap/>
                  <w:vAlign w:val="bottom"/>
                </w:tcPr>
                <w:p w:rsidR="0003737E" w:rsidRPr="008865EB" w:rsidRDefault="0003737E" w:rsidP="0003737E">
                  <w:pPr>
                    <w:rPr>
                      <w:b/>
                    </w:rPr>
                  </w:pPr>
                </w:p>
              </w:tc>
            </w:tr>
          </w:tbl>
          <w:p w:rsidR="0003737E" w:rsidRDefault="0003737E" w:rsidP="0003737E">
            <w:pPr>
              <w:widowControl w:val="0"/>
              <w:suppressAutoHyphens/>
              <w:autoSpaceDE w:val="0"/>
              <w:autoSpaceDN w:val="0"/>
              <w:adjustRightInd w:val="0"/>
              <w:jc w:val="center"/>
            </w:pPr>
          </w:p>
        </w:tc>
      </w:tr>
    </w:tbl>
    <w:p w:rsidR="0003737E" w:rsidRDefault="0003737E" w:rsidP="0003737E">
      <w:pPr>
        <w:widowControl w:val="0"/>
        <w:suppressAutoHyphens/>
        <w:autoSpaceDE w:val="0"/>
        <w:autoSpaceDN w:val="0"/>
        <w:adjustRightInd w:val="0"/>
        <w:jc w:val="center"/>
      </w:pPr>
    </w:p>
    <w:p w:rsidR="0003737E" w:rsidRDefault="0003737E" w:rsidP="0003737E">
      <w:pPr>
        <w:widowControl w:val="0"/>
        <w:suppressAutoHyphens/>
        <w:autoSpaceDE w:val="0"/>
        <w:autoSpaceDN w:val="0"/>
        <w:adjustRightInd w:val="0"/>
        <w:rPr>
          <w:lang w:val="en-US"/>
        </w:rPr>
      </w:pPr>
    </w:p>
    <w:p w:rsidR="0003737E" w:rsidRDefault="0003737E" w:rsidP="0003737E">
      <w:pPr>
        <w:widowControl w:val="0"/>
        <w:suppressAutoHyphens/>
        <w:autoSpaceDE w:val="0"/>
        <w:autoSpaceDN w:val="0"/>
        <w:adjustRightInd w:val="0"/>
        <w:rPr>
          <w:lang w:val="en-US"/>
        </w:rPr>
      </w:pPr>
    </w:p>
    <w:p w:rsidR="0003737E" w:rsidRDefault="0003737E" w:rsidP="0003737E">
      <w:pPr>
        <w:widowControl w:val="0"/>
        <w:suppressAutoHyphens/>
        <w:autoSpaceDE w:val="0"/>
        <w:autoSpaceDN w:val="0"/>
        <w:adjustRightInd w:val="0"/>
        <w:rPr>
          <w:lang w:val="en-US"/>
        </w:rPr>
      </w:pPr>
    </w:p>
    <w:p w:rsidR="0003737E" w:rsidRDefault="0003737E" w:rsidP="0003737E">
      <w:pPr>
        <w:widowControl w:val="0"/>
        <w:suppressAutoHyphens/>
        <w:autoSpaceDE w:val="0"/>
        <w:autoSpaceDN w:val="0"/>
        <w:adjustRightInd w:val="0"/>
        <w:rPr>
          <w:lang w:val="en-US"/>
        </w:rPr>
      </w:pPr>
    </w:p>
    <w:p w:rsidR="0003737E" w:rsidRDefault="0003737E" w:rsidP="0003737E">
      <w:pPr>
        <w:widowControl w:val="0"/>
        <w:suppressAutoHyphens/>
        <w:autoSpaceDE w:val="0"/>
        <w:autoSpaceDN w:val="0"/>
        <w:adjustRightInd w:val="0"/>
      </w:pPr>
    </w:p>
    <w:p w:rsidR="0003737E" w:rsidRDefault="0003737E" w:rsidP="008865EB">
      <w:pPr>
        <w:widowControl w:val="0"/>
        <w:suppressAutoHyphens/>
        <w:autoSpaceDE w:val="0"/>
        <w:autoSpaceDN w:val="0"/>
        <w:adjustRightInd w:val="0"/>
        <w:rPr>
          <w:caps/>
        </w:rPr>
      </w:pPr>
    </w:p>
    <w:p w:rsidR="0003737E" w:rsidRDefault="0003737E" w:rsidP="0003737E">
      <w:pPr>
        <w:widowControl w:val="0"/>
        <w:suppressAutoHyphens/>
        <w:autoSpaceDE w:val="0"/>
        <w:autoSpaceDN w:val="0"/>
        <w:adjustRightInd w:val="0"/>
        <w:jc w:val="center"/>
        <w:rPr>
          <w:caps/>
        </w:rPr>
      </w:pPr>
    </w:p>
    <w:p w:rsidR="0003737E" w:rsidRPr="008865EB" w:rsidRDefault="0003737E" w:rsidP="0003737E">
      <w:pPr>
        <w:widowControl w:val="0"/>
        <w:suppressAutoHyphens/>
        <w:autoSpaceDE w:val="0"/>
        <w:autoSpaceDN w:val="0"/>
        <w:adjustRightInd w:val="0"/>
        <w:jc w:val="center"/>
        <w:rPr>
          <w:b/>
          <w:caps/>
        </w:rPr>
      </w:pPr>
      <w:r w:rsidRPr="008865EB">
        <w:rPr>
          <w:b/>
          <w:caps/>
        </w:rPr>
        <w:t>Основная профессиональная образовательная программа</w:t>
      </w:r>
    </w:p>
    <w:p w:rsidR="0003737E" w:rsidRDefault="0003737E" w:rsidP="0003737E">
      <w:pPr>
        <w:widowControl w:val="0"/>
        <w:suppressAutoHyphens/>
        <w:autoSpaceDE w:val="0"/>
        <w:autoSpaceDN w:val="0"/>
        <w:adjustRightInd w:val="0"/>
        <w:jc w:val="center"/>
      </w:pPr>
    </w:p>
    <w:p w:rsidR="0003737E" w:rsidRDefault="0003737E" w:rsidP="0003737E">
      <w:pPr>
        <w:widowControl w:val="0"/>
        <w:suppressAutoHyphens/>
        <w:autoSpaceDE w:val="0"/>
        <w:autoSpaceDN w:val="0"/>
        <w:adjustRightInd w:val="0"/>
        <w:jc w:val="center"/>
      </w:pPr>
      <w:r>
        <w:t xml:space="preserve">среднего профессионального образования </w:t>
      </w:r>
    </w:p>
    <w:p w:rsidR="0003737E" w:rsidRDefault="008865EB" w:rsidP="0003737E">
      <w:pPr>
        <w:widowControl w:val="0"/>
        <w:suppressAutoHyphens/>
        <w:autoSpaceDE w:val="0"/>
        <w:autoSpaceDN w:val="0"/>
        <w:adjustRightInd w:val="0"/>
        <w:jc w:val="center"/>
      </w:pPr>
      <w:r>
        <w:t>по программе подготовки квалифицированных рабочих и служащих</w:t>
      </w:r>
    </w:p>
    <w:p w:rsidR="0003737E" w:rsidRPr="003E4A5F" w:rsidRDefault="0003737E" w:rsidP="0003737E">
      <w:pPr>
        <w:widowControl w:val="0"/>
        <w:suppressAutoHyphens/>
        <w:autoSpaceDE w:val="0"/>
        <w:autoSpaceDN w:val="0"/>
        <w:adjustRightInd w:val="0"/>
        <w:jc w:val="center"/>
      </w:pPr>
    </w:p>
    <w:p w:rsidR="0003737E" w:rsidRDefault="0003737E" w:rsidP="0003737E">
      <w:pPr>
        <w:pStyle w:val="3"/>
        <w:widowControl w:val="0"/>
        <w:jc w:val="center"/>
        <w:rPr>
          <w:b/>
          <w:sz w:val="28"/>
          <w:szCs w:val="28"/>
        </w:rPr>
      </w:pPr>
      <w:r>
        <w:rPr>
          <w:b/>
          <w:sz w:val="28"/>
          <w:szCs w:val="28"/>
        </w:rPr>
        <w:t>111601</w:t>
      </w:r>
      <w:r w:rsidRPr="00A103C9">
        <w:rPr>
          <w:b/>
          <w:sz w:val="28"/>
          <w:szCs w:val="28"/>
        </w:rPr>
        <w:t>.0</w:t>
      </w:r>
      <w:r>
        <w:rPr>
          <w:b/>
          <w:sz w:val="28"/>
          <w:szCs w:val="28"/>
        </w:rPr>
        <w:t xml:space="preserve">2 </w:t>
      </w:r>
      <w:r w:rsidR="008865EB">
        <w:rPr>
          <w:b/>
          <w:sz w:val="28"/>
          <w:szCs w:val="28"/>
        </w:rPr>
        <w:t>ОЛЕНЕВОД-МЕХАНИЗАТОР</w:t>
      </w:r>
    </w:p>
    <w:p w:rsidR="008865EB" w:rsidRDefault="0003737E" w:rsidP="0003737E">
      <w:pPr>
        <w:pStyle w:val="3"/>
        <w:widowControl w:val="0"/>
        <w:jc w:val="center"/>
        <w:rPr>
          <w:b/>
          <w:sz w:val="28"/>
          <w:szCs w:val="28"/>
        </w:rPr>
      </w:pPr>
      <w:r>
        <w:rPr>
          <w:b/>
          <w:sz w:val="28"/>
          <w:szCs w:val="28"/>
        </w:rPr>
        <w:t xml:space="preserve">Квалификация: </w:t>
      </w:r>
      <w:r w:rsidR="008865EB">
        <w:rPr>
          <w:b/>
          <w:sz w:val="28"/>
          <w:szCs w:val="28"/>
        </w:rPr>
        <w:t>оленевод-тракторист-</w:t>
      </w:r>
    </w:p>
    <w:p w:rsidR="0003737E" w:rsidRPr="00A103C9" w:rsidRDefault="008865EB" w:rsidP="0003737E">
      <w:pPr>
        <w:pStyle w:val="3"/>
        <w:widowControl w:val="0"/>
        <w:jc w:val="center"/>
        <w:rPr>
          <w:b/>
          <w:sz w:val="28"/>
          <w:szCs w:val="28"/>
        </w:rPr>
      </w:pPr>
      <w:r>
        <w:rPr>
          <w:b/>
          <w:sz w:val="28"/>
          <w:szCs w:val="28"/>
        </w:rPr>
        <w:t>водитель мототранспортных средств</w:t>
      </w:r>
    </w:p>
    <w:p w:rsidR="0003737E" w:rsidRDefault="0003737E" w:rsidP="0003737E">
      <w:pPr>
        <w:widowControl w:val="0"/>
        <w:suppressAutoHyphens/>
        <w:autoSpaceDE w:val="0"/>
        <w:autoSpaceDN w:val="0"/>
        <w:adjustRightInd w:val="0"/>
      </w:pPr>
    </w:p>
    <w:p w:rsidR="0003737E" w:rsidRDefault="0003737E" w:rsidP="0003737E">
      <w:pPr>
        <w:widowControl w:val="0"/>
        <w:suppressAutoHyphens/>
        <w:autoSpaceDE w:val="0"/>
        <w:autoSpaceDN w:val="0"/>
        <w:adjustRightInd w:val="0"/>
        <w:ind w:left="2124" w:firstLine="708"/>
        <w:rPr>
          <w:vertAlign w:val="superscript"/>
        </w:rPr>
      </w:pPr>
    </w:p>
    <w:p w:rsidR="0003737E" w:rsidRDefault="0003737E" w:rsidP="0003737E">
      <w:pPr>
        <w:widowControl w:val="0"/>
        <w:suppressAutoHyphens/>
      </w:pPr>
    </w:p>
    <w:p w:rsidR="0003737E" w:rsidRDefault="0003737E" w:rsidP="0003737E">
      <w:pPr>
        <w:widowControl w:val="0"/>
        <w:suppressAutoHyphens/>
      </w:pPr>
    </w:p>
    <w:p w:rsidR="0003737E" w:rsidRDefault="0003737E" w:rsidP="0003737E">
      <w:pPr>
        <w:widowControl w:val="0"/>
        <w:suppressAutoHyphens/>
      </w:pPr>
    </w:p>
    <w:p w:rsidR="0003737E" w:rsidRPr="008865EB" w:rsidRDefault="008865EB" w:rsidP="0003737E">
      <w:pPr>
        <w:widowControl w:val="0"/>
        <w:suppressAutoHyphens/>
        <w:rPr>
          <w:b/>
        </w:rPr>
      </w:pPr>
      <w:r w:rsidRPr="008865EB">
        <w:rPr>
          <w:b/>
        </w:rPr>
        <w:t>Форма обучения: очная</w:t>
      </w:r>
    </w:p>
    <w:p w:rsidR="0003737E" w:rsidRPr="00287F10" w:rsidRDefault="000C12A7" w:rsidP="0003737E">
      <w:pPr>
        <w:autoSpaceDE w:val="0"/>
        <w:autoSpaceDN w:val="0"/>
        <w:adjustRightInd w:val="0"/>
        <w:jc w:val="left"/>
        <w:rPr>
          <w:b/>
        </w:rPr>
      </w:pPr>
      <w:r>
        <w:rPr>
          <w:b/>
        </w:rPr>
        <w:t>Срок освоения: 2 года 10</w:t>
      </w:r>
      <w:r w:rsidR="0003737E" w:rsidRPr="00287F10">
        <w:rPr>
          <w:b/>
        </w:rPr>
        <w:t xml:space="preserve"> месяцев</w:t>
      </w:r>
    </w:p>
    <w:p w:rsidR="0003737E" w:rsidRPr="00287F10" w:rsidRDefault="0003737E" w:rsidP="0003737E">
      <w:pPr>
        <w:widowControl w:val="0"/>
        <w:suppressAutoHyphens/>
        <w:rPr>
          <w:b/>
        </w:rPr>
      </w:pPr>
      <w:r w:rsidRPr="00287F10">
        <w:rPr>
          <w:b/>
        </w:rPr>
        <w:t>На базе:</w:t>
      </w:r>
      <w:r>
        <w:rPr>
          <w:b/>
        </w:rPr>
        <w:t xml:space="preserve"> </w:t>
      </w:r>
      <w:r w:rsidRPr="00287F10">
        <w:rPr>
          <w:b/>
        </w:rPr>
        <w:t>среднего общего образования</w:t>
      </w:r>
    </w:p>
    <w:p w:rsidR="0003737E" w:rsidRPr="00287F10" w:rsidRDefault="0003737E" w:rsidP="0003737E">
      <w:pPr>
        <w:widowControl w:val="0"/>
        <w:suppressAutoHyphens/>
        <w:rPr>
          <w:b/>
        </w:rPr>
      </w:pPr>
    </w:p>
    <w:p w:rsidR="0003737E" w:rsidRDefault="0003737E" w:rsidP="0003737E">
      <w:pPr>
        <w:widowControl w:val="0"/>
        <w:suppressAutoHyphens/>
      </w:pPr>
    </w:p>
    <w:p w:rsidR="0003737E" w:rsidRDefault="0003737E" w:rsidP="0003737E">
      <w:pPr>
        <w:widowControl w:val="0"/>
        <w:suppressAutoHyphens/>
      </w:pPr>
    </w:p>
    <w:p w:rsidR="0003737E" w:rsidRDefault="0003737E" w:rsidP="0003737E">
      <w:pPr>
        <w:widowControl w:val="0"/>
        <w:suppressAutoHyphens/>
      </w:pPr>
    </w:p>
    <w:p w:rsidR="0003737E" w:rsidRDefault="0003737E" w:rsidP="0003737E">
      <w:pPr>
        <w:widowControl w:val="0"/>
        <w:suppressAutoHyphens/>
      </w:pPr>
    </w:p>
    <w:p w:rsidR="008865EB" w:rsidRDefault="008865EB" w:rsidP="0003737E">
      <w:pPr>
        <w:widowControl w:val="0"/>
        <w:suppressAutoHyphens/>
      </w:pPr>
    </w:p>
    <w:p w:rsidR="0003737E" w:rsidRPr="00652032" w:rsidRDefault="0003737E" w:rsidP="0003737E">
      <w:pPr>
        <w:widowControl w:val="0"/>
        <w:suppressAutoHyphens/>
        <w:jc w:val="center"/>
        <w:rPr>
          <w:b/>
        </w:rPr>
      </w:pPr>
      <w:r w:rsidRPr="00652032">
        <w:rPr>
          <w:b/>
        </w:rPr>
        <w:t>Тура</w:t>
      </w:r>
    </w:p>
    <w:p w:rsidR="0003737E" w:rsidRDefault="0003737E" w:rsidP="0003737E">
      <w:pPr>
        <w:widowControl w:val="0"/>
        <w:suppressAutoHyphens/>
      </w:pPr>
    </w:p>
    <w:p w:rsidR="0003737E" w:rsidRPr="00A103C9" w:rsidRDefault="0003737E" w:rsidP="0003737E">
      <w:pPr>
        <w:widowControl w:val="0"/>
        <w:suppressAutoHyphens/>
        <w:jc w:val="center"/>
        <w:rPr>
          <w:b/>
          <w:vertAlign w:val="superscript"/>
        </w:rPr>
      </w:pPr>
      <w:r>
        <w:rPr>
          <w:b/>
        </w:rPr>
        <w:t xml:space="preserve">   </w:t>
      </w:r>
      <w:r w:rsidRPr="00A103C9">
        <w:rPr>
          <w:b/>
        </w:rPr>
        <w:t>201</w:t>
      </w:r>
      <w:r w:rsidR="000C12A7">
        <w:rPr>
          <w:b/>
        </w:rPr>
        <w:t>7</w:t>
      </w:r>
      <w:r>
        <w:rPr>
          <w:b/>
        </w:rPr>
        <w:t xml:space="preserve"> </w:t>
      </w:r>
      <w:r w:rsidRPr="00A103C9">
        <w:rPr>
          <w:b/>
        </w:rPr>
        <w:t>г.</w:t>
      </w:r>
    </w:p>
    <w:bookmarkEnd w:id="0"/>
    <w:p w:rsidR="003E4A5F" w:rsidRDefault="003E4A5F" w:rsidP="006F1271">
      <w:pPr>
        <w:widowControl w:val="0"/>
        <w:suppressAutoHyphens/>
        <w:autoSpaceDE w:val="0"/>
        <w:autoSpaceDN w:val="0"/>
        <w:adjustRightInd w:val="0"/>
        <w:jc w:val="right"/>
        <w:rPr>
          <w:caps/>
        </w:rPr>
      </w:pPr>
    </w:p>
    <w:p w:rsidR="006F1271" w:rsidRDefault="006F1271" w:rsidP="00840857">
      <w:pPr>
        <w:widowControl w:val="0"/>
        <w:suppressAutoHyphens/>
        <w:spacing w:line="360" w:lineRule="auto"/>
        <w:rPr>
          <w:sz w:val="28"/>
          <w:szCs w:val="28"/>
        </w:rPr>
      </w:pPr>
    </w:p>
    <w:p w:rsidR="00840857" w:rsidRDefault="00643F04" w:rsidP="00964B65">
      <w:pPr>
        <w:widowControl w:val="0"/>
        <w:suppressAutoHyphens/>
        <w:spacing w:line="360" w:lineRule="auto"/>
        <w:ind w:firstLine="284"/>
        <w:rPr>
          <w:sz w:val="28"/>
          <w:szCs w:val="28"/>
        </w:rPr>
      </w:pPr>
      <w:r w:rsidRPr="00643F04">
        <w:rPr>
          <w:sz w:val="28"/>
          <w:szCs w:val="28"/>
        </w:rPr>
        <w:t>О</w:t>
      </w:r>
      <w:r w:rsidR="003E4A5F" w:rsidRPr="00643F04">
        <w:rPr>
          <w:sz w:val="28"/>
          <w:szCs w:val="28"/>
        </w:rPr>
        <w:t>сновная профессиональная образовательная программа</w:t>
      </w:r>
      <w:r w:rsidR="003E4A5F" w:rsidRPr="00643F04">
        <w:rPr>
          <w:caps/>
          <w:sz w:val="28"/>
          <w:szCs w:val="28"/>
        </w:rPr>
        <w:t xml:space="preserve"> </w:t>
      </w:r>
      <w:r w:rsidR="003E4A5F" w:rsidRPr="00643F04">
        <w:rPr>
          <w:sz w:val="28"/>
          <w:szCs w:val="28"/>
        </w:rPr>
        <w:t>составлена на основе федерального государственного образовательного ст</w:t>
      </w:r>
      <w:r w:rsidR="003D7604">
        <w:rPr>
          <w:sz w:val="28"/>
          <w:szCs w:val="28"/>
        </w:rPr>
        <w:t>андарта</w:t>
      </w:r>
      <w:r w:rsidR="001C6E73">
        <w:rPr>
          <w:sz w:val="28"/>
          <w:szCs w:val="28"/>
        </w:rPr>
        <w:t xml:space="preserve"> среднего профессионального образования </w:t>
      </w:r>
      <w:r w:rsidR="003D7604">
        <w:rPr>
          <w:sz w:val="28"/>
          <w:szCs w:val="28"/>
        </w:rPr>
        <w:t xml:space="preserve">по профессии </w:t>
      </w:r>
      <w:r w:rsidR="00840857">
        <w:rPr>
          <w:b/>
          <w:sz w:val="28"/>
          <w:szCs w:val="28"/>
        </w:rPr>
        <w:t>111601.01 Оленевод-механизатор</w:t>
      </w:r>
    </w:p>
    <w:p w:rsidR="0073229B" w:rsidRDefault="0073229B" w:rsidP="0073229B">
      <w:pPr>
        <w:widowControl w:val="0"/>
        <w:suppressAutoHyphens/>
        <w:spacing w:line="360" w:lineRule="auto"/>
        <w:rPr>
          <w:sz w:val="28"/>
          <w:szCs w:val="28"/>
        </w:rPr>
      </w:pPr>
    </w:p>
    <w:p w:rsidR="00EE2DCC" w:rsidRPr="00A571F7" w:rsidRDefault="00EE2DCC" w:rsidP="00EE2DCC">
      <w:pPr>
        <w:widowControl w:val="0"/>
        <w:suppressAutoHyphens/>
        <w:spacing w:line="360" w:lineRule="auto"/>
        <w:rPr>
          <w:b/>
          <w:sz w:val="28"/>
          <w:szCs w:val="28"/>
        </w:rPr>
      </w:pPr>
    </w:p>
    <w:p w:rsidR="003E4A5F" w:rsidRPr="004F4317" w:rsidRDefault="003E4A5F" w:rsidP="003D49F9">
      <w:pPr>
        <w:widowControl w:val="0"/>
        <w:suppressAutoHyphens/>
        <w:autoSpaceDE w:val="0"/>
        <w:autoSpaceDN w:val="0"/>
        <w:adjustRightInd w:val="0"/>
        <w:spacing w:line="360" w:lineRule="auto"/>
        <w:rPr>
          <w:i/>
          <w:sz w:val="28"/>
          <w:szCs w:val="28"/>
          <w:vertAlign w:val="superscript"/>
        </w:rPr>
      </w:pPr>
    </w:p>
    <w:p w:rsidR="003E4A5F" w:rsidRDefault="003E4A5F" w:rsidP="00455853">
      <w:pPr>
        <w:widowControl w:val="0"/>
        <w:suppressAutoHyphens/>
        <w:rPr>
          <w:sz w:val="28"/>
          <w:szCs w:val="28"/>
        </w:rPr>
      </w:pPr>
      <w:r w:rsidRPr="00643F04">
        <w:rPr>
          <w:sz w:val="28"/>
          <w:szCs w:val="28"/>
        </w:rPr>
        <w:t>Разработчики:</w:t>
      </w:r>
    </w:p>
    <w:p w:rsidR="00643F04" w:rsidRPr="00643F04" w:rsidRDefault="00643F04" w:rsidP="00455853">
      <w:pPr>
        <w:widowControl w:val="0"/>
        <w:suppressAutoHyphens/>
        <w:rPr>
          <w:sz w:val="28"/>
          <w:szCs w:val="28"/>
        </w:rPr>
      </w:pPr>
    </w:p>
    <w:p w:rsidR="00643F04" w:rsidRDefault="00643F04" w:rsidP="00455853">
      <w:pPr>
        <w:widowControl w:val="0"/>
        <w:suppressAutoHyphens/>
        <w:rPr>
          <w:sz w:val="28"/>
          <w:szCs w:val="28"/>
        </w:rPr>
      </w:pPr>
      <w:r w:rsidRPr="00643F04">
        <w:rPr>
          <w:sz w:val="28"/>
          <w:szCs w:val="28"/>
        </w:rPr>
        <w:t xml:space="preserve">- </w:t>
      </w:r>
      <w:r w:rsidR="00964B65">
        <w:rPr>
          <w:sz w:val="28"/>
          <w:szCs w:val="28"/>
        </w:rPr>
        <w:t xml:space="preserve">Громова Е.Л., </w:t>
      </w:r>
      <w:r w:rsidRPr="00643F04">
        <w:rPr>
          <w:sz w:val="28"/>
          <w:szCs w:val="28"/>
        </w:rPr>
        <w:t xml:space="preserve"> директор КГБ</w:t>
      </w:r>
      <w:r w:rsidR="00964B65">
        <w:rPr>
          <w:sz w:val="28"/>
          <w:szCs w:val="28"/>
        </w:rPr>
        <w:t>П</w:t>
      </w:r>
      <w:r w:rsidRPr="00643F04">
        <w:rPr>
          <w:sz w:val="28"/>
          <w:szCs w:val="28"/>
        </w:rPr>
        <w:t xml:space="preserve">ОУ </w:t>
      </w:r>
      <w:r w:rsidR="00964B65">
        <w:rPr>
          <w:sz w:val="28"/>
          <w:szCs w:val="28"/>
        </w:rPr>
        <w:t>«Эвенкийский многопрофильный техникум</w:t>
      </w:r>
      <w:r w:rsidRPr="00643F04">
        <w:rPr>
          <w:sz w:val="28"/>
          <w:szCs w:val="28"/>
        </w:rPr>
        <w:t>»</w:t>
      </w:r>
      <w:r>
        <w:rPr>
          <w:sz w:val="28"/>
          <w:szCs w:val="28"/>
        </w:rPr>
        <w:t>;</w:t>
      </w:r>
    </w:p>
    <w:p w:rsidR="00643F04" w:rsidRPr="00643F04" w:rsidRDefault="00643F04" w:rsidP="00455853">
      <w:pPr>
        <w:widowControl w:val="0"/>
        <w:suppressAutoHyphens/>
        <w:rPr>
          <w:sz w:val="28"/>
          <w:szCs w:val="28"/>
        </w:rPr>
      </w:pPr>
    </w:p>
    <w:p w:rsidR="00643F04" w:rsidRDefault="00643F04" w:rsidP="00455853">
      <w:pPr>
        <w:widowControl w:val="0"/>
        <w:suppressAutoHyphens/>
        <w:rPr>
          <w:sz w:val="28"/>
          <w:szCs w:val="28"/>
        </w:rPr>
      </w:pPr>
      <w:r w:rsidRPr="00643F04">
        <w:rPr>
          <w:sz w:val="28"/>
          <w:szCs w:val="28"/>
        </w:rPr>
        <w:t xml:space="preserve">- </w:t>
      </w:r>
      <w:r w:rsidR="00964B65">
        <w:rPr>
          <w:sz w:val="28"/>
          <w:szCs w:val="28"/>
        </w:rPr>
        <w:t>Крушельницкая Е.А.</w:t>
      </w:r>
      <w:r w:rsidRPr="00643F04">
        <w:rPr>
          <w:sz w:val="28"/>
          <w:szCs w:val="28"/>
        </w:rPr>
        <w:t xml:space="preserve">, заместитель директора по учебной работе </w:t>
      </w:r>
      <w:r w:rsidR="00964B65" w:rsidRPr="00643F04">
        <w:rPr>
          <w:sz w:val="28"/>
          <w:szCs w:val="28"/>
        </w:rPr>
        <w:t>КГБ</w:t>
      </w:r>
      <w:r w:rsidR="00964B65">
        <w:rPr>
          <w:sz w:val="28"/>
          <w:szCs w:val="28"/>
        </w:rPr>
        <w:t>П</w:t>
      </w:r>
      <w:r w:rsidR="00964B65" w:rsidRPr="00643F04">
        <w:rPr>
          <w:sz w:val="28"/>
          <w:szCs w:val="28"/>
        </w:rPr>
        <w:t xml:space="preserve">ОУ </w:t>
      </w:r>
      <w:r w:rsidR="00964B65">
        <w:rPr>
          <w:sz w:val="28"/>
          <w:szCs w:val="28"/>
        </w:rPr>
        <w:t>«Эвенкийский многопрофильный техникум</w:t>
      </w:r>
      <w:r w:rsidR="00964B65" w:rsidRPr="00643F04">
        <w:rPr>
          <w:sz w:val="28"/>
          <w:szCs w:val="28"/>
        </w:rPr>
        <w:t>»</w:t>
      </w:r>
      <w:r w:rsidR="00964B65">
        <w:rPr>
          <w:sz w:val="28"/>
          <w:szCs w:val="28"/>
        </w:rPr>
        <w:t>;</w:t>
      </w:r>
    </w:p>
    <w:p w:rsidR="00964B65" w:rsidRPr="00643F04" w:rsidRDefault="00964B65" w:rsidP="00455853">
      <w:pPr>
        <w:widowControl w:val="0"/>
        <w:suppressAutoHyphens/>
        <w:rPr>
          <w:sz w:val="28"/>
          <w:szCs w:val="28"/>
        </w:rPr>
      </w:pPr>
    </w:p>
    <w:p w:rsidR="001C6E73" w:rsidRDefault="001C6E73" w:rsidP="001C6E73">
      <w:pPr>
        <w:widowControl w:val="0"/>
        <w:suppressAutoHyphens/>
        <w:rPr>
          <w:sz w:val="28"/>
          <w:szCs w:val="28"/>
        </w:rPr>
      </w:pPr>
      <w:r w:rsidRPr="00643F04">
        <w:rPr>
          <w:sz w:val="28"/>
          <w:szCs w:val="28"/>
        </w:rPr>
        <w:t xml:space="preserve">- </w:t>
      </w:r>
      <w:r w:rsidR="00964B65">
        <w:rPr>
          <w:sz w:val="28"/>
          <w:szCs w:val="28"/>
        </w:rPr>
        <w:t>Пахомова Л.В.</w:t>
      </w:r>
      <w:r w:rsidRPr="00643F04">
        <w:rPr>
          <w:sz w:val="28"/>
          <w:szCs w:val="28"/>
        </w:rPr>
        <w:t xml:space="preserve">., заместитель директора по </w:t>
      </w:r>
      <w:r w:rsidR="00964B65">
        <w:rPr>
          <w:sz w:val="28"/>
          <w:szCs w:val="28"/>
        </w:rPr>
        <w:t xml:space="preserve">производственной </w:t>
      </w:r>
      <w:r w:rsidRPr="00643F04">
        <w:rPr>
          <w:sz w:val="28"/>
          <w:szCs w:val="28"/>
        </w:rPr>
        <w:t>работе</w:t>
      </w:r>
      <w:r>
        <w:rPr>
          <w:sz w:val="28"/>
          <w:szCs w:val="28"/>
        </w:rPr>
        <w:t xml:space="preserve"> </w:t>
      </w:r>
      <w:r w:rsidR="00964B65" w:rsidRPr="00643F04">
        <w:rPr>
          <w:sz w:val="28"/>
          <w:szCs w:val="28"/>
        </w:rPr>
        <w:t>КГБ</w:t>
      </w:r>
      <w:r w:rsidR="00964B65">
        <w:rPr>
          <w:sz w:val="28"/>
          <w:szCs w:val="28"/>
        </w:rPr>
        <w:t>П</w:t>
      </w:r>
      <w:r w:rsidR="00964B65" w:rsidRPr="00643F04">
        <w:rPr>
          <w:sz w:val="28"/>
          <w:szCs w:val="28"/>
        </w:rPr>
        <w:t xml:space="preserve">ОУ </w:t>
      </w:r>
      <w:r w:rsidR="00964B65">
        <w:rPr>
          <w:sz w:val="28"/>
          <w:szCs w:val="28"/>
        </w:rPr>
        <w:t>«Эвенкийский многопрофильный техникум</w:t>
      </w:r>
      <w:r w:rsidR="00964B65" w:rsidRPr="00643F04">
        <w:rPr>
          <w:sz w:val="28"/>
          <w:szCs w:val="28"/>
        </w:rPr>
        <w:t>»</w:t>
      </w:r>
      <w:r w:rsidR="00964B65">
        <w:rPr>
          <w:sz w:val="28"/>
          <w:szCs w:val="28"/>
        </w:rPr>
        <w:t>;</w:t>
      </w:r>
    </w:p>
    <w:p w:rsidR="001C6E73" w:rsidRDefault="001C6E73" w:rsidP="00455853">
      <w:pPr>
        <w:widowControl w:val="0"/>
        <w:suppressAutoHyphens/>
        <w:rPr>
          <w:sz w:val="28"/>
          <w:szCs w:val="28"/>
        </w:rPr>
      </w:pPr>
    </w:p>
    <w:p w:rsidR="00964B65" w:rsidRDefault="001C6E73" w:rsidP="00964B65">
      <w:pPr>
        <w:widowControl w:val="0"/>
        <w:suppressAutoHyphens/>
        <w:rPr>
          <w:sz w:val="28"/>
          <w:szCs w:val="28"/>
        </w:rPr>
      </w:pPr>
      <w:r>
        <w:rPr>
          <w:sz w:val="28"/>
          <w:szCs w:val="28"/>
        </w:rPr>
        <w:t xml:space="preserve">- </w:t>
      </w:r>
      <w:proofErr w:type="spellStart"/>
      <w:r w:rsidR="00964B65">
        <w:rPr>
          <w:sz w:val="28"/>
          <w:szCs w:val="28"/>
        </w:rPr>
        <w:t>Янченков</w:t>
      </w:r>
      <w:proofErr w:type="spellEnd"/>
      <w:r w:rsidR="00964B65">
        <w:rPr>
          <w:sz w:val="28"/>
          <w:szCs w:val="28"/>
        </w:rPr>
        <w:t xml:space="preserve"> Н.М., </w:t>
      </w:r>
      <w:r>
        <w:rPr>
          <w:sz w:val="28"/>
          <w:szCs w:val="28"/>
        </w:rPr>
        <w:t xml:space="preserve">преподаватель </w:t>
      </w:r>
      <w:r w:rsidR="00964B65" w:rsidRPr="00643F04">
        <w:rPr>
          <w:sz w:val="28"/>
          <w:szCs w:val="28"/>
        </w:rPr>
        <w:t>КГБ</w:t>
      </w:r>
      <w:r w:rsidR="00964B65">
        <w:rPr>
          <w:sz w:val="28"/>
          <w:szCs w:val="28"/>
        </w:rPr>
        <w:t>П</w:t>
      </w:r>
      <w:r w:rsidR="00964B65" w:rsidRPr="00643F04">
        <w:rPr>
          <w:sz w:val="28"/>
          <w:szCs w:val="28"/>
        </w:rPr>
        <w:t xml:space="preserve">ОУ </w:t>
      </w:r>
      <w:r w:rsidR="00964B65">
        <w:rPr>
          <w:sz w:val="28"/>
          <w:szCs w:val="28"/>
        </w:rPr>
        <w:t>«Эвенкийский многопрофильный техникум</w:t>
      </w:r>
      <w:r w:rsidR="00964B65" w:rsidRPr="00643F04">
        <w:rPr>
          <w:sz w:val="28"/>
          <w:szCs w:val="28"/>
        </w:rPr>
        <w:t>»</w:t>
      </w:r>
      <w:r w:rsidR="00964B65">
        <w:rPr>
          <w:sz w:val="28"/>
          <w:szCs w:val="28"/>
        </w:rPr>
        <w:t>;</w:t>
      </w:r>
    </w:p>
    <w:p w:rsidR="00964B65" w:rsidRPr="00643F04" w:rsidRDefault="00964B65" w:rsidP="00964B65">
      <w:pPr>
        <w:widowControl w:val="0"/>
        <w:suppressAutoHyphens/>
        <w:rPr>
          <w:sz w:val="28"/>
          <w:szCs w:val="28"/>
        </w:rPr>
      </w:pPr>
    </w:p>
    <w:p w:rsidR="001C6E73" w:rsidRDefault="00840857" w:rsidP="00455853">
      <w:pPr>
        <w:widowControl w:val="0"/>
        <w:suppressAutoHyphens/>
        <w:rPr>
          <w:sz w:val="28"/>
          <w:szCs w:val="28"/>
        </w:rPr>
      </w:pPr>
      <w:r>
        <w:rPr>
          <w:sz w:val="28"/>
          <w:szCs w:val="28"/>
        </w:rPr>
        <w:t xml:space="preserve">- </w:t>
      </w:r>
      <w:r w:rsidR="00672FBF">
        <w:rPr>
          <w:sz w:val="28"/>
          <w:szCs w:val="28"/>
        </w:rPr>
        <w:t>Ильина Л.Н.</w:t>
      </w:r>
      <w:r>
        <w:rPr>
          <w:sz w:val="28"/>
          <w:szCs w:val="28"/>
        </w:rPr>
        <w:t xml:space="preserve">, </w:t>
      </w:r>
      <w:r w:rsidR="00672FBF">
        <w:rPr>
          <w:sz w:val="28"/>
          <w:szCs w:val="28"/>
        </w:rPr>
        <w:t>руководитель родовой общины коренных малочисленных народов Севера «</w:t>
      </w:r>
      <w:proofErr w:type="spellStart"/>
      <w:r w:rsidR="00672FBF">
        <w:rPr>
          <w:sz w:val="28"/>
          <w:szCs w:val="28"/>
        </w:rPr>
        <w:t>Ямбукан</w:t>
      </w:r>
      <w:proofErr w:type="spellEnd"/>
      <w:r w:rsidR="00672FBF">
        <w:rPr>
          <w:sz w:val="28"/>
          <w:szCs w:val="28"/>
        </w:rPr>
        <w:t>»</w:t>
      </w:r>
    </w:p>
    <w:p w:rsidR="001C6E73" w:rsidRDefault="001C6E73" w:rsidP="00455853">
      <w:pPr>
        <w:widowControl w:val="0"/>
        <w:suppressAutoHyphens/>
        <w:rPr>
          <w:sz w:val="28"/>
          <w:szCs w:val="28"/>
        </w:rPr>
      </w:pPr>
    </w:p>
    <w:p w:rsidR="00643F04" w:rsidRPr="00643F04" w:rsidRDefault="00643F04" w:rsidP="00455853">
      <w:pPr>
        <w:widowControl w:val="0"/>
        <w:suppressAutoHyphens/>
        <w:rPr>
          <w:sz w:val="28"/>
          <w:szCs w:val="28"/>
        </w:rPr>
      </w:pPr>
    </w:p>
    <w:p w:rsidR="003E4A5F" w:rsidRDefault="003E4A5F" w:rsidP="00455853">
      <w:pPr>
        <w:widowControl w:val="0"/>
        <w:tabs>
          <w:tab w:val="left" w:pos="6420"/>
        </w:tabs>
        <w:suppressAutoHyphens/>
      </w:pPr>
    </w:p>
    <w:p w:rsidR="00643F04" w:rsidRPr="00597EB9" w:rsidRDefault="00643F04" w:rsidP="00455853">
      <w:pPr>
        <w:shd w:val="clear" w:color="auto" w:fill="FFFFFF"/>
        <w:spacing w:line="360" w:lineRule="auto"/>
        <w:rPr>
          <w:sz w:val="28"/>
          <w:szCs w:val="28"/>
        </w:rPr>
      </w:pPr>
      <w:r>
        <w:rPr>
          <w:sz w:val="28"/>
          <w:szCs w:val="28"/>
        </w:rPr>
        <w:t>Основная</w:t>
      </w:r>
      <w:r w:rsidRPr="00597EB9">
        <w:rPr>
          <w:sz w:val="28"/>
          <w:szCs w:val="28"/>
        </w:rPr>
        <w:t xml:space="preserve">  </w:t>
      </w:r>
      <w:r>
        <w:rPr>
          <w:sz w:val="28"/>
          <w:szCs w:val="28"/>
        </w:rPr>
        <w:t>профессиональная образовательная программа</w:t>
      </w:r>
      <w:r w:rsidRPr="00597EB9">
        <w:rPr>
          <w:sz w:val="28"/>
          <w:szCs w:val="28"/>
        </w:rPr>
        <w:t xml:space="preserve"> был</w:t>
      </w:r>
      <w:r>
        <w:rPr>
          <w:sz w:val="28"/>
          <w:szCs w:val="28"/>
        </w:rPr>
        <w:t>а</w:t>
      </w:r>
      <w:r w:rsidRPr="00597EB9">
        <w:rPr>
          <w:sz w:val="28"/>
          <w:szCs w:val="28"/>
        </w:rPr>
        <w:t xml:space="preserve"> рассмотрен</w:t>
      </w:r>
      <w:r>
        <w:rPr>
          <w:sz w:val="28"/>
          <w:szCs w:val="28"/>
        </w:rPr>
        <w:t>а</w:t>
      </w:r>
      <w:r w:rsidRPr="00597EB9">
        <w:rPr>
          <w:sz w:val="28"/>
          <w:szCs w:val="28"/>
        </w:rPr>
        <w:t xml:space="preserve"> на заседаниях предметно-цикловых комиссий и утвержден</w:t>
      </w:r>
      <w:r>
        <w:rPr>
          <w:sz w:val="28"/>
          <w:szCs w:val="28"/>
        </w:rPr>
        <w:t>а</w:t>
      </w:r>
      <w:r w:rsidRPr="00597EB9">
        <w:rPr>
          <w:sz w:val="28"/>
          <w:szCs w:val="28"/>
        </w:rPr>
        <w:t xml:space="preserve"> на методическом совете </w:t>
      </w:r>
      <w:r w:rsidR="00964B65" w:rsidRPr="00643F04">
        <w:rPr>
          <w:sz w:val="28"/>
          <w:szCs w:val="28"/>
        </w:rPr>
        <w:t>КГБ</w:t>
      </w:r>
      <w:r w:rsidR="00964B65">
        <w:rPr>
          <w:sz w:val="28"/>
          <w:szCs w:val="28"/>
        </w:rPr>
        <w:t>П</w:t>
      </w:r>
      <w:r w:rsidR="00964B65" w:rsidRPr="00643F04">
        <w:rPr>
          <w:sz w:val="28"/>
          <w:szCs w:val="28"/>
        </w:rPr>
        <w:t xml:space="preserve">ОУ </w:t>
      </w:r>
      <w:r w:rsidR="00964B65">
        <w:rPr>
          <w:sz w:val="28"/>
          <w:szCs w:val="28"/>
        </w:rPr>
        <w:t>«Эвенкийский многопрофильный техникум</w:t>
      </w:r>
      <w:r w:rsidR="00964B65" w:rsidRPr="00643F04">
        <w:rPr>
          <w:sz w:val="28"/>
          <w:szCs w:val="28"/>
        </w:rPr>
        <w:t>»</w:t>
      </w:r>
      <w:r w:rsidR="00964B65">
        <w:rPr>
          <w:sz w:val="28"/>
          <w:szCs w:val="28"/>
        </w:rPr>
        <w:t>;</w:t>
      </w:r>
    </w:p>
    <w:p w:rsidR="00643F04" w:rsidRPr="00597EB9" w:rsidRDefault="00643F04" w:rsidP="00455853">
      <w:pPr>
        <w:widowControl w:val="0"/>
        <w:tabs>
          <w:tab w:val="left" w:pos="6420"/>
        </w:tabs>
        <w:suppressAutoHyphens/>
        <w:rPr>
          <w:sz w:val="28"/>
          <w:szCs w:val="28"/>
          <w:u w:val="single"/>
        </w:rPr>
      </w:pPr>
      <w:r w:rsidRPr="00597EB9">
        <w:rPr>
          <w:sz w:val="28"/>
          <w:szCs w:val="28"/>
          <w:u w:val="single"/>
        </w:rPr>
        <w:t>________________________________________/_</w:t>
      </w:r>
      <w:r w:rsidR="00964B65">
        <w:rPr>
          <w:sz w:val="28"/>
          <w:szCs w:val="28"/>
          <w:u w:val="single"/>
        </w:rPr>
        <w:t xml:space="preserve">Т.И. </w:t>
      </w:r>
      <w:proofErr w:type="spellStart"/>
      <w:r w:rsidR="00964B65">
        <w:rPr>
          <w:sz w:val="28"/>
          <w:szCs w:val="28"/>
          <w:u w:val="single"/>
        </w:rPr>
        <w:t>Алдиева</w:t>
      </w:r>
      <w:proofErr w:type="spellEnd"/>
      <w:r w:rsidRPr="00597EB9">
        <w:rPr>
          <w:sz w:val="28"/>
          <w:szCs w:val="28"/>
          <w:u w:val="single"/>
        </w:rPr>
        <w:t>/</w:t>
      </w:r>
    </w:p>
    <w:p w:rsidR="003E4A5F" w:rsidRDefault="003E4A5F" w:rsidP="00455853">
      <w:pPr>
        <w:widowControl w:val="0"/>
        <w:tabs>
          <w:tab w:val="left" w:pos="0"/>
        </w:tabs>
        <w:suppressAutoHyphens/>
        <w:rPr>
          <w:vertAlign w:val="superscript"/>
        </w:rPr>
      </w:pPr>
    </w:p>
    <w:p w:rsidR="003E4A5F" w:rsidRDefault="003E4A5F" w:rsidP="00455853">
      <w:pPr>
        <w:widowControl w:val="0"/>
        <w:tabs>
          <w:tab w:val="left" w:pos="0"/>
        </w:tabs>
        <w:suppressAutoHyphens/>
        <w:rPr>
          <w:vertAlign w:val="superscript"/>
        </w:rPr>
      </w:pPr>
      <w:r>
        <w:rPr>
          <w:vertAlign w:val="superscript"/>
        </w:rPr>
        <w:t xml:space="preserve"> </w:t>
      </w:r>
      <w:r>
        <w:rPr>
          <w:vertAlign w:val="superscript"/>
        </w:rPr>
        <w:tab/>
      </w:r>
      <w:r>
        <w:rPr>
          <w:vertAlign w:val="superscript"/>
        </w:rPr>
        <w:tab/>
      </w:r>
    </w:p>
    <w:p w:rsidR="003E4A5F" w:rsidRDefault="003E4A5F" w:rsidP="00455853">
      <w:pPr>
        <w:widowControl w:val="0"/>
        <w:suppressAutoHyphens/>
        <w:ind w:left="1440"/>
      </w:pPr>
    </w:p>
    <w:p w:rsidR="003E4A5F" w:rsidRDefault="003E4A5F" w:rsidP="00455853">
      <w:pPr>
        <w:pStyle w:val="210"/>
        <w:suppressAutoHyphens/>
        <w:ind w:left="567" w:right="-1" w:firstLine="0"/>
        <w:rPr>
          <w:vertAlign w:val="superscript"/>
        </w:rPr>
      </w:pPr>
      <w:r>
        <w:br w:type="page"/>
      </w:r>
    </w:p>
    <w:p w:rsidR="00964B65" w:rsidRDefault="00964B65" w:rsidP="00455853">
      <w:pPr>
        <w:widowControl w:val="0"/>
        <w:suppressAutoHyphens/>
        <w:autoSpaceDE w:val="0"/>
        <w:autoSpaceDN w:val="0"/>
        <w:adjustRightInd w:val="0"/>
        <w:jc w:val="center"/>
      </w:pPr>
    </w:p>
    <w:p w:rsidR="00964B65" w:rsidRDefault="00964B65" w:rsidP="00455853">
      <w:pPr>
        <w:widowControl w:val="0"/>
        <w:suppressAutoHyphens/>
        <w:autoSpaceDE w:val="0"/>
        <w:autoSpaceDN w:val="0"/>
        <w:adjustRightInd w:val="0"/>
        <w:jc w:val="center"/>
      </w:pPr>
    </w:p>
    <w:p w:rsidR="003E4A5F" w:rsidRPr="00964B65" w:rsidRDefault="003E4A5F" w:rsidP="00455853">
      <w:pPr>
        <w:widowControl w:val="0"/>
        <w:suppressAutoHyphens/>
        <w:autoSpaceDE w:val="0"/>
        <w:autoSpaceDN w:val="0"/>
        <w:adjustRightInd w:val="0"/>
        <w:jc w:val="center"/>
        <w:rPr>
          <w:b/>
          <w:sz w:val="28"/>
          <w:szCs w:val="28"/>
        </w:rPr>
      </w:pPr>
      <w:r w:rsidRPr="00964B65">
        <w:rPr>
          <w:b/>
          <w:sz w:val="28"/>
          <w:szCs w:val="28"/>
        </w:rPr>
        <w:t xml:space="preserve">СОДЕРЖАНИЕ </w:t>
      </w:r>
    </w:p>
    <w:p w:rsidR="003E4A5F" w:rsidRPr="00B350E7" w:rsidRDefault="003E4A5F" w:rsidP="00455853">
      <w:pPr>
        <w:widowControl w:val="0"/>
        <w:suppressAutoHyphens/>
        <w:autoSpaceDE w:val="0"/>
        <w:autoSpaceDN w:val="0"/>
        <w:adjustRightInd w:val="0"/>
      </w:pPr>
    </w:p>
    <w:p w:rsidR="003E4A5F" w:rsidRPr="00964B65" w:rsidRDefault="00964B65" w:rsidP="00964B65">
      <w:pPr>
        <w:widowControl w:val="0"/>
        <w:suppressAutoHyphens/>
        <w:autoSpaceDE w:val="0"/>
        <w:autoSpaceDN w:val="0"/>
        <w:adjustRightInd w:val="0"/>
        <w:spacing w:line="360" w:lineRule="auto"/>
        <w:rPr>
          <w:b/>
          <w:sz w:val="28"/>
          <w:szCs w:val="28"/>
        </w:rPr>
      </w:pPr>
      <w:r w:rsidRPr="00964B65">
        <w:rPr>
          <w:b/>
          <w:sz w:val="28"/>
          <w:szCs w:val="28"/>
        </w:rPr>
        <w:t>1.</w:t>
      </w:r>
      <w:r>
        <w:rPr>
          <w:b/>
          <w:sz w:val="28"/>
          <w:szCs w:val="28"/>
        </w:rPr>
        <w:t xml:space="preserve"> </w:t>
      </w:r>
      <w:r w:rsidR="003E4A5F" w:rsidRPr="00964B65">
        <w:rPr>
          <w:b/>
          <w:sz w:val="28"/>
          <w:szCs w:val="28"/>
        </w:rPr>
        <w:t>О</w:t>
      </w:r>
      <w:r w:rsidR="00B350E7" w:rsidRPr="00964B65">
        <w:rPr>
          <w:b/>
          <w:sz w:val="28"/>
          <w:szCs w:val="28"/>
        </w:rPr>
        <w:t>бщие положения</w:t>
      </w:r>
      <w:r w:rsidR="003E4A5F" w:rsidRPr="00964B65">
        <w:rPr>
          <w:b/>
          <w:sz w:val="28"/>
          <w:szCs w:val="28"/>
        </w:rPr>
        <w:t xml:space="preserve"> </w:t>
      </w:r>
    </w:p>
    <w:p w:rsidR="003E4A5F" w:rsidRPr="00B350E7" w:rsidRDefault="003E4A5F" w:rsidP="00964B65">
      <w:pPr>
        <w:widowControl w:val="0"/>
        <w:suppressAutoHyphens/>
        <w:autoSpaceDE w:val="0"/>
        <w:autoSpaceDN w:val="0"/>
        <w:adjustRightInd w:val="0"/>
        <w:spacing w:line="360" w:lineRule="auto"/>
        <w:rPr>
          <w:sz w:val="28"/>
          <w:szCs w:val="28"/>
        </w:rPr>
      </w:pPr>
      <w:r w:rsidRPr="00B350E7">
        <w:rPr>
          <w:sz w:val="28"/>
          <w:szCs w:val="28"/>
        </w:rPr>
        <w:t xml:space="preserve">1.1. Нормативно-правовые основы разработки основной профессиональной образовательной программы </w:t>
      </w:r>
    </w:p>
    <w:p w:rsidR="003E4A5F" w:rsidRPr="00B350E7" w:rsidRDefault="003E4A5F" w:rsidP="00964B65">
      <w:pPr>
        <w:widowControl w:val="0"/>
        <w:suppressAutoHyphens/>
        <w:autoSpaceDE w:val="0"/>
        <w:autoSpaceDN w:val="0"/>
        <w:adjustRightInd w:val="0"/>
        <w:spacing w:line="360" w:lineRule="auto"/>
        <w:rPr>
          <w:sz w:val="28"/>
          <w:szCs w:val="28"/>
        </w:rPr>
      </w:pPr>
      <w:r w:rsidRPr="00B350E7">
        <w:rPr>
          <w:sz w:val="28"/>
          <w:szCs w:val="28"/>
        </w:rPr>
        <w:t>1.2. Нормативный срок освоения программы</w:t>
      </w:r>
    </w:p>
    <w:p w:rsidR="00964B65" w:rsidRDefault="00964B65" w:rsidP="00964B65">
      <w:pPr>
        <w:widowControl w:val="0"/>
        <w:suppressAutoHyphens/>
        <w:autoSpaceDE w:val="0"/>
        <w:autoSpaceDN w:val="0"/>
        <w:adjustRightInd w:val="0"/>
        <w:spacing w:line="360" w:lineRule="auto"/>
        <w:rPr>
          <w:b/>
          <w:sz w:val="28"/>
          <w:szCs w:val="28"/>
        </w:rPr>
      </w:pPr>
    </w:p>
    <w:p w:rsidR="003E4A5F" w:rsidRPr="00964B65" w:rsidRDefault="003E4A5F" w:rsidP="00964B65">
      <w:pPr>
        <w:widowControl w:val="0"/>
        <w:suppressAutoHyphens/>
        <w:autoSpaceDE w:val="0"/>
        <w:autoSpaceDN w:val="0"/>
        <w:adjustRightInd w:val="0"/>
        <w:spacing w:line="360" w:lineRule="auto"/>
        <w:rPr>
          <w:b/>
          <w:sz w:val="28"/>
          <w:szCs w:val="28"/>
        </w:rPr>
      </w:pPr>
      <w:r w:rsidRPr="00964B65">
        <w:rPr>
          <w:b/>
          <w:sz w:val="28"/>
          <w:szCs w:val="28"/>
        </w:rPr>
        <w:t xml:space="preserve">2. Характеристика профессиональной деятельности выпускников и требования к результатам освоения основной профессиональной образовательной программы </w:t>
      </w:r>
    </w:p>
    <w:p w:rsidR="003E4A5F" w:rsidRPr="00B350E7" w:rsidRDefault="003E4A5F" w:rsidP="00964B65">
      <w:pPr>
        <w:widowControl w:val="0"/>
        <w:suppressAutoHyphens/>
        <w:autoSpaceDE w:val="0"/>
        <w:autoSpaceDN w:val="0"/>
        <w:adjustRightInd w:val="0"/>
        <w:spacing w:line="360" w:lineRule="auto"/>
        <w:rPr>
          <w:sz w:val="28"/>
          <w:szCs w:val="28"/>
        </w:rPr>
      </w:pPr>
      <w:r w:rsidRPr="00B350E7">
        <w:rPr>
          <w:sz w:val="28"/>
          <w:szCs w:val="28"/>
        </w:rPr>
        <w:t xml:space="preserve">2.1. Область и объекты профессиональной деятельности </w:t>
      </w:r>
    </w:p>
    <w:p w:rsidR="003E4A5F" w:rsidRPr="00B350E7" w:rsidRDefault="003E4A5F" w:rsidP="00964B65">
      <w:pPr>
        <w:widowControl w:val="0"/>
        <w:suppressAutoHyphens/>
        <w:autoSpaceDE w:val="0"/>
        <w:autoSpaceDN w:val="0"/>
        <w:adjustRightInd w:val="0"/>
        <w:spacing w:line="360" w:lineRule="auto"/>
        <w:rPr>
          <w:sz w:val="28"/>
          <w:szCs w:val="28"/>
        </w:rPr>
      </w:pPr>
      <w:r w:rsidRPr="00B350E7">
        <w:rPr>
          <w:sz w:val="28"/>
          <w:szCs w:val="28"/>
        </w:rPr>
        <w:t>2.2. Виды профессиональной деятельности и компетенции</w:t>
      </w:r>
    </w:p>
    <w:p w:rsidR="00964B65" w:rsidRDefault="00964B65" w:rsidP="00437743">
      <w:pPr>
        <w:widowControl w:val="0"/>
        <w:suppressAutoHyphens/>
        <w:autoSpaceDE w:val="0"/>
        <w:autoSpaceDN w:val="0"/>
        <w:adjustRightInd w:val="0"/>
        <w:spacing w:line="360" w:lineRule="auto"/>
        <w:rPr>
          <w:b/>
          <w:sz w:val="28"/>
          <w:szCs w:val="28"/>
        </w:rPr>
      </w:pPr>
    </w:p>
    <w:p w:rsidR="003E4A5F" w:rsidRPr="00964B65" w:rsidRDefault="003E4A5F" w:rsidP="00437743">
      <w:pPr>
        <w:widowControl w:val="0"/>
        <w:suppressAutoHyphens/>
        <w:autoSpaceDE w:val="0"/>
        <w:autoSpaceDN w:val="0"/>
        <w:adjustRightInd w:val="0"/>
        <w:spacing w:line="360" w:lineRule="auto"/>
        <w:rPr>
          <w:b/>
          <w:sz w:val="28"/>
          <w:szCs w:val="28"/>
        </w:rPr>
      </w:pPr>
      <w:r w:rsidRPr="00964B65">
        <w:rPr>
          <w:b/>
          <w:sz w:val="28"/>
          <w:szCs w:val="28"/>
        </w:rPr>
        <w:t xml:space="preserve">3. Документы, определяющие  содержание и организацию образовательного процесса. </w:t>
      </w:r>
    </w:p>
    <w:p w:rsidR="003E4A5F" w:rsidRPr="00B350E7" w:rsidRDefault="003E4A5F" w:rsidP="00964B65">
      <w:pPr>
        <w:widowControl w:val="0"/>
        <w:suppressAutoHyphens/>
        <w:autoSpaceDE w:val="0"/>
        <w:autoSpaceDN w:val="0"/>
        <w:adjustRightInd w:val="0"/>
        <w:spacing w:line="360" w:lineRule="auto"/>
        <w:rPr>
          <w:sz w:val="28"/>
          <w:szCs w:val="28"/>
        </w:rPr>
      </w:pPr>
      <w:r w:rsidRPr="00B350E7">
        <w:rPr>
          <w:sz w:val="28"/>
          <w:szCs w:val="28"/>
        </w:rPr>
        <w:t xml:space="preserve">3.1. Базисный учебный план </w:t>
      </w:r>
      <w:bookmarkStart w:id="1" w:name="OLE_LINK2"/>
      <w:bookmarkStart w:id="2" w:name="OLE_LINK1"/>
    </w:p>
    <w:p w:rsidR="00B350E7" w:rsidRPr="00B350E7" w:rsidRDefault="00B350E7" w:rsidP="00964B65">
      <w:pPr>
        <w:widowControl w:val="0"/>
        <w:suppressAutoHyphens/>
        <w:autoSpaceDE w:val="0"/>
        <w:autoSpaceDN w:val="0"/>
        <w:adjustRightInd w:val="0"/>
        <w:spacing w:line="360" w:lineRule="auto"/>
        <w:rPr>
          <w:sz w:val="28"/>
          <w:szCs w:val="28"/>
        </w:rPr>
      </w:pPr>
      <w:r w:rsidRPr="00B350E7">
        <w:rPr>
          <w:sz w:val="28"/>
          <w:szCs w:val="28"/>
        </w:rPr>
        <w:t>3.2. Рабочий учебный план</w:t>
      </w:r>
    </w:p>
    <w:p w:rsidR="003E4A5F" w:rsidRPr="00B350E7" w:rsidRDefault="00B350E7" w:rsidP="00964B65">
      <w:pPr>
        <w:widowControl w:val="0"/>
        <w:suppressAutoHyphens/>
        <w:autoSpaceDE w:val="0"/>
        <w:autoSpaceDN w:val="0"/>
        <w:adjustRightInd w:val="0"/>
        <w:spacing w:line="360" w:lineRule="auto"/>
        <w:rPr>
          <w:sz w:val="28"/>
          <w:szCs w:val="28"/>
        </w:rPr>
      </w:pPr>
      <w:r w:rsidRPr="00B350E7">
        <w:rPr>
          <w:sz w:val="28"/>
          <w:szCs w:val="28"/>
        </w:rPr>
        <w:t>3.3</w:t>
      </w:r>
      <w:r w:rsidR="003E4A5F" w:rsidRPr="00B350E7">
        <w:rPr>
          <w:sz w:val="28"/>
          <w:szCs w:val="28"/>
        </w:rPr>
        <w:t>. Календарный учебный график</w:t>
      </w:r>
      <w:bookmarkEnd w:id="1"/>
      <w:bookmarkEnd w:id="2"/>
    </w:p>
    <w:p w:rsidR="00964B65" w:rsidRDefault="00B350E7"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sz w:val="28"/>
          <w:szCs w:val="28"/>
        </w:rPr>
      </w:pPr>
      <w:r w:rsidRPr="00C34824">
        <w:rPr>
          <w:b/>
          <w:sz w:val="28"/>
          <w:szCs w:val="28"/>
        </w:rPr>
        <w:t xml:space="preserve">3.4. Программы дисциплин </w:t>
      </w:r>
      <w:r w:rsidR="003D7604" w:rsidRPr="00C34824">
        <w:rPr>
          <w:b/>
          <w:sz w:val="28"/>
          <w:szCs w:val="28"/>
        </w:rPr>
        <w:t>общепрофессионального</w:t>
      </w:r>
      <w:r w:rsidRPr="00C34824">
        <w:rPr>
          <w:b/>
          <w:sz w:val="28"/>
          <w:szCs w:val="28"/>
        </w:rPr>
        <w:t xml:space="preserve"> цикла</w:t>
      </w:r>
    </w:p>
    <w:p w:rsidR="00B350E7" w:rsidRPr="00964B65" w:rsidRDefault="00B350E7"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sz w:val="28"/>
          <w:szCs w:val="28"/>
        </w:rPr>
      </w:pPr>
      <w:r w:rsidRPr="00B350E7">
        <w:rPr>
          <w:sz w:val="28"/>
          <w:szCs w:val="28"/>
        </w:rPr>
        <w:t xml:space="preserve">3.4.1. Программа </w:t>
      </w:r>
      <w:r w:rsidR="003D7604">
        <w:rPr>
          <w:sz w:val="28"/>
          <w:szCs w:val="28"/>
        </w:rPr>
        <w:t xml:space="preserve">ОП.01 </w:t>
      </w:r>
      <w:r w:rsidR="00840857">
        <w:rPr>
          <w:sz w:val="28"/>
          <w:szCs w:val="28"/>
        </w:rPr>
        <w:t>Биология оленей с основами зоотехнии</w:t>
      </w:r>
    </w:p>
    <w:p w:rsidR="00B350E7" w:rsidRPr="00B350E7" w:rsidRDefault="00B350E7"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B350E7">
        <w:rPr>
          <w:sz w:val="28"/>
          <w:szCs w:val="28"/>
        </w:rPr>
        <w:t xml:space="preserve">3.4.2. Программа </w:t>
      </w:r>
      <w:r w:rsidR="003D7604">
        <w:rPr>
          <w:sz w:val="28"/>
          <w:szCs w:val="28"/>
        </w:rPr>
        <w:t xml:space="preserve">ОП.02 </w:t>
      </w:r>
      <w:r w:rsidR="00840857">
        <w:rPr>
          <w:sz w:val="28"/>
          <w:szCs w:val="28"/>
        </w:rPr>
        <w:t>Основы ветеринарии, санитарии и зоогигиены</w:t>
      </w:r>
    </w:p>
    <w:p w:rsidR="00B350E7" w:rsidRPr="00B350E7" w:rsidRDefault="00C34824"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t xml:space="preserve">3.4.3. Программа ОП.03 </w:t>
      </w:r>
      <w:r w:rsidR="00840857">
        <w:rPr>
          <w:sz w:val="28"/>
          <w:szCs w:val="28"/>
        </w:rPr>
        <w:t>Экологические основы природопользования</w:t>
      </w:r>
    </w:p>
    <w:p w:rsidR="00B350E7" w:rsidRPr="00B350E7" w:rsidRDefault="00B350E7"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B350E7">
        <w:rPr>
          <w:sz w:val="28"/>
          <w:szCs w:val="28"/>
        </w:rPr>
        <w:t>3.4.4. Пр</w:t>
      </w:r>
      <w:r w:rsidR="00C34824">
        <w:rPr>
          <w:sz w:val="28"/>
          <w:szCs w:val="28"/>
        </w:rPr>
        <w:t xml:space="preserve">ограмма ОП.04 </w:t>
      </w:r>
      <w:r w:rsidR="00964B65">
        <w:rPr>
          <w:sz w:val="28"/>
          <w:szCs w:val="28"/>
        </w:rPr>
        <w:t>Э</w:t>
      </w:r>
      <w:r w:rsidR="00840857">
        <w:rPr>
          <w:sz w:val="28"/>
          <w:szCs w:val="28"/>
        </w:rPr>
        <w:t>кономические и правовые основы оленеводства</w:t>
      </w:r>
    </w:p>
    <w:p w:rsidR="00B350E7" w:rsidRPr="00B350E7" w:rsidRDefault="00B350E7"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B350E7">
        <w:rPr>
          <w:sz w:val="28"/>
          <w:szCs w:val="28"/>
        </w:rPr>
        <w:t>3.4.5. Прогр</w:t>
      </w:r>
      <w:r w:rsidR="00C34824">
        <w:rPr>
          <w:sz w:val="28"/>
          <w:szCs w:val="28"/>
        </w:rPr>
        <w:t xml:space="preserve">амма ОП.05 </w:t>
      </w:r>
      <w:r w:rsidR="00840857">
        <w:rPr>
          <w:sz w:val="28"/>
          <w:szCs w:val="28"/>
        </w:rPr>
        <w:t>Безопасность жизнедеятельности</w:t>
      </w:r>
    </w:p>
    <w:p w:rsidR="00B350E7" w:rsidRPr="00C34824" w:rsidRDefault="00C34824"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sz w:val="28"/>
          <w:szCs w:val="28"/>
        </w:rPr>
      </w:pPr>
      <w:r>
        <w:rPr>
          <w:b/>
          <w:sz w:val="28"/>
          <w:szCs w:val="28"/>
        </w:rPr>
        <w:t>3.5</w:t>
      </w:r>
      <w:r w:rsidR="00B350E7" w:rsidRPr="00C34824">
        <w:rPr>
          <w:b/>
          <w:sz w:val="28"/>
          <w:szCs w:val="28"/>
        </w:rPr>
        <w:t>. Программы дисциплин профессиональных модулей</w:t>
      </w:r>
    </w:p>
    <w:p w:rsidR="00964B65" w:rsidRDefault="00C34824"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t>3.5</w:t>
      </w:r>
      <w:r w:rsidR="00B350E7" w:rsidRPr="00B350E7">
        <w:rPr>
          <w:sz w:val="28"/>
          <w:szCs w:val="28"/>
        </w:rPr>
        <w:t xml:space="preserve">.1. Программа ПМ.01 </w:t>
      </w:r>
      <w:r w:rsidR="00840857">
        <w:rPr>
          <w:sz w:val="28"/>
          <w:szCs w:val="28"/>
        </w:rPr>
        <w:t>Продуктивное разведение оленей</w:t>
      </w:r>
    </w:p>
    <w:p w:rsidR="00B350E7" w:rsidRPr="00B350E7" w:rsidRDefault="00C34824"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t>3.5</w:t>
      </w:r>
      <w:r w:rsidR="00B350E7" w:rsidRPr="00B350E7">
        <w:rPr>
          <w:sz w:val="28"/>
          <w:szCs w:val="28"/>
        </w:rPr>
        <w:t>.2. Программ</w:t>
      </w:r>
      <w:r>
        <w:rPr>
          <w:sz w:val="28"/>
          <w:szCs w:val="28"/>
        </w:rPr>
        <w:t xml:space="preserve">а ПМ.02 </w:t>
      </w:r>
      <w:r w:rsidR="00840857">
        <w:rPr>
          <w:sz w:val="28"/>
          <w:szCs w:val="28"/>
        </w:rPr>
        <w:t>Производство, первичная переработка и хранение продукции оленеводства</w:t>
      </w:r>
    </w:p>
    <w:p w:rsidR="00B350E7" w:rsidRDefault="002F16AF"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t xml:space="preserve"> </w:t>
      </w:r>
      <w:r w:rsidR="00B350E7" w:rsidRPr="00B350E7">
        <w:rPr>
          <w:sz w:val="28"/>
          <w:szCs w:val="28"/>
        </w:rPr>
        <w:t>3.</w:t>
      </w:r>
      <w:r w:rsidR="00C34824">
        <w:rPr>
          <w:sz w:val="28"/>
          <w:szCs w:val="28"/>
        </w:rPr>
        <w:t>5</w:t>
      </w:r>
      <w:r w:rsidR="00B350E7" w:rsidRPr="00B350E7">
        <w:rPr>
          <w:sz w:val="28"/>
          <w:szCs w:val="28"/>
        </w:rPr>
        <w:t>.3. Программа ПМ.03</w:t>
      </w:r>
      <w:r w:rsidR="006B0A65">
        <w:rPr>
          <w:sz w:val="28"/>
          <w:szCs w:val="28"/>
        </w:rPr>
        <w:t xml:space="preserve"> </w:t>
      </w:r>
      <w:r w:rsidR="00840857">
        <w:rPr>
          <w:sz w:val="28"/>
          <w:szCs w:val="28"/>
        </w:rPr>
        <w:t>Изготовление, обслуживание, эксплуатация и ремонт орудий и снаряжений оленеводства</w:t>
      </w:r>
    </w:p>
    <w:p w:rsidR="002F16AF" w:rsidRDefault="006E3C13"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lastRenderedPageBreak/>
        <w:t>3.5.4.</w:t>
      </w:r>
      <w:r w:rsidR="002F16AF">
        <w:rPr>
          <w:sz w:val="28"/>
          <w:szCs w:val="28"/>
        </w:rPr>
        <w:t xml:space="preserve"> Пр</w:t>
      </w:r>
      <w:r w:rsidR="007B70A7">
        <w:rPr>
          <w:sz w:val="28"/>
          <w:szCs w:val="28"/>
        </w:rPr>
        <w:t>о</w:t>
      </w:r>
      <w:r w:rsidR="00840857">
        <w:rPr>
          <w:sz w:val="28"/>
          <w:szCs w:val="28"/>
        </w:rPr>
        <w:t>грамма ПМ.04 Эксплуатация и техническое обслуживание мототранспортных средств</w:t>
      </w:r>
    </w:p>
    <w:p w:rsidR="003E4A5F" w:rsidRPr="00964B65" w:rsidRDefault="00840857"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t>3.5.5.  Программа ПМ.05 Участие в лечебно-диагностических мероприятиях</w:t>
      </w:r>
      <w:r w:rsidR="00662A22">
        <w:rPr>
          <w:sz w:val="28"/>
          <w:szCs w:val="28"/>
        </w:rPr>
        <w:t>.</w:t>
      </w:r>
      <w:r w:rsidR="00244CCA" w:rsidRPr="00964B65">
        <w:rPr>
          <w:sz w:val="28"/>
          <w:szCs w:val="28"/>
        </w:rPr>
        <w:t xml:space="preserve"> 3.6 Программа ФК.01 Физическая культура</w:t>
      </w:r>
    </w:p>
    <w:p w:rsidR="003E4A5F" w:rsidRDefault="003E4A5F" w:rsidP="00437743">
      <w:pPr>
        <w:widowControl w:val="0"/>
        <w:suppressAutoHyphens/>
        <w:autoSpaceDE w:val="0"/>
        <w:autoSpaceDN w:val="0"/>
        <w:adjustRightInd w:val="0"/>
        <w:spacing w:line="360" w:lineRule="auto"/>
        <w:rPr>
          <w:b/>
          <w:sz w:val="28"/>
          <w:szCs w:val="28"/>
        </w:rPr>
      </w:pPr>
      <w:r w:rsidRPr="00964B65">
        <w:rPr>
          <w:b/>
          <w:sz w:val="28"/>
          <w:szCs w:val="28"/>
        </w:rPr>
        <w:t xml:space="preserve">4. Материально-техническое обеспечение реализации основной профессиональной образовательной программы </w:t>
      </w:r>
    </w:p>
    <w:p w:rsidR="00964B65" w:rsidRPr="00964B65" w:rsidRDefault="00964B65" w:rsidP="00437743">
      <w:pPr>
        <w:widowControl w:val="0"/>
        <w:suppressAutoHyphens/>
        <w:autoSpaceDE w:val="0"/>
        <w:autoSpaceDN w:val="0"/>
        <w:adjustRightInd w:val="0"/>
        <w:spacing w:line="360" w:lineRule="auto"/>
        <w:rPr>
          <w:b/>
          <w:sz w:val="28"/>
          <w:szCs w:val="28"/>
        </w:rPr>
      </w:pPr>
    </w:p>
    <w:p w:rsidR="003E4A5F" w:rsidRPr="00964B65" w:rsidRDefault="003E4A5F" w:rsidP="00437743">
      <w:pPr>
        <w:widowControl w:val="0"/>
        <w:suppressAutoHyphens/>
        <w:autoSpaceDE w:val="0"/>
        <w:autoSpaceDN w:val="0"/>
        <w:adjustRightInd w:val="0"/>
        <w:spacing w:line="360" w:lineRule="auto"/>
        <w:rPr>
          <w:b/>
          <w:sz w:val="28"/>
          <w:szCs w:val="28"/>
        </w:rPr>
      </w:pPr>
      <w:r w:rsidRPr="00964B65">
        <w:rPr>
          <w:b/>
          <w:sz w:val="28"/>
          <w:szCs w:val="28"/>
        </w:rPr>
        <w:t xml:space="preserve">5. Оценка результатов освоения основной профессиональной образовательной программы </w:t>
      </w:r>
    </w:p>
    <w:p w:rsidR="003E4A5F" w:rsidRPr="00835997" w:rsidRDefault="003E4A5F" w:rsidP="00964B65">
      <w:pPr>
        <w:widowControl w:val="0"/>
        <w:suppressAutoHyphens/>
        <w:autoSpaceDE w:val="0"/>
        <w:autoSpaceDN w:val="0"/>
        <w:adjustRightInd w:val="0"/>
        <w:spacing w:line="360" w:lineRule="auto"/>
        <w:rPr>
          <w:sz w:val="28"/>
          <w:szCs w:val="28"/>
        </w:rPr>
      </w:pPr>
      <w:r w:rsidRPr="00835997">
        <w:rPr>
          <w:sz w:val="28"/>
          <w:szCs w:val="28"/>
        </w:rPr>
        <w:t>5.1 Контроль и оценка достижений обучающихся</w:t>
      </w:r>
    </w:p>
    <w:p w:rsidR="003E4A5F" w:rsidRPr="00835997" w:rsidRDefault="003E4A5F" w:rsidP="00964B65">
      <w:pPr>
        <w:widowControl w:val="0"/>
        <w:suppressAutoHyphens/>
        <w:autoSpaceDE w:val="0"/>
        <w:autoSpaceDN w:val="0"/>
        <w:adjustRightInd w:val="0"/>
        <w:spacing w:line="360" w:lineRule="auto"/>
        <w:rPr>
          <w:sz w:val="28"/>
          <w:szCs w:val="28"/>
        </w:rPr>
      </w:pPr>
      <w:r w:rsidRPr="00835997">
        <w:rPr>
          <w:sz w:val="28"/>
          <w:szCs w:val="28"/>
        </w:rPr>
        <w:t xml:space="preserve">5.2 Порядок выполнения и защиты выпускной квалификационной работы  </w:t>
      </w:r>
    </w:p>
    <w:p w:rsidR="003E4A5F" w:rsidRPr="00835997" w:rsidRDefault="003E4A5F" w:rsidP="00964B65">
      <w:pPr>
        <w:widowControl w:val="0"/>
        <w:suppressAutoHyphens/>
        <w:autoSpaceDE w:val="0"/>
        <w:autoSpaceDN w:val="0"/>
        <w:adjustRightInd w:val="0"/>
        <w:spacing w:line="360" w:lineRule="auto"/>
        <w:rPr>
          <w:sz w:val="28"/>
          <w:szCs w:val="28"/>
        </w:rPr>
      </w:pPr>
      <w:r w:rsidRPr="00835997">
        <w:rPr>
          <w:sz w:val="28"/>
          <w:szCs w:val="28"/>
        </w:rPr>
        <w:t>5.3 Организация итоговой государственной  аттестации выпускников</w:t>
      </w:r>
    </w:p>
    <w:p w:rsidR="00964B65" w:rsidRDefault="00964B65" w:rsidP="00437743">
      <w:pPr>
        <w:widowControl w:val="0"/>
        <w:suppressAutoHyphens/>
        <w:autoSpaceDE w:val="0"/>
        <w:autoSpaceDN w:val="0"/>
        <w:adjustRightInd w:val="0"/>
        <w:spacing w:line="360" w:lineRule="auto"/>
        <w:rPr>
          <w:sz w:val="28"/>
          <w:szCs w:val="28"/>
        </w:rPr>
      </w:pPr>
    </w:p>
    <w:p w:rsidR="003E4A5F" w:rsidRPr="00835997" w:rsidRDefault="003E4A5F" w:rsidP="00437743">
      <w:pPr>
        <w:widowControl w:val="0"/>
        <w:suppressAutoHyphens/>
        <w:autoSpaceDE w:val="0"/>
        <w:autoSpaceDN w:val="0"/>
        <w:adjustRightInd w:val="0"/>
        <w:spacing w:line="360" w:lineRule="auto"/>
        <w:rPr>
          <w:sz w:val="28"/>
          <w:szCs w:val="28"/>
        </w:rPr>
      </w:pPr>
      <w:r w:rsidRPr="00835997">
        <w:rPr>
          <w:sz w:val="28"/>
          <w:szCs w:val="28"/>
        </w:rPr>
        <w:t xml:space="preserve">Приложения: </w:t>
      </w:r>
      <w:r w:rsidR="00B350E7" w:rsidRPr="00835997">
        <w:rPr>
          <w:sz w:val="28"/>
          <w:szCs w:val="28"/>
        </w:rPr>
        <w:t xml:space="preserve">Рабочие </w:t>
      </w:r>
      <w:r w:rsidRPr="00835997">
        <w:rPr>
          <w:sz w:val="28"/>
          <w:szCs w:val="28"/>
        </w:rPr>
        <w:t xml:space="preserve"> программ</w:t>
      </w:r>
      <w:r w:rsidR="00B350E7" w:rsidRPr="00835997">
        <w:rPr>
          <w:sz w:val="28"/>
          <w:szCs w:val="28"/>
        </w:rPr>
        <w:t>ы</w:t>
      </w:r>
      <w:r w:rsidRPr="00835997">
        <w:rPr>
          <w:sz w:val="28"/>
          <w:szCs w:val="28"/>
        </w:rPr>
        <w:t xml:space="preserve"> учебных дисциплин и профессиональных модулей.</w:t>
      </w:r>
    </w:p>
    <w:p w:rsidR="003E4A5F" w:rsidRDefault="003E4A5F" w:rsidP="007C5A37">
      <w:pPr>
        <w:sectPr w:rsidR="003E4A5F" w:rsidSect="00964B65">
          <w:pgSz w:w="11906" w:h="16838"/>
          <w:pgMar w:top="851" w:right="850" w:bottom="1134" w:left="1560" w:header="708" w:footer="708" w:gutter="0"/>
          <w:cols w:space="720"/>
        </w:sectPr>
      </w:pPr>
    </w:p>
    <w:p w:rsidR="008865EB" w:rsidRPr="00604DDA" w:rsidRDefault="008865EB" w:rsidP="008865EB">
      <w:pPr>
        <w:autoSpaceDE w:val="0"/>
        <w:autoSpaceDN w:val="0"/>
        <w:adjustRightInd w:val="0"/>
        <w:jc w:val="center"/>
        <w:rPr>
          <w:b/>
          <w:color w:val="000000"/>
          <w:sz w:val="28"/>
          <w:szCs w:val="28"/>
        </w:rPr>
      </w:pPr>
      <w:r>
        <w:rPr>
          <w:b/>
          <w:color w:val="000000"/>
          <w:sz w:val="28"/>
          <w:szCs w:val="28"/>
        </w:rPr>
        <w:lastRenderedPageBreak/>
        <w:t xml:space="preserve">1. </w:t>
      </w:r>
      <w:r w:rsidRPr="00604DDA">
        <w:rPr>
          <w:b/>
          <w:color w:val="000000"/>
          <w:sz w:val="28"/>
          <w:szCs w:val="28"/>
        </w:rPr>
        <w:t>ЗАКЛЮЧЕНИЕ О СОГЛАСОВАНИИ</w:t>
      </w:r>
    </w:p>
    <w:p w:rsidR="008865EB" w:rsidRPr="00604DDA" w:rsidRDefault="008865EB" w:rsidP="008865EB">
      <w:pPr>
        <w:autoSpaceDE w:val="0"/>
        <w:autoSpaceDN w:val="0"/>
        <w:adjustRightInd w:val="0"/>
        <w:jc w:val="center"/>
        <w:rPr>
          <w:b/>
          <w:color w:val="000000"/>
          <w:sz w:val="28"/>
          <w:szCs w:val="28"/>
        </w:rPr>
      </w:pPr>
      <w:r w:rsidRPr="00604DDA">
        <w:rPr>
          <w:b/>
          <w:color w:val="000000"/>
          <w:sz w:val="28"/>
          <w:szCs w:val="28"/>
        </w:rPr>
        <w:t>ОСНОВНОЙ ПРОФЕССИОНАЛЬНОЙ ОБРАЗОВАТЕЛЬНОЙ</w:t>
      </w:r>
    </w:p>
    <w:p w:rsidR="008865EB" w:rsidRDefault="008865EB" w:rsidP="008865EB">
      <w:pPr>
        <w:autoSpaceDE w:val="0"/>
        <w:autoSpaceDN w:val="0"/>
        <w:adjustRightInd w:val="0"/>
        <w:jc w:val="center"/>
        <w:rPr>
          <w:b/>
          <w:color w:val="000000"/>
          <w:sz w:val="28"/>
          <w:szCs w:val="28"/>
        </w:rPr>
      </w:pPr>
      <w:r w:rsidRPr="00604DDA">
        <w:rPr>
          <w:b/>
          <w:color w:val="000000"/>
          <w:sz w:val="28"/>
          <w:szCs w:val="28"/>
        </w:rPr>
        <w:t xml:space="preserve">ПРОГРАММЫ </w:t>
      </w:r>
      <w:r>
        <w:rPr>
          <w:b/>
          <w:color w:val="000000"/>
          <w:sz w:val="28"/>
          <w:szCs w:val="28"/>
        </w:rPr>
        <w:t>СПО ППКРС</w:t>
      </w:r>
    </w:p>
    <w:p w:rsidR="008865EB" w:rsidRPr="00604DDA" w:rsidRDefault="008865EB" w:rsidP="008865EB">
      <w:pPr>
        <w:autoSpaceDE w:val="0"/>
        <w:autoSpaceDN w:val="0"/>
        <w:adjustRightInd w:val="0"/>
        <w:jc w:val="center"/>
        <w:rPr>
          <w:b/>
          <w:color w:val="000000"/>
          <w:sz w:val="28"/>
          <w:szCs w:val="28"/>
        </w:rPr>
      </w:pPr>
    </w:p>
    <w:p w:rsidR="008865EB" w:rsidRPr="00604DDA" w:rsidRDefault="008865EB" w:rsidP="008865EB">
      <w:pPr>
        <w:autoSpaceDE w:val="0"/>
        <w:autoSpaceDN w:val="0"/>
        <w:adjustRightInd w:val="0"/>
        <w:rPr>
          <w:color w:val="000000"/>
          <w:sz w:val="28"/>
          <w:szCs w:val="28"/>
        </w:rPr>
      </w:pPr>
      <w:r w:rsidRPr="00604DDA">
        <w:rPr>
          <w:color w:val="000000"/>
          <w:sz w:val="28"/>
          <w:szCs w:val="28"/>
        </w:rPr>
        <w:t>Предприятие (организация) работодателя</w:t>
      </w:r>
      <w:proofErr w:type="gramStart"/>
      <w:r>
        <w:rPr>
          <w:color w:val="000000"/>
          <w:sz w:val="28"/>
          <w:szCs w:val="28"/>
        </w:rPr>
        <w:t>«</w:t>
      </w:r>
      <w:r>
        <w:rPr>
          <w:b/>
          <w:color w:val="000000"/>
          <w:sz w:val="28"/>
          <w:szCs w:val="28"/>
          <w:u w:val="single"/>
        </w:rPr>
        <w:t>Р</w:t>
      </w:r>
      <w:proofErr w:type="gramEnd"/>
      <w:r>
        <w:rPr>
          <w:b/>
          <w:color w:val="000000"/>
          <w:sz w:val="28"/>
          <w:szCs w:val="28"/>
          <w:u w:val="single"/>
        </w:rPr>
        <w:t xml:space="preserve">одовая община КМНС </w:t>
      </w:r>
      <w:proofErr w:type="spellStart"/>
      <w:r>
        <w:rPr>
          <w:b/>
          <w:color w:val="000000"/>
          <w:sz w:val="28"/>
          <w:szCs w:val="28"/>
          <w:u w:val="single"/>
        </w:rPr>
        <w:t>Ямбукан</w:t>
      </w:r>
      <w:proofErr w:type="spellEnd"/>
      <w:r>
        <w:rPr>
          <w:b/>
          <w:color w:val="000000"/>
          <w:sz w:val="28"/>
          <w:szCs w:val="28"/>
          <w:u w:val="single"/>
        </w:rPr>
        <w:t>»</w:t>
      </w:r>
      <w:r w:rsidRPr="009E0F12">
        <w:rPr>
          <w:b/>
          <w:color w:val="000000"/>
          <w:sz w:val="28"/>
          <w:szCs w:val="28"/>
          <w:u w:val="single"/>
        </w:rPr>
        <w:t>»</w:t>
      </w:r>
    </w:p>
    <w:p w:rsidR="008865EB" w:rsidRPr="00604DDA" w:rsidRDefault="008865EB" w:rsidP="008865EB">
      <w:pPr>
        <w:autoSpaceDE w:val="0"/>
        <w:autoSpaceDN w:val="0"/>
        <w:adjustRightInd w:val="0"/>
        <w:ind w:left="4248" w:firstLine="708"/>
        <w:rPr>
          <w:color w:val="000000"/>
          <w:sz w:val="20"/>
          <w:szCs w:val="20"/>
        </w:rPr>
      </w:pPr>
      <w:r>
        <w:rPr>
          <w:color w:val="000000"/>
          <w:sz w:val="20"/>
          <w:szCs w:val="20"/>
        </w:rPr>
        <w:t xml:space="preserve">                         </w:t>
      </w:r>
      <w:r w:rsidRPr="00604DDA">
        <w:rPr>
          <w:color w:val="000000"/>
          <w:sz w:val="20"/>
          <w:szCs w:val="20"/>
        </w:rPr>
        <w:t>(наименование)</w:t>
      </w:r>
    </w:p>
    <w:p w:rsidR="008865EB" w:rsidRPr="009878D1" w:rsidRDefault="008865EB" w:rsidP="008865EB">
      <w:pPr>
        <w:pStyle w:val="Default"/>
        <w:rPr>
          <w:sz w:val="28"/>
          <w:szCs w:val="28"/>
        </w:rPr>
      </w:pPr>
      <w:r w:rsidRPr="009878D1">
        <w:rPr>
          <w:sz w:val="28"/>
          <w:szCs w:val="28"/>
        </w:rPr>
        <w:t xml:space="preserve">Профессия:  </w:t>
      </w:r>
      <w:r w:rsidRPr="009878D1">
        <w:rPr>
          <w:b/>
          <w:sz w:val="28"/>
          <w:szCs w:val="28"/>
        </w:rPr>
        <w:t>111601.0</w:t>
      </w:r>
      <w:r>
        <w:rPr>
          <w:b/>
          <w:sz w:val="28"/>
          <w:szCs w:val="28"/>
        </w:rPr>
        <w:t>1</w:t>
      </w:r>
      <w:r w:rsidRPr="009878D1">
        <w:rPr>
          <w:b/>
          <w:sz w:val="28"/>
          <w:szCs w:val="28"/>
        </w:rPr>
        <w:t xml:space="preserve"> </w:t>
      </w:r>
      <w:r>
        <w:rPr>
          <w:b/>
          <w:sz w:val="28"/>
          <w:szCs w:val="28"/>
        </w:rPr>
        <w:t>Оленевод-механизатор</w:t>
      </w:r>
    </w:p>
    <w:p w:rsidR="00326836" w:rsidRPr="00A103C9" w:rsidRDefault="008865EB" w:rsidP="00326836">
      <w:pPr>
        <w:pStyle w:val="3"/>
        <w:widowControl w:val="0"/>
        <w:rPr>
          <w:b/>
          <w:sz w:val="28"/>
          <w:szCs w:val="28"/>
        </w:rPr>
      </w:pPr>
      <w:r w:rsidRPr="009878D1">
        <w:rPr>
          <w:color w:val="000000"/>
          <w:sz w:val="28"/>
          <w:szCs w:val="28"/>
        </w:rPr>
        <w:t xml:space="preserve">Квалификации: </w:t>
      </w:r>
      <w:r w:rsidR="00326836">
        <w:rPr>
          <w:b/>
          <w:sz w:val="28"/>
          <w:szCs w:val="28"/>
        </w:rPr>
        <w:t>оленевод-тракторист-водитель мототранспортных средств</w:t>
      </w:r>
    </w:p>
    <w:p w:rsidR="008865EB" w:rsidRPr="009878D1" w:rsidRDefault="008865EB" w:rsidP="008865EB">
      <w:pPr>
        <w:autoSpaceDE w:val="0"/>
        <w:autoSpaceDN w:val="0"/>
        <w:adjustRightInd w:val="0"/>
        <w:rPr>
          <w:color w:val="000000"/>
          <w:sz w:val="28"/>
          <w:szCs w:val="28"/>
        </w:rPr>
      </w:pPr>
      <w:r w:rsidRPr="009878D1">
        <w:rPr>
          <w:color w:val="000000"/>
          <w:sz w:val="28"/>
          <w:szCs w:val="28"/>
        </w:rPr>
        <w:t>Нормативный срок освоения ОПОП</w:t>
      </w:r>
      <w:r w:rsidR="00504DD5">
        <w:rPr>
          <w:color w:val="000000"/>
          <w:sz w:val="28"/>
          <w:szCs w:val="28"/>
        </w:rPr>
        <w:t xml:space="preserve"> СПО ППКРС</w:t>
      </w:r>
      <w:r w:rsidRPr="009878D1">
        <w:rPr>
          <w:color w:val="000000"/>
          <w:sz w:val="28"/>
          <w:szCs w:val="28"/>
        </w:rPr>
        <w:t xml:space="preserve">: </w:t>
      </w:r>
      <w:r w:rsidR="000C12A7">
        <w:rPr>
          <w:color w:val="000000"/>
          <w:sz w:val="28"/>
          <w:szCs w:val="28"/>
        </w:rPr>
        <w:t xml:space="preserve">2 года </w:t>
      </w:r>
      <w:r w:rsidRPr="009878D1">
        <w:rPr>
          <w:color w:val="000000"/>
          <w:sz w:val="28"/>
          <w:szCs w:val="28"/>
        </w:rPr>
        <w:t>10 месяцев</w:t>
      </w:r>
    </w:p>
    <w:p w:rsidR="008865EB" w:rsidRPr="009878D1" w:rsidRDefault="008865EB" w:rsidP="008865EB">
      <w:pPr>
        <w:autoSpaceDE w:val="0"/>
        <w:autoSpaceDN w:val="0"/>
        <w:adjustRightInd w:val="0"/>
        <w:rPr>
          <w:b/>
          <w:color w:val="000000"/>
          <w:sz w:val="28"/>
          <w:szCs w:val="28"/>
          <w:u w:val="single"/>
        </w:rPr>
      </w:pPr>
      <w:r w:rsidRPr="009878D1">
        <w:rPr>
          <w:color w:val="000000"/>
          <w:sz w:val="28"/>
          <w:szCs w:val="28"/>
        </w:rPr>
        <w:t xml:space="preserve">Автор-разработчик ОПОП: </w:t>
      </w:r>
      <w:r w:rsidRPr="009878D1">
        <w:rPr>
          <w:b/>
          <w:color w:val="000000"/>
          <w:sz w:val="28"/>
          <w:szCs w:val="28"/>
          <w:u w:val="single"/>
        </w:rPr>
        <w:t>КГБ</w:t>
      </w:r>
      <w:r w:rsidR="00504DD5">
        <w:rPr>
          <w:b/>
          <w:color w:val="000000"/>
          <w:sz w:val="28"/>
          <w:szCs w:val="28"/>
          <w:u w:val="single"/>
        </w:rPr>
        <w:t>П</w:t>
      </w:r>
      <w:r w:rsidRPr="009878D1">
        <w:rPr>
          <w:b/>
          <w:color w:val="000000"/>
          <w:sz w:val="28"/>
          <w:szCs w:val="28"/>
          <w:u w:val="single"/>
        </w:rPr>
        <w:t xml:space="preserve">ОУ </w:t>
      </w:r>
      <w:r w:rsidR="00504DD5">
        <w:rPr>
          <w:b/>
          <w:color w:val="000000"/>
          <w:sz w:val="28"/>
          <w:szCs w:val="28"/>
          <w:u w:val="single"/>
        </w:rPr>
        <w:t>«ЭМТ»</w:t>
      </w:r>
    </w:p>
    <w:p w:rsidR="008865EB" w:rsidRPr="00604DDA" w:rsidRDefault="008865EB" w:rsidP="008865EB">
      <w:pPr>
        <w:autoSpaceDE w:val="0"/>
        <w:autoSpaceDN w:val="0"/>
        <w:adjustRightInd w:val="0"/>
        <w:jc w:val="center"/>
        <w:rPr>
          <w:color w:val="000000"/>
          <w:sz w:val="20"/>
          <w:szCs w:val="20"/>
        </w:rPr>
      </w:pPr>
      <w:r>
        <w:rPr>
          <w:color w:val="000000"/>
          <w:sz w:val="28"/>
          <w:szCs w:val="28"/>
        </w:rPr>
        <w:t xml:space="preserve">       </w:t>
      </w:r>
      <w:r w:rsidRPr="00604DDA">
        <w:rPr>
          <w:color w:val="000000"/>
          <w:sz w:val="20"/>
          <w:szCs w:val="20"/>
        </w:rPr>
        <w:t xml:space="preserve"> (наименование образовательного учреждения)</w:t>
      </w:r>
    </w:p>
    <w:p w:rsidR="008865EB" w:rsidRDefault="008865EB" w:rsidP="008865EB">
      <w:pPr>
        <w:autoSpaceDE w:val="0"/>
        <w:autoSpaceDN w:val="0"/>
        <w:adjustRightInd w:val="0"/>
        <w:jc w:val="center"/>
        <w:rPr>
          <w:b/>
          <w:color w:val="000000"/>
          <w:sz w:val="28"/>
          <w:szCs w:val="28"/>
        </w:rPr>
      </w:pPr>
      <w:r>
        <w:rPr>
          <w:b/>
          <w:color w:val="000000"/>
          <w:sz w:val="28"/>
          <w:szCs w:val="28"/>
        </w:rPr>
        <w:t>__________________________________________________________________</w:t>
      </w:r>
    </w:p>
    <w:p w:rsidR="008865EB" w:rsidRDefault="008865EB" w:rsidP="008865EB">
      <w:pPr>
        <w:autoSpaceDE w:val="0"/>
        <w:autoSpaceDN w:val="0"/>
        <w:adjustRightInd w:val="0"/>
        <w:jc w:val="center"/>
        <w:rPr>
          <w:b/>
          <w:color w:val="000000"/>
          <w:sz w:val="28"/>
          <w:szCs w:val="28"/>
        </w:rPr>
      </w:pPr>
    </w:p>
    <w:p w:rsidR="008865EB" w:rsidRPr="00604DDA" w:rsidRDefault="008865EB" w:rsidP="008865EB">
      <w:pPr>
        <w:autoSpaceDE w:val="0"/>
        <w:autoSpaceDN w:val="0"/>
        <w:adjustRightInd w:val="0"/>
        <w:jc w:val="center"/>
        <w:rPr>
          <w:b/>
          <w:color w:val="000000"/>
          <w:sz w:val="28"/>
          <w:szCs w:val="28"/>
        </w:rPr>
      </w:pPr>
      <w:r w:rsidRPr="00604DDA">
        <w:rPr>
          <w:b/>
          <w:color w:val="000000"/>
          <w:sz w:val="28"/>
          <w:szCs w:val="28"/>
        </w:rPr>
        <w:t>ЗАКЛЮЧЕНИЕ</w:t>
      </w:r>
    </w:p>
    <w:p w:rsidR="008865EB" w:rsidRPr="00994597" w:rsidRDefault="008865EB" w:rsidP="008865EB">
      <w:pPr>
        <w:autoSpaceDE w:val="0"/>
        <w:autoSpaceDN w:val="0"/>
        <w:adjustRightInd w:val="0"/>
        <w:rPr>
          <w:color w:val="000000"/>
        </w:rPr>
      </w:pPr>
      <w:r w:rsidRPr="00994597">
        <w:rPr>
          <w:color w:val="000000"/>
        </w:rPr>
        <w:t>1. Представленная основная профессиональная образовательная программа по профессии, разработана в соответствии с учетом:</w:t>
      </w:r>
    </w:p>
    <w:p w:rsidR="008865EB" w:rsidRPr="00994597" w:rsidRDefault="00504DD5" w:rsidP="008865EB">
      <w:pPr>
        <w:autoSpaceDE w:val="0"/>
        <w:autoSpaceDN w:val="0"/>
        <w:adjustRightInd w:val="0"/>
        <w:rPr>
          <w:color w:val="000000"/>
        </w:rPr>
      </w:pPr>
      <w:r>
        <w:rPr>
          <w:color w:val="000000"/>
        </w:rPr>
        <w:t xml:space="preserve"> </w:t>
      </w:r>
      <w:r w:rsidR="008865EB" w:rsidRPr="00994597">
        <w:rPr>
          <w:color w:val="000000"/>
        </w:rPr>
        <w:t>- требованиям ФГОС</w:t>
      </w:r>
      <w:r w:rsidR="00326836">
        <w:rPr>
          <w:color w:val="000000"/>
        </w:rPr>
        <w:t>,</w:t>
      </w:r>
      <w:r w:rsidR="008865EB" w:rsidRPr="00994597">
        <w:rPr>
          <w:color w:val="000000"/>
        </w:rPr>
        <w:t xml:space="preserve"> </w:t>
      </w:r>
      <w:proofErr w:type="gramStart"/>
      <w:r w:rsidR="008865EB" w:rsidRPr="00994597">
        <w:rPr>
          <w:color w:val="000000"/>
        </w:rPr>
        <w:t>утвержденно</w:t>
      </w:r>
      <w:r w:rsidR="008865EB">
        <w:rPr>
          <w:color w:val="000000"/>
        </w:rPr>
        <w:t>го</w:t>
      </w:r>
      <w:proofErr w:type="gramEnd"/>
      <w:r w:rsidR="008865EB" w:rsidRPr="00994597">
        <w:rPr>
          <w:color w:val="000000"/>
        </w:rPr>
        <w:t xml:space="preserve"> </w:t>
      </w:r>
      <w:proofErr w:type="spellStart"/>
      <w:r w:rsidR="008865EB" w:rsidRPr="00994597">
        <w:rPr>
          <w:color w:val="000000"/>
        </w:rPr>
        <w:t>Минобрнауки</w:t>
      </w:r>
      <w:proofErr w:type="spellEnd"/>
      <w:r w:rsidR="008865EB" w:rsidRPr="00994597">
        <w:rPr>
          <w:color w:val="000000"/>
        </w:rPr>
        <w:t xml:space="preserve"> России </w:t>
      </w:r>
      <w:r w:rsidR="008865EB" w:rsidRPr="00801D11">
        <w:rPr>
          <w:color w:val="000000"/>
        </w:rPr>
        <w:t>№ 71</w:t>
      </w:r>
      <w:r>
        <w:rPr>
          <w:color w:val="000000"/>
        </w:rPr>
        <w:t>9</w:t>
      </w:r>
      <w:r w:rsidR="008865EB" w:rsidRPr="00801D11">
        <w:rPr>
          <w:color w:val="000000"/>
        </w:rPr>
        <w:t xml:space="preserve"> </w:t>
      </w:r>
      <w:r w:rsidR="008865EB">
        <w:rPr>
          <w:color w:val="000000"/>
        </w:rPr>
        <w:t xml:space="preserve">от </w:t>
      </w:r>
      <w:hyperlink r:id="rId8" w:history="1">
        <w:r w:rsidR="008865EB" w:rsidRPr="00801D11">
          <w:rPr>
            <w:color w:val="000000"/>
          </w:rPr>
          <w:t>02.08.2013</w:t>
        </w:r>
      </w:hyperlink>
      <w:r w:rsidR="008865EB" w:rsidRPr="0054627E">
        <w:rPr>
          <w:color w:val="000000"/>
        </w:rPr>
        <w:t>.</w:t>
      </w:r>
    </w:p>
    <w:p w:rsidR="008865EB" w:rsidRPr="00994597" w:rsidRDefault="008865EB" w:rsidP="008865EB">
      <w:pPr>
        <w:autoSpaceDE w:val="0"/>
        <w:autoSpaceDN w:val="0"/>
        <w:adjustRightInd w:val="0"/>
        <w:rPr>
          <w:color w:val="000000"/>
        </w:rPr>
      </w:pPr>
      <w:r w:rsidRPr="00994597">
        <w:rPr>
          <w:color w:val="000000"/>
        </w:rPr>
        <w:t>- запросов работодателей;</w:t>
      </w:r>
    </w:p>
    <w:p w:rsidR="008865EB" w:rsidRPr="00994597" w:rsidRDefault="008865EB" w:rsidP="008865EB">
      <w:pPr>
        <w:autoSpaceDE w:val="0"/>
        <w:autoSpaceDN w:val="0"/>
        <w:adjustRightInd w:val="0"/>
        <w:rPr>
          <w:color w:val="000000"/>
        </w:rPr>
      </w:pPr>
      <w:r w:rsidRPr="00994597">
        <w:rPr>
          <w:color w:val="000000"/>
        </w:rPr>
        <w:t>- особенностей развития Эвенкийского района;</w:t>
      </w:r>
    </w:p>
    <w:p w:rsidR="008865EB" w:rsidRPr="00994597" w:rsidRDefault="008865EB" w:rsidP="008865EB">
      <w:pPr>
        <w:autoSpaceDE w:val="0"/>
        <w:autoSpaceDN w:val="0"/>
        <w:adjustRightInd w:val="0"/>
        <w:rPr>
          <w:color w:val="000000"/>
        </w:rPr>
      </w:pPr>
      <w:r w:rsidRPr="00994597">
        <w:rPr>
          <w:color w:val="000000"/>
        </w:rPr>
        <w:t>- потребностей экономики Эвенкийского района</w:t>
      </w:r>
    </w:p>
    <w:p w:rsidR="008865EB" w:rsidRPr="00994597" w:rsidRDefault="008865EB" w:rsidP="008865EB">
      <w:pPr>
        <w:autoSpaceDE w:val="0"/>
        <w:autoSpaceDN w:val="0"/>
        <w:adjustRightInd w:val="0"/>
        <w:rPr>
          <w:color w:val="000000"/>
        </w:rPr>
      </w:pPr>
    </w:p>
    <w:p w:rsidR="008865EB" w:rsidRPr="00994597" w:rsidRDefault="008865EB" w:rsidP="008865EB">
      <w:pPr>
        <w:autoSpaceDE w:val="0"/>
        <w:autoSpaceDN w:val="0"/>
        <w:adjustRightInd w:val="0"/>
        <w:rPr>
          <w:color w:val="000000"/>
        </w:rPr>
      </w:pPr>
      <w:r w:rsidRPr="00994597">
        <w:rPr>
          <w:color w:val="000000"/>
        </w:rPr>
        <w:t xml:space="preserve">2. Содержание ОПОП по профессии </w:t>
      </w:r>
      <w:r w:rsidRPr="00994597">
        <w:rPr>
          <w:b/>
        </w:rPr>
        <w:t>111601.0</w:t>
      </w:r>
      <w:r w:rsidR="00326836">
        <w:rPr>
          <w:b/>
        </w:rPr>
        <w:t>1</w:t>
      </w:r>
      <w:r w:rsidRPr="00994597">
        <w:rPr>
          <w:b/>
        </w:rPr>
        <w:t xml:space="preserve"> </w:t>
      </w:r>
      <w:r w:rsidR="00326836" w:rsidRPr="00326836">
        <w:rPr>
          <w:b/>
        </w:rPr>
        <w:t>Оленевод-механизатор</w:t>
      </w:r>
    </w:p>
    <w:p w:rsidR="008865EB" w:rsidRPr="00994597" w:rsidRDefault="008865EB" w:rsidP="008865EB">
      <w:pPr>
        <w:autoSpaceDE w:val="0"/>
        <w:autoSpaceDN w:val="0"/>
        <w:adjustRightInd w:val="0"/>
        <w:rPr>
          <w:color w:val="000000"/>
        </w:rPr>
      </w:pPr>
      <w:r w:rsidRPr="00994597">
        <w:rPr>
          <w:color w:val="000000"/>
        </w:rPr>
        <w:t>2.1. Отражает современные инновационные тенденции в развитии отрасли с</w:t>
      </w:r>
      <w:r w:rsidR="00326836">
        <w:rPr>
          <w:color w:val="000000"/>
        </w:rPr>
        <w:t xml:space="preserve"> </w:t>
      </w:r>
      <w:r w:rsidRPr="00994597">
        <w:rPr>
          <w:color w:val="000000"/>
        </w:rPr>
        <w:t xml:space="preserve">учетом потребностей работодателей и экономики </w:t>
      </w:r>
      <w:proofErr w:type="spellStart"/>
      <w:r w:rsidRPr="00994597">
        <w:rPr>
          <w:color w:val="000000"/>
        </w:rPr>
        <w:t>Эвенкии</w:t>
      </w:r>
      <w:proofErr w:type="gramStart"/>
      <w:r w:rsidRPr="00994597">
        <w:rPr>
          <w:color w:val="000000"/>
        </w:rPr>
        <w:t>;</w:t>
      </w:r>
      <w:r w:rsidR="00326836">
        <w:rPr>
          <w:color w:val="000000"/>
        </w:rPr>
        <w:t>р</w:t>
      </w:r>
      <w:proofErr w:type="gramEnd"/>
      <w:r w:rsidR="00326836">
        <w:rPr>
          <w:color w:val="000000"/>
        </w:rPr>
        <w:t>азвития</w:t>
      </w:r>
      <w:proofErr w:type="spellEnd"/>
      <w:r w:rsidR="00326836">
        <w:rPr>
          <w:color w:val="000000"/>
        </w:rPr>
        <w:t xml:space="preserve"> традиционного </w:t>
      </w:r>
      <w:proofErr w:type="spellStart"/>
      <w:r w:rsidR="00326836">
        <w:rPr>
          <w:color w:val="000000"/>
        </w:rPr>
        <w:t>природопользованя</w:t>
      </w:r>
      <w:proofErr w:type="spellEnd"/>
      <w:r w:rsidR="00326836">
        <w:rPr>
          <w:color w:val="000000"/>
        </w:rPr>
        <w:t>.</w:t>
      </w:r>
    </w:p>
    <w:p w:rsidR="008865EB" w:rsidRDefault="008865EB" w:rsidP="008865EB">
      <w:pPr>
        <w:pStyle w:val="Default"/>
      </w:pPr>
      <w:r w:rsidRPr="00994597">
        <w:t>2.2. Направлено на освоение видов профессиональной деятельности по профессии в соответствии с ФГОС</w:t>
      </w:r>
      <w:r>
        <w:t>:</w:t>
      </w:r>
      <w:r w:rsidRPr="00994597">
        <w:t xml:space="preserve"> </w:t>
      </w:r>
    </w:p>
    <w:p w:rsidR="00326836" w:rsidRPr="00326836" w:rsidRDefault="00326836" w:rsidP="00326836">
      <w:pPr>
        <w:pStyle w:val="ConsPlus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326836">
        <w:rPr>
          <w:rFonts w:ascii="Times New Roman" w:eastAsia="Times New Roman" w:hAnsi="Times New Roman" w:cs="Times New Roman"/>
          <w:color w:val="000000"/>
          <w:sz w:val="24"/>
          <w:szCs w:val="24"/>
        </w:rPr>
        <w:t>Продуктивное разведение оленей.</w:t>
      </w:r>
    </w:p>
    <w:p w:rsidR="00326836" w:rsidRPr="00326836" w:rsidRDefault="00326836" w:rsidP="00326836">
      <w:pPr>
        <w:pStyle w:val="ConsPlus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326836">
        <w:rPr>
          <w:rFonts w:ascii="Times New Roman" w:eastAsia="Times New Roman" w:hAnsi="Times New Roman" w:cs="Times New Roman"/>
          <w:color w:val="000000"/>
          <w:sz w:val="24"/>
          <w:szCs w:val="24"/>
        </w:rPr>
        <w:t>Изготовление, обслуживание, эксплуатация и ремонт орудий и снаряжения оленеводства.</w:t>
      </w:r>
    </w:p>
    <w:p w:rsidR="00326836" w:rsidRDefault="00326836" w:rsidP="00326836">
      <w:pPr>
        <w:pStyle w:val="ConsPlus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326836">
        <w:rPr>
          <w:rFonts w:ascii="Times New Roman" w:eastAsia="Times New Roman" w:hAnsi="Times New Roman" w:cs="Times New Roman"/>
          <w:color w:val="000000"/>
          <w:sz w:val="24"/>
          <w:szCs w:val="24"/>
        </w:rPr>
        <w:t>Эксплуатация и техническое обслуживание мототранспортных средств.</w:t>
      </w:r>
    </w:p>
    <w:p w:rsidR="008865EB" w:rsidRPr="00994597" w:rsidRDefault="008865EB" w:rsidP="008865EB">
      <w:pPr>
        <w:autoSpaceDE w:val="0"/>
        <w:autoSpaceDN w:val="0"/>
        <w:adjustRightInd w:val="0"/>
        <w:rPr>
          <w:b/>
          <w:color w:val="000000"/>
        </w:rPr>
      </w:pPr>
      <w:r w:rsidRPr="00994597">
        <w:rPr>
          <w:color w:val="000000"/>
        </w:rPr>
        <w:t xml:space="preserve">и присваиваемыми квалификациями: </w:t>
      </w:r>
      <w:r w:rsidR="00326836" w:rsidRPr="00326836">
        <w:rPr>
          <w:b/>
          <w:sz w:val="22"/>
          <w:szCs w:val="22"/>
        </w:rPr>
        <w:t>оленевод-тракторист-водитель мототранспортных средств</w:t>
      </w:r>
    </w:p>
    <w:p w:rsidR="008865EB" w:rsidRPr="00994597" w:rsidRDefault="008865EB" w:rsidP="008865EB">
      <w:pPr>
        <w:autoSpaceDE w:val="0"/>
        <w:autoSpaceDN w:val="0"/>
        <w:adjustRightInd w:val="0"/>
        <w:rPr>
          <w:color w:val="000000"/>
        </w:rPr>
      </w:pPr>
      <w:r w:rsidRPr="00994597">
        <w:rPr>
          <w:color w:val="000000"/>
        </w:rPr>
        <w:t>- на освоение дополнительных видов профессиональной деятельности:</w:t>
      </w:r>
    </w:p>
    <w:p w:rsidR="008865EB" w:rsidRPr="00994597" w:rsidRDefault="008865EB" w:rsidP="008865EB">
      <w:pPr>
        <w:autoSpaceDE w:val="0"/>
        <w:autoSpaceDN w:val="0"/>
        <w:adjustRightInd w:val="0"/>
        <w:rPr>
          <w:color w:val="000000"/>
        </w:rPr>
      </w:pPr>
      <w:r w:rsidRPr="00994597">
        <w:rPr>
          <w:color w:val="000000"/>
        </w:rPr>
        <w:t>2.3. Направлено на формирование</w:t>
      </w:r>
    </w:p>
    <w:p w:rsidR="008865EB" w:rsidRPr="00994597" w:rsidRDefault="008865EB" w:rsidP="008865EB">
      <w:pPr>
        <w:autoSpaceDE w:val="0"/>
        <w:autoSpaceDN w:val="0"/>
        <w:adjustRightInd w:val="0"/>
        <w:rPr>
          <w:b/>
          <w:color w:val="000000"/>
        </w:rPr>
      </w:pPr>
      <w:r w:rsidRPr="00994597">
        <w:rPr>
          <w:b/>
          <w:color w:val="000000"/>
        </w:rPr>
        <w:t>- следующих общих компетенций:</w:t>
      </w:r>
    </w:p>
    <w:p w:rsidR="008865EB" w:rsidRPr="00994597" w:rsidRDefault="008865EB" w:rsidP="008865EB">
      <w:pPr>
        <w:autoSpaceDE w:val="0"/>
        <w:autoSpaceDN w:val="0"/>
        <w:adjustRightInd w:val="0"/>
      </w:pPr>
      <w:r w:rsidRPr="00994597">
        <w:t>ОК</w:t>
      </w:r>
      <w:proofErr w:type="gramStart"/>
      <w:r w:rsidRPr="00994597">
        <w:t>1</w:t>
      </w:r>
      <w:proofErr w:type="gramEnd"/>
      <w:r w:rsidRPr="00994597">
        <w:t>. Понимать сущность и социальную значимость своей будущей профессии, проявлять к ней устойчивый интерес.</w:t>
      </w:r>
    </w:p>
    <w:p w:rsidR="008865EB" w:rsidRPr="00994597" w:rsidRDefault="008865EB" w:rsidP="008865EB">
      <w:pPr>
        <w:pStyle w:val="Default"/>
      </w:pPr>
      <w:r w:rsidRPr="00994597">
        <w:t xml:space="preserve">ОК 2. Организовывать собственную деятельность, исходя из цели и способов ее достижения, определенных руководителем. </w:t>
      </w:r>
    </w:p>
    <w:p w:rsidR="008865EB" w:rsidRPr="00994597" w:rsidRDefault="008865EB" w:rsidP="008865EB">
      <w:pPr>
        <w:pStyle w:val="Default"/>
      </w:pPr>
      <w:r w:rsidRPr="00994597">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8865EB" w:rsidRPr="00994597" w:rsidRDefault="008865EB" w:rsidP="008865EB">
      <w:pPr>
        <w:pStyle w:val="Default"/>
      </w:pPr>
      <w:r w:rsidRPr="00994597">
        <w:t xml:space="preserve">ОК 4. Осуществлять поиск информации, необходимой для эффективного выполнения профессиональных задач. </w:t>
      </w:r>
    </w:p>
    <w:p w:rsidR="008865EB" w:rsidRPr="00994597" w:rsidRDefault="008865EB" w:rsidP="008865EB">
      <w:pPr>
        <w:pStyle w:val="Default"/>
      </w:pPr>
      <w:r w:rsidRPr="00994597">
        <w:t xml:space="preserve">ОК 5. Использовать информационно-коммуникационные технологии в профессиональной деятельности. </w:t>
      </w:r>
    </w:p>
    <w:p w:rsidR="008865EB" w:rsidRPr="00994597" w:rsidRDefault="008865EB" w:rsidP="008865EB">
      <w:pPr>
        <w:pStyle w:val="Default"/>
      </w:pPr>
      <w:r w:rsidRPr="00994597">
        <w:t xml:space="preserve">ОК 6. Работать в команде, эффективно общаться с коллегами, руководством, клиентами. </w:t>
      </w:r>
    </w:p>
    <w:p w:rsidR="008865EB" w:rsidRPr="00994597" w:rsidRDefault="008865EB" w:rsidP="008865EB">
      <w:pPr>
        <w:pStyle w:val="Default"/>
      </w:pPr>
      <w:r w:rsidRPr="00994597">
        <w:t xml:space="preserve">ОК 7. Организовать собственную деятельность с соблюдением требований охраны труда, ветеринарно-санитарной и экологической безопасности. </w:t>
      </w:r>
    </w:p>
    <w:p w:rsidR="008865EB" w:rsidRDefault="008865EB" w:rsidP="008865EB">
      <w:pPr>
        <w:autoSpaceDE w:val="0"/>
        <w:autoSpaceDN w:val="0"/>
        <w:adjustRightInd w:val="0"/>
      </w:pPr>
      <w:r w:rsidRPr="00994597">
        <w:t>ОК 8. Исполнять воинскую обязанность, в том числе с применением полученных профессиональных знаний (для юношей).</w:t>
      </w:r>
    </w:p>
    <w:p w:rsidR="00326836" w:rsidRPr="00326836" w:rsidRDefault="00326836" w:rsidP="00326836">
      <w:pPr>
        <w:pStyle w:val="ConsPlusNormal"/>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Дополнительные общие компетенции выпускника</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lastRenderedPageBreak/>
        <w:t>ДОК.1</w:t>
      </w:r>
      <w:proofErr w:type="gramStart"/>
      <w:r w:rsidRPr="00326836">
        <w:rPr>
          <w:rFonts w:ascii="Times New Roman" w:eastAsia="Times New Roman" w:hAnsi="Times New Roman" w:cs="Times New Roman"/>
          <w:sz w:val="24"/>
          <w:szCs w:val="24"/>
        </w:rPr>
        <w:t xml:space="preserve"> Р</w:t>
      </w:r>
      <w:proofErr w:type="gramEnd"/>
      <w:r w:rsidRPr="00326836">
        <w:rPr>
          <w:rFonts w:ascii="Times New Roman" w:eastAsia="Times New Roman" w:hAnsi="Times New Roman" w:cs="Times New Roman"/>
          <w:sz w:val="24"/>
          <w:szCs w:val="24"/>
        </w:rPr>
        <w:t>азвивать профессиональные компетенции, быть готовым к повышению квалификации</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ДОК. 2</w:t>
      </w:r>
      <w:proofErr w:type="gramStart"/>
      <w:r w:rsidRPr="00326836">
        <w:rPr>
          <w:rFonts w:ascii="Times New Roman" w:eastAsia="Times New Roman" w:hAnsi="Times New Roman" w:cs="Times New Roman"/>
          <w:sz w:val="24"/>
          <w:szCs w:val="24"/>
        </w:rPr>
        <w:t xml:space="preserve"> С</w:t>
      </w:r>
      <w:proofErr w:type="gramEnd"/>
      <w:r w:rsidRPr="00326836">
        <w:rPr>
          <w:rFonts w:ascii="Times New Roman" w:eastAsia="Times New Roman" w:hAnsi="Times New Roman" w:cs="Times New Roman"/>
          <w:sz w:val="24"/>
          <w:szCs w:val="24"/>
        </w:rPr>
        <w:t>троить профессиональную деятельность с учётом культурных традиций и обычаев коренных народов, проживающих в Эвенкии</w:t>
      </w:r>
      <w:r>
        <w:rPr>
          <w:rFonts w:ascii="Times New Roman" w:eastAsia="Times New Roman" w:hAnsi="Times New Roman" w:cs="Times New Roman"/>
          <w:sz w:val="24"/>
          <w:szCs w:val="24"/>
        </w:rPr>
        <w:t>.</w:t>
      </w:r>
    </w:p>
    <w:p w:rsidR="008865EB" w:rsidRPr="009878D1" w:rsidRDefault="008865EB" w:rsidP="008865EB">
      <w:pPr>
        <w:autoSpaceDE w:val="0"/>
        <w:autoSpaceDN w:val="0"/>
        <w:adjustRightInd w:val="0"/>
        <w:rPr>
          <w:b/>
          <w:color w:val="000000"/>
        </w:rPr>
      </w:pPr>
      <w:r w:rsidRPr="009878D1">
        <w:rPr>
          <w:b/>
          <w:color w:val="000000"/>
        </w:rPr>
        <w:t>- следующих профессиональных компетенций:</w:t>
      </w:r>
    </w:p>
    <w:p w:rsidR="008865EB" w:rsidRPr="00326836" w:rsidRDefault="008865EB" w:rsidP="00326836">
      <w:pPr>
        <w:autoSpaceDE w:val="0"/>
        <w:autoSpaceDN w:val="0"/>
        <w:adjustRightInd w:val="0"/>
        <w:rPr>
          <w:b/>
          <w:i/>
          <w:color w:val="000000"/>
        </w:rPr>
      </w:pPr>
      <w:r w:rsidRPr="00326836">
        <w:rPr>
          <w:b/>
          <w:i/>
        </w:rPr>
        <w:t>в соответствии с ФГОС:</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1.1. Формировать оленье стадо.</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1.2. Проводить кочевку, перегон и пастьбу оленьего стада, соблюдая технику нагула.</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1.3. Подготавливать и проводить случную кампанию и отелы оленей.</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1.4. Обучать и готовить к работе верховых, вьючных и упряжных оленей.</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 xml:space="preserve">ПК 1.5. Разводить, содержать, кормить </w:t>
      </w:r>
      <w:proofErr w:type="spellStart"/>
      <w:r w:rsidRPr="00326836">
        <w:rPr>
          <w:rFonts w:ascii="Times New Roman" w:eastAsia="Times New Roman" w:hAnsi="Times New Roman" w:cs="Times New Roman"/>
          <w:sz w:val="24"/>
          <w:szCs w:val="24"/>
        </w:rPr>
        <w:t>оленегонных</w:t>
      </w:r>
      <w:proofErr w:type="spellEnd"/>
      <w:r w:rsidRPr="00326836">
        <w:rPr>
          <w:rFonts w:ascii="Times New Roman" w:eastAsia="Times New Roman" w:hAnsi="Times New Roman" w:cs="Times New Roman"/>
          <w:sz w:val="24"/>
          <w:szCs w:val="24"/>
        </w:rPr>
        <w:t xml:space="preserve"> лаек, обучать лайку приемам работы в стаде и работать с ней.</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2.1. Проводить забой оленей, съем шкур, разделку туш.</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2.2. Обеспечивать хранение продукции оленеводства.</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Изготовление, обслуживание, эксплуатация и ремонт орудий и снаряжения оленеводства.</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3.1. Изготавливать орудия и снаряжение оленеводства.</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3.2. Эксплуатировать и ремонтировать орудия и снаряжение оленеводства.</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 xml:space="preserve">ПК 4.1.Управлять </w:t>
      </w:r>
      <w:proofErr w:type="spellStart"/>
      <w:r w:rsidRPr="00326836">
        <w:rPr>
          <w:rFonts w:ascii="Times New Roman" w:eastAsia="Times New Roman" w:hAnsi="Times New Roman" w:cs="Times New Roman"/>
          <w:sz w:val="24"/>
          <w:szCs w:val="24"/>
        </w:rPr>
        <w:t>мототранспортными</w:t>
      </w:r>
      <w:proofErr w:type="spellEnd"/>
      <w:r w:rsidRPr="00326836">
        <w:rPr>
          <w:rFonts w:ascii="Times New Roman" w:eastAsia="Times New Roman" w:hAnsi="Times New Roman" w:cs="Times New Roman"/>
          <w:sz w:val="24"/>
          <w:szCs w:val="24"/>
        </w:rPr>
        <w:t xml:space="preserve"> средствами, в т.ч. тракторами и вездеходами, в различных дорожных и погодных условиях с соблюдением </w:t>
      </w:r>
      <w:hyperlink r:id="rId9" w:tooltip="Постановление Правительства РФ от 23.10.1993 N 1090 (ред. от 17.12.201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326836">
          <w:rPr>
            <w:rFonts w:ascii="Times New Roman" w:eastAsia="Times New Roman" w:hAnsi="Times New Roman" w:cs="Times New Roman"/>
            <w:sz w:val="24"/>
            <w:szCs w:val="24"/>
          </w:rPr>
          <w:t>правил</w:t>
        </w:r>
      </w:hyperlink>
      <w:r w:rsidRPr="00326836">
        <w:rPr>
          <w:rFonts w:ascii="Times New Roman" w:eastAsia="Times New Roman" w:hAnsi="Times New Roman" w:cs="Times New Roman"/>
          <w:sz w:val="24"/>
          <w:szCs w:val="24"/>
        </w:rPr>
        <w:t xml:space="preserve"> дорожного движения и эксплуатации транспортных средств.</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4.2. Перевозить пассажиров и транспортировать грузы.</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4.3. Производить техническое обслуживание мототранспортных средств.</w:t>
      </w:r>
    </w:p>
    <w:p w:rsid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ПК 4.4. Проводить неотложные мероприятия при дорожно-транспортных происшествиях.</w:t>
      </w:r>
    </w:p>
    <w:p w:rsidR="00326836" w:rsidRPr="00326836" w:rsidRDefault="00326836" w:rsidP="00326836">
      <w:pPr>
        <w:pStyle w:val="ConsPlusNormal"/>
        <w:jc w:val="both"/>
        <w:rPr>
          <w:rFonts w:ascii="Times New Roman" w:eastAsia="Times New Roman" w:hAnsi="Times New Roman" w:cs="Times New Roman"/>
          <w:sz w:val="24"/>
          <w:szCs w:val="24"/>
        </w:rPr>
      </w:pPr>
    </w:p>
    <w:p w:rsidR="00326836" w:rsidRPr="00326836" w:rsidRDefault="00326836" w:rsidP="00326836">
      <w:pPr>
        <w:pStyle w:val="ConsPlusNormal"/>
        <w:jc w:val="both"/>
        <w:rPr>
          <w:rFonts w:ascii="Times New Roman" w:eastAsia="Times New Roman" w:hAnsi="Times New Roman" w:cs="Times New Roman"/>
          <w:b/>
          <w:i/>
          <w:sz w:val="24"/>
          <w:szCs w:val="24"/>
        </w:rPr>
      </w:pPr>
      <w:r w:rsidRPr="00326836">
        <w:rPr>
          <w:rFonts w:ascii="Times New Roman" w:eastAsia="Times New Roman" w:hAnsi="Times New Roman" w:cs="Times New Roman"/>
          <w:b/>
          <w:i/>
          <w:sz w:val="24"/>
          <w:szCs w:val="24"/>
        </w:rPr>
        <w:t xml:space="preserve">Дополнительные профессиональные компетенции </w:t>
      </w:r>
    </w:p>
    <w:p w:rsidR="00326836" w:rsidRPr="00326836" w:rsidRDefault="00326836" w:rsidP="00326836">
      <w:pPr>
        <w:pStyle w:val="ConsPlusNormal"/>
        <w:jc w:val="both"/>
        <w:rPr>
          <w:rFonts w:ascii="Times New Roman" w:eastAsia="Times New Roman" w:hAnsi="Times New Roman" w:cs="Times New Roman"/>
          <w:sz w:val="24"/>
          <w:szCs w:val="24"/>
        </w:rPr>
      </w:pPr>
      <w:r w:rsidRPr="00326836">
        <w:rPr>
          <w:rFonts w:ascii="Times New Roman" w:eastAsia="Times New Roman" w:hAnsi="Times New Roman" w:cs="Times New Roman"/>
          <w:sz w:val="24"/>
          <w:szCs w:val="24"/>
        </w:rPr>
        <w:t>Участие в лечебно-диагностических мероприятиях</w:t>
      </w:r>
    </w:p>
    <w:p w:rsidR="00326836" w:rsidRPr="00326836" w:rsidRDefault="00326836" w:rsidP="00326836">
      <w:r w:rsidRPr="00326836">
        <w:t>ПК 2.1. Выполнять работы по проведению диагностических исследований оленей под руководством ветеринарного врача.</w:t>
      </w:r>
    </w:p>
    <w:p w:rsidR="00326836" w:rsidRPr="00326836" w:rsidRDefault="00326836" w:rsidP="00326836">
      <w:r w:rsidRPr="00326836">
        <w:t>ПК</w:t>
      </w:r>
      <w:r w:rsidRPr="003108C4">
        <w:t> </w:t>
      </w:r>
      <w:r w:rsidRPr="00326836">
        <w:t>2.2. Выполнять лечебные манипуляции по указанию ветеринарного врача.</w:t>
      </w:r>
    </w:p>
    <w:p w:rsidR="00CC1904" w:rsidRDefault="00CC1904" w:rsidP="008865EB">
      <w:pPr>
        <w:autoSpaceDE w:val="0"/>
        <w:autoSpaceDN w:val="0"/>
        <w:adjustRightInd w:val="0"/>
        <w:rPr>
          <w:color w:val="000000"/>
        </w:rPr>
      </w:pPr>
    </w:p>
    <w:p w:rsidR="008865EB" w:rsidRPr="000356D4" w:rsidRDefault="008865EB" w:rsidP="008865EB">
      <w:pPr>
        <w:autoSpaceDE w:val="0"/>
        <w:autoSpaceDN w:val="0"/>
        <w:adjustRightInd w:val="0"/>
        <w:rPr>
          <w:color w:val="000000"/>
        </w:rPr>
      </w:pPr>
      <w:r w:rsidRPr="000356D4">
        <w:rPr>
          <w:color w:val="000000"/>
        </w:rPr>
        <w:t xml:space="preserve">3. Объем времени вариативной части ОПОП оптимально распределен </w:t>
      </w:r>
      <w:proofErr w:type="gramStart"/>
      <w:r w:rsidRPr="000356D4">
        <w:rPr>
          <w:color w:val="000000"/>
        </w:rPr>
        <w:t>в</w:t>
      </w:r>
      <w:proofErr w:type="gramEnd"/>
    </w:p>
    <w:p w:rsidR="008865EB" w:rsidRPr="000356D4" w:rsidRDefault="008865EB" w:rsidP="008865EB">
      <w:pPr>
        <w:autoSpaceDE w:val="0"/>
        <w:autoSpaceDN w:val="0"/>
        <w:adjustRightInd w:val="0"/>
        <w:rPr>
          <w:color w:val="000000"/>
        </w:rPr>
      </w:pPr>
      <w:r w:rsidRPr="000356D4">
        <w:rPr>
          <w:color w:val="000000"/>
        </w:rPr>
        <w:t>профессиональной составляющей подготовки рабочего и отражает требования работодателей:</w:t>
      </w:r>
    </w:p>
    <w:p w:rsidR="008865EB" w:rsidRPr="000356D4" w:rsidRDefault="008865EB" w:rsidP="008865EB">
      <w:pPr>
        <w:autoSpaceDE w:val="0"/>
        <w:autoSpaceDN w:val="0"/>
        <w:adjustRightInd w:val="0"/>
        <w:rPr>
          <w:color w:val="000000"/>
        </w:rPr>
      </w:pPr>
      <w:r w:rsidRPr="000356D4">
        <w:rPr>
          <w:color w:val="000000"/>
        </w:rPr>
        <w:t>- введены следующие темы в структуру инвариантной части ОПОП</w:t>
      </w:r>
    </w:p>
    <w:p w:rsidR="008865EB" w:rsidRPr="000356D4" w:rsidRDefault="008865EB" w:rsidP="008865EB">
      <w:pPr>
        <w:autoSpaceDE w:val="0"/>
        <w:autoSpaceDN w:val="0"/>
        <w:adjustRightInd w:val="0"/>
        <w:rPr>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2340"/>
        <w:gridCol w:w="2393"/>
        <w:gridCol w:w="1747"/>
      </w:tblGrid>
      <w:tr w:rsidR="008865EB" w:rsidRPr="00412278" w:rsidTr="000C12A7">
        <w:tc>
          <w:tcPr>
            <w:tcW w:w="2988" w:type="dxa"/>
          </w:tcPr>
          <w:p w:rsidR="008865EB" w:rsidRPr="00412278" w:rsidRDefault="008865EB" w:rsidP="000C12A7">
            <w:pPr>
              <w:autoSpaceDE w:val="0"/>
              <w:autoSpaceDN w:val="0"/>
              <w:adjustRightInd w:val="0"/>
              <w:rPr>
                <w:color w:val="000000"/>
              </w:rPr>
            </w:pPr>
            <w:r w:rsidRPr="00412278">
              <w:rPr>
                <w:color w:val="000000"/>
              </w:rPr>
              <w:t>Код и</w:t>
            </w:r>
          </w:p>
          <w:p w:rsidR="008865EB" w:rsidRPr="00412278" w:rsidRDefault="008865EB" w:rsidP="000C12A7">
            <w:pPr>
              <w:autoSpaceDE w:val="0"/>
              <w:autoSpaceDN w:val="0"/>
              <w:adjustRightInd w:val="0"/>
              <w:rPr>
                <w:color w:val="000000"/>
              </w:rPr>
            </w:pPr>
            <w:r w:rsidRPr="00412278">
              <w:rPr>
                <w:color w:val="000000"/>
              </w:rPr>
              <w:t>наименование</w:t>
            </w:r>
          </w:p>
          <w:p w:rsidR="008865EB" w:rsidRPr="00412278" w:rsidRDefault="008865EB" w:rsidP="000C12A7">
            <w:pPr>
              <w:autoSpaceDE w:val="0"/>
              <w:autoSpaceDN w:val="0"/>
              <w:adjustRightInd w:val="0"/>
              <w:rPr>
                <w:color w:val="000000"/>
              </w:rPr>
            </w:pPr>
            <w:r w:rsidRPr="00412278">
              <w:rPr>
                <w:color w:val="000000"/>
              </w:rPr>
              <w:t>цикла</w:t>
            </w:r>
            <w:r w:rsidRPr="00412278">
              <w:rPr>
                <w:b/>
                <w:bCs/>
                <w:color w:val="000000"/>
              </w:rPr>
              <w:t xml:space="preserve">, </w:t>
            </w:r>
            <w:r w:rsidRPr="00412278">
              <w:rPr>
                <w:color w:val="000000"/>
              </w:rPr>
              <w:t>ПМ</w:t>
            </w:r>
          </w:p>
        </w:tc>
        <w:tc>
          <w:tcPr>
            <w:tcW w:w="2340" w:type="dxa"/>
          </w:tcPr>
          <w:p w:rsidR="008865EB" w:rsidRPr="00412278" w:rsidRDefault="008865EB" w:rsidP="000C12A7">
            <w:pPr>
              <w:autoSpaceDE w:val="0"/>
              <w:autoSpaceDN w:val="0"/>
              <w:adjustRightInd w:val="0"/>
              <w:rPr>
                <w:color w:val="000000"/>
              </w:rPr>
            </w:pPr>
            <w:r w:rsidRPr="00412278">
              <w:rPr>
                <w:color w:val="000000"/>
              </w:rPr>
              <w:t>Код и</w:t>
            </w:r>
          </w:p>
          <w:p w:rsidR="008865EB" w:rsidRPr="00412278" w:rsidRDefault="008865EB" w:rsidP="000C12A7">
            <w:pPr>
              <w:autoSpaceDE w:val="0"/>
              <w:autoSpaceDN w:val="0"/>
              <w:adjustRightInd w:val="0"/>
              <w:rPr>
                <w:color w:val="000000"/>
              </w:rPr>
            </w:pPr>
            <w:r w:rsidRPr="00412278">
              <w:rPr>
                <w:color w:val="000000"/>
              </w:rPr>
              <w:t>Наименование УД</w:t>
            </w:r>
            <w:r w:rsidRPr="00412278">
              <w:rPr>
                <w:b/>
                <w:bCs/>
                <w:color w:val="000000"/>
              </w:rPr>
              <w:t xml:space="preserve">, </w:t>
            </w:r>
            <w:r w:rsidRPr="00412278">
              <w:rPr>
                <w:color w:val="000000"/>
              </w:rPr>
              <w:t>МДК</w:t>
            </w:r>
          </w:p>
        </w:tc>
        <w:tc>
          <w:tcPr>
            <w:tcW w:w="2393" w:type="dxa"/>
          </w:tcPr>
          <w:p w:rsidR="008865EB" w:rsidRPr="00412278" w:rsidRDefault="008865EB" w:rsidP="000C12A7">
            <w:pPr>
              <w:autoSpaceDE w:val="0"/>
              <w:autoSpaceDN w:val="0"/>
              <w:adjustRightInd w:val="0"/>
              <w:rPr>
                <w:color w:val="000000"/>
              </w:rPr>
            </w:pPr>
            <w:r w:rsidRPr="00412278">
              <w:rPr>
                <w:color w:val="000000"/>
              </w:rPr>
              <w:t>Наименование темы</w:t>
            </w:r>
          </w:p>
        </w:tc>
        <w:tc>
          <w:tcPr>
            <w:tcW w:w="1747" w:type="dxa"/>
          </w:tcPr>
          <w:p w:rsidR="008865EB" w:rsidRPr="00412278" w:rsidRDefault="008865EB" w:rsidP="000C12A7">
            <w:pPr>
              <w:autoSpaceDE w:val="0"/>
              <w:autoSpaceDN w:val="0"/>
              <w:adjustRightInd w:val="0"/>
              <w:rPr>
                <w:color w:val="000000"/>
              </w:rPr>
            </w:pPr>
            <w:r w:rsidRPr="00412278">
              <w:rPr>
                <w:color w:val="000000"/>
              </w:rPr>
              <w:t>Количество</w:t>
            </w:r>
          </w:p>
          <w:p w:rsidR="008865EB" w:rsidRPr="00412278" w:rsidRDefault="008865EB" w:rsidP="000C12A7">
            <w:pPr>
              <w:autoSpaceDE w:val="0"/>
              <w:autoSpaceDN w:val="0"/>
              <w:adjustRightInd w:val="0"/>
              <w:rPr>
                <w:color w:val="000000"/>
              </w:rPr>
            </w:pPr>
            <w:r w:rsidRPr="00412278">
              <w:rPr>
                <w:color w:val="000000"/>
              </w:rPr>
              <w:t>часов</w:t>
            </w:r>
          </w:p>
          <w:p w:rsidR="008865EB" w:rsidRPr="00412278" w:rsidRDefault="008865EB" w:rsidP="000C12A7">
            <w:pPr>
              <w:autoSpaceDE w:val="0"/>
              <w:autoSpaceDN w:val="0"/>
              <w:adjustRightInd w:val="0"/>
              <w:rPr>
                <w:color w:val="000000"/>
              </w:rPr>
            </w:pPr>
          </w:p>
        </w:tc>
      </w:tr>
      <w:tr w:rsidR="008865EB" w:rsidRPr="00412278" w:rsidTr="000C12A7">
        <w:tc>
          <w:tcPr>
            <w:tcW w:w="2988" w:type="dxa"/>
          </w:tcPr>
          <w:p w:rsidR="008865EB" w:rsidRPr="000356D4" w:rsidRDefault="008865EB" w:rsidP="000C12A7"/>
        </w:tc>
        <w:tc>
          <w:tcPr>
            <w:tcW w:w="2340" w:type="dxa"/>
          </w:tcPr>
          <w:p w:rsidR="008865EB" w:rsidRPr="00412278" w:rsidRDefault="008865EB" w:rsidP="000C12A7">
            <w:pPr>
              <w:autoSpaceDE w:val="0"/>
              <w:autoSpaceDN w:val="0"/>
              <w:adjustRightInd w:val="0"/>
              <w:rPr>
                <w:color w:val="000000"/>
              </w:rPr>
            </w:pPr>
          </w:p>
        </w:tc>
        <w:tc>
          <w:tcPr>
            <w:tcW w:w="2393" w:type="dxa"/>
          </w:tcPr>
          <w:p w:rsidR="008865EB" w:rsidRPr="00412278" w:rsidRDefault="008865EB" w:rsidP="000C12A7">
            <w:pPr>
              <w:autoSpaceDE w:val="0"/>
              <w:autoSpaceDN w:val="0"/>
              <w:adjustRightInd w:val="0"/>
              <w:rPr>
                <w:color w:val="000000"/>
              </w:rPr>
            </w:pPr>
          </w:p>
        </w:tc>
        <w:tc>
          <w:tcPr>
            <w:tcW w:w="1747" w:type="dxa"/>
          </w:tcPr>
          <w:p w:rsidR="008865EB" w:rsidRPr="00412278" w:rsidRDefault="008865EB" w:rsidP="000C12A7">
            <w:pPr>
              <w:autoSpaceDE w:val="0"/>
              <w:autoSpaceDN w:val="0"/>
              <w:adjustRightInd w:val="0"/>
              <w:jc w:val="center"/>
              <w:rPr>
                <w:color w:val="000000"/>
              </w:rPr>
            </w:pPr>
          </w:p>
        </w:tc>
      </w:tr>
    </w:tbl>
    <w:p w:rsidR="008865EB" w:rsidRPr="000356D4" w:rsidRDefault="008865EB" w:rsidP="008865EB">
      <w:pPr>
        <w:autoSpaceDE w:val="0"/>
        <w:autoSpaceDN w:val="0"/>
        <w:adjustRightInd w:val="0"/>
      </w:pPr>
      <w:r w:rsidRPr="000356D4">
        <w:t xml:space="preserve">- введены следующие </w:t>
      </w:r>
      <w:proofErr w:type="spellStart"/>
      <w:r w:rsidRPr="000356D4">
        <w:t>общепрофессиональные</w:t>
      </w:r>
      <w:proofErr w:type="spellEnd"/>
      <w:r w:rsidRPr="000356D4">
        <w:t xml:space="preserve"> дисциплины: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5580"/>
        <w:gridCol w:w="2160"/>
      </w:tblGrid>
      <w:tr w:rsidR="008865EB" w:rsidRPr="00412278" w:rsidTr="000C12A7">
        <w:tc>
          <w:tcPr>
            <w:tcW w:w="1908" w:type="dxa"/>
          </w:tcPr>
          <w:p w:rsidR="008865EB" w:rsidRPr="000356D4" w:rsidRDefault="008865EB" w:rsidP="000C12A7">
            <w:pPr>
              <w:autoSpaceDE w:val="0"/>
              <w:autoSpaceDN w:val="0"/>
              <w:adjustRightInd w:val="0"/>
            </w:pPr>
            <w:r w:rsidRPr="000356D4">
              <w:t>Код</w:t>
            </w:r>
          </w:p>
          <w:p w:rsidR="008865EB" w:rsidRPr="000356D4" w:rsidRDefault="008865EB" w:rsidP="000C12A7">
            <w:pPr>
              <w:autoSpaceDE w:val="0"/>
              <w:autoSpaceDN w:val="0"/>
              <w:adjustRightInd w:val="0"/>
            </w:pPr>
            <w:r w:rsidRPr="000356D4">
              <w:t>дисциплины</w:t>
            </w:r>
          </w:p>
          <w:p w:rsidR="008865EB" w:rsidRPr="00412278" w:rsidRDefault="008865EB" w:rsidP="000C12A7">
            <w:pPr>
              <w:autoSpaceDE w:val="0"/>
              <w:autoSpaceDN w:val="0"/>
              <w:adjustRightInd w:val="0"/>
              <w:rPr>
                <w:color w:val="000000"/>
              </w:rPr>
            </w:pPr>
          </w:p>
        </w:tc>
        <w:tc>
          <w:tcPr>
            <w:tcW w:w="5580" w:type="dxa"/>
          </w:tcPr>
          <w:p w:rsidR="008865EB" w:rsidRPr="00412278" w:rsidRDefault="008865EB" w:rsidP="000C12A7">
            <w:pPr>
              <w:autoSpaceDE w:val="0"/>
              <w:autoSpaceDN w:val="0"/>
              <w:adjustRightInd w:val="0"/>
              <w:rPr>
                <w:color w:val="000000"/>
              </w:rPr>
            </w:pPr>
            <w:r w:rsidRPr="000356D4">
              <w:t>Наименование дисциплины</w:t>
            </w:r>
          </w:p>
        </w:tc>
        <w:tc>
          <w:tcPr>
            <w:tcW w:w="2160" w:type="dxa"/>
          </w:tcPr>
          <w:p w:rsidR="008865EB" w:rsidRPr="000356D4" w:rsidRDefault="008865EB" w:rsidP="000C12A7">
            <w:pPr>
              <w:autoSpaceDE w:val="0"/>
              <w:autoSpaceDN w:val="0"/>
              <w:adjustRightInd w:val="0"/>
            </w:pPr>
            <w:r w:rsidRPr="000356D4">
              <w:t>Количество часов</w:t>
            </w:r>
          </w:p>
          <w:p w:rsidR="008865EB" w:rsidRPr="00412278" w:rsidRDefault="008865EB" w:rsidP="000C12A7">
            <w:pPr>
              <w:autoSpaceDE w:val="0"/>
              <w:autoSpaceDN w:val="0"/>
              <w:adjustRightInd w:val="0"/>
              <w:rPr>
                <w:color w:val="000000"/>
              </w:rPr>
            </w:pPr>
          </w:p>
        </w:tc>
      </w:tr>
      <w:tr w:rsidR="008865EB" w:rsidRPr="00412278" w:rsidTr="000C12A7">
        <w:tc>
          <w:tcPr>
            <w:tcW w:w="1908" w:type="dxa"/>
          </w:tcPr>
          <w:p w:rsidR="008865EB" w:rsidRPr="00412278" w:rsidRDefault="008865EB" w:rsidP="000C12A7">
            <w:pPr>
              <w:autoSpaceDE w:val="0"/>
              <w:autoSpaceDN w:val="0"/>
              <w:adjustRightInd w:val="0"/>
              <w:rPr>
                <w:color w:val="000000"/>
              </w:rPr>
            </w:pPr>
          </w:p>
        </w:tc>
        <w:tc>
          <w:tcPr>
            <w:tcW w:w="5580" w:type="dxa"/>
          </w:tcPr>
          <w:p w:rsidR="008865EB" w:rsidRPr="00412278" w:rsidRDefault="008865EB" w:rsidP="000C12A7">
            <w:pPr>
              <w:autoSpaceDE w:val="0"/>
              <w:autoSpaceDN w:val="0"/>
              <w:adjustRightInd w:val="0"/>
              <w:rPr>
                <w:color w:val="000000"/>
              </w:rPr>
            </w:pPr>
          </w:p>
        </w:tc>
        <w:tc>
          <w:tcPr>
            <w:tcW w:w="2160" w:type="dxa"/>
          </w:tcPr>
          <w:p w:rsidR="008865EB" w:rsidRPr="00412278" w:rsidRDefault="008865EB" w:rsidP="000C12A7">
            <w:pPr>
              <w:autoSpaceDE w:val="0"/>
              <w:autoSpaceDN w:val="0"/>
              <w:adjustRightInd w:val="0"/>
              <w:jc w:val="center"/>
              <w:rPr>
                <w:color w:val="000000"/>
              </w:rPr>
            </w:pPr>
          </w:p>
        </w:tc>
      </w:tr>
      <w:tr w:rsidR="008865EB" w:rsidRPr="00412278" w:rsidTr="000C12A7">
        <w:tc>
          <w:tcPr>
            <w:tcW w:w="1908" w:type="dxa"/>
          </w:tcPr>
          <w:p w:rsidR="008865EB" w:rsidRPr="00412278" w:rsidRDefault="008865EB" w:rsidP="000C12A7">
            <w:pPr>
              <w:autoSpaceDE w:val="0"/>
              <w:autoSpaceDN w:val="0"/>
              <w:adjustRightInd w:val="0"/>
              <w:rPr>
                <w:color w:val="000000"/>
              </w:rPr>
            </w:pPr>
          </w:p>
        </w:tc>
        <w:tc>
          <w:tcPr>
            <w:tcW w:w="5580" w:type="dxa"/>
          </w:tcPr>
          <w:p w:rsidR="008865EB" w:rsidRPr="00412278" w:rsidRDefault="008865EB" w:rsidP="000C12A7">
            <w:pPr>
              <w:autoSpaceDE w:val="0"/>
              <w:autoSpaceDN w:val="0"/>
              <w:adjustRightInd w:val="0"/>
              <w:rPr>
                <w:color w:val="000000"/>
              </w:rPr>
            </w:pPr>
          </w:p>
        </w:tc>
        <w:tc>
          <w:tcPr>
            <w:tcW w:w="2160" w:type="dxa"/>
          </w:tcPr>
          <w:p w:rsidR="008865EB" w:rsidRPr="00412278" w:rsidRDefault="008865EB" w:rsidP="000C12A7">
            <w:pPr>
              <w:autoSpaceDE w:val="0"/>
              <w:autoSpaceDN w:val="0"/>
              <w:adjustRightInd w:val="0"/>
              <w:jc w:val="center"/>
              <w:rPr>
                <w:color w:val="000000"/>
              </w:rPr>
            </w:pPr>
          </w:p>
        </w:tc>
      </w:tr>
    </w:tbl>
    <w:p w:rsidR="008865EB" w:rsidRPr="000356D4" w:rsidRDefault="008865EB" w:rsidP="008865EB">
      <w:pPr>
        <w:autoSpaceDE w:val="0"/>
        <w:autoSpaceDN w:val="0"/>
        <w:adjustRightInd w:val="0"/>
        <w:rPr>
          <w:sz w:val="28"/>
          <w:szCs w:val="28"/>
        </w:rPr>
      </w:pPr>
      <w:r w:rsidRPr="000356D4">
        <w:rPr>
          <w:sz w:val="28"/>
          <w:szCs w:val="28"/>
        </w:rPr>
        <w:t>5. ОПОП по профессии</w:t>
      </w:r>
      <w:r>
        <w:rPr>
          <w:sz w:val="28"/>
          <w:szCs w:val="28"/>
        </w:rPr>
        <w:t xml:space="preserve"> </w:t>
      </w:r>
      <w:r w:rsidRPr="009878D1">
        <w:rPr>
          <w:b/>
          <w:sz w:val="28"/>
          <w:szCs w:val="28"/>
        </w:rPr>
        <w:t>111601.0</w:t>
      </w:r>
      <w:r w:rsidR="00873492">
        <w:rPr>
          <w:b/>
          <w:sz w:val="28"/>
          <w:szCs w:val="28"/>
        </w:rPr>
        <w:t>1</w:t>
      </w:r>
      <w:r w:rsidRPr="009878D1">
        <w:rPr>
          <w:b/>
          <w:sz w:val="28"/>
          <w:szCs w:val="28"/>
        </w:rPr>
        <w:t xml:space="preserve"> </w:t>
      </w:r>
      <w:proofErr w:type="gramStart"/>
      <w:r w:rsidRPr="000356D4">
        <w:rPr>
          <w:sz w:val="28"/>
          <w:szCs w:val="28"/>
        </w:rPr>
        <w:t>разработана</w:t>
      </w:r>
      <w:proofErr w:type="gramEnd"/>
      <w:r w:rsidRPr="000356D4">
        <w:rPr>
          <w:sz w:val="28"/>
          <w:szCs w:val="28"/>
        </w:rPr>
        <w:t xml:space="preserve"> в соответствии с требованиями ФГОС к материально-техническому</w:t>
      </w:r>
      <w:r>
        <w:rPr>
          <w:sz w:val="28"/>
          <w:szCs w:val="28"/>
        </w:rPr>
        <w:t xml:space="preserve"> </w:t>
      </w:r>
      <w:r w:rsidRPr="000356D4">
        <w:rPr>
          <w:sz w:val="28"/>
          <w:szCs w:val="28"/>
        </w:rPr>
        <w:t>обеспечению образовательного процесса.</w:t>
      </w:r>
    </w:p>
    <w:p w:rsidR="008865EB" w:rsidRPr="000356D4" w:rsidRDefault="008865EB" w:rsidP="008865EB">
      <w:pPr>
        <w:autoSpaceDE w:val="0"/>
        <w:autoSpaceDN w:val="0"/>
        <w:adjustRightInd w:val="0"/>
        <w:rPr>
          <w:sz w:val="28"/>
          <w:szCs w:val="28"/>
        </w:rPr>
      </w:pPr>
      <w:r w:rsidRPr="000356D4">
        <w:rPr>
          <w:sz w:val="28"/>
          <w:szCs w:val="28"/>
        </w:rPr>
        <w:t>Вывод</w:t>
      </w:r>
      <w:r w:rsidRPr="000356D4">
        <w:rPr>
          <w:b/>
          <w:bCs/>
          <w:sz w:val="28"/>
          <w:szCs w:val="28"/>
        </w:rPr>
        <w:t xml:space="preserve">: </w:t>
      </w:r>
      <w:r w:rsidRPr="000356D4">
        <w:rPr>
          <w:sz w:val="28"/>
          <w:szCs w:val="28"/>
        </w:rPr>
        <w:t>данная основная профессиональная образовательная программа</w:t>
      </w:r>
    </w:p>
    <w:p w:rsidR="008865EB" w:rsidRPr="000356D4" w:rsidRDefault="008865EB" w:rsidP="008865EB">
      <w:pPr>
        <w:autoSpaceDE w:val="0"/>
        <w:autoSpaceDN w:val="0"/>
        <w:adjustRightInd w:val="0"/>
        <w:rPr>
          <w:sz w:val="28"/>
          <w:szCs w:val="28"/>
        </w:rPr>
      </w:pPr>
      <w:r w:rsidRPr="000356D4">
        <w:rPr>
          <w:sz w:val="28"/>
          <w:szCs w:val="28"/>
        </w:rPr>
        <w:t>позволяет подготовить квалифицированного рабочего по профессии</w:t>
      </w:r>
      <w:r>
        <w:rPr>
          <w:sz w:val="28"/>
          <w:szCs w:val="28"/>
        </w:rPr>
        <w:t xml:space="preserve"> </w:t>
      </w:r>
      <w:r w:rsidRPr="009878D1">
        <w:rPr>
          <w:b/>
          <w:sz w:val="28"/>
          <w:szCs w:val="28"/>
        </w:rPr>
        <w:t>111601.0</w:t>
      </w:r>
      <w:r w:rsidR="00873492">
        <w:rPr>
          <w:b/>
          <w:sz w:val="28"/>
          <w:szCs w:val="28"/>
        </w:rPr>
        <w:t>1</w:t>
      </w:r>
      <w:r w:rsidRPr="009878D1">
        <w:rPr>
          <w:b/>
          <w:sz w:val="28"/>
          <w:szCs w:val="28"/>
        </w:rPr>
        <w:t xml:space="preserve"> </w:t>
      </w:r>
      <w:r w:rsidR="00873492">
        <w:rPr>
          <w:b/>
          <w:sz w:val="28"/>
          <w:szCs w:val="28"/>
        </w:rPr>
        <w:t>Оленевод-механизатор</w:t>
      </w:r>
      <w:r>
        <w:rPr>
          <w:b/>
          <w:sz w:val="28"/>
          <w:szCs w:val="28"/>
        </w:rPr>
        <w:t xml:space="preserve"> </w:t>
      </w:r>
      <w:r w:rsidRPr="000356D4">
        <w:rPr>
          <w:sz w:val="28"/>
          <w:szCs w:val="28"/>
        </w:rPr>
        <w:t xml:space="preserve">в соответствии </w:t>
      </w:r>
      <w:proofErr w:type="gramStart"/>
      <w:r w:rsidRPr="000356D4">
        <w:rPr>
          <w:sz w:val="28"/>
          <w:szCs w:val="28"/>
        </w:rPr>
        <w:t>с</w:t>
      </w:r>
      <w:proofErr w:type="gramEnd"/>
      <w:r w:rsidRPr="000356D4">
        <w:rPr>
          <w:sz w:val="28"/>
          <w:szCs w:val="28"/>
        </w:rPr>
        <w:t xml:space="preserve"> </w:t>
      </w:r>
      <w:proofErr w:type="gramStart"/>
      <w:r w:rsidRPr="000356D4">
        <w:rPr>
          <w:sz w:val="28"/>
          <w:szCs w:val="28"/>
        </w:rPr>
        <w:t>требованиям</w:t>
      </w:r>
      <w:proofErr w:type="gramEnd"/>
      <w:r w:rsidRPr="000356D4">
        <w:rPr>
          <w:sz w:val="28"/>
          <w:szCs w:val="28"/>
        </w:rPr>
        <w:t xml:space="preserve"> ФГОС, экономики и запросам работодателей</w:t>
      </w:r>
      <w:r>
        <w:rPr>
          <w:sz w:val="28"/>
          <w:szCs w:val="28"/>
        </w:rPr>
        <w:t xml:space="preserve"> </w:t>
      </w:r>
      <w:r w:rsidRPr="000356D4">
        <w:rPr>
          <w:sz w:val="28"/>
          <w:szCs w:val="28"/>
        </w:rPr>
        <w:t>региона.</w:t>
      </w:r>
    </w:p>
    <w:p w:rsidR="008865EB" w:rsidRDefault="008865EB" w:rsidP="008865EB">
      <w:pPr>
        <w:rPr>
          <w:sz w:val="28"/>
          <w:szCs w:val="28"/>
        </w:rPr>
      </w:pPr>
    </w:p>
    <w:p w:rsidR="008865EB" w:rsidRPr="00242BF7" w:rsidRDefault="00CC1904" w:rsidP="008865EB">
      <w:pPr>
        <w:rPr>
          <w:sz w:val="28"/>
          <w:szCs w:val="28"/>
        </w:rPr>
      </w:pPr>
      <w:r>
        <w:rPr>
          <w:sz w:val="28"/>
          <w:szCs w:val="28"/>
        </w:rPr>
        <w:t xml:space="preserve">Руководитель  </w:t>
      </w:r>
      <w:r w:rsidR="00873492">
        <w:rPr>
          <w:sz w:val="28"/>
          <w:szCs w:val="28"/>
        </w:rPr>
        <w:t>РО КМНС «</w:t>
      </w:r>
      <w:proofErr w:type="spellStart"/>
      <w:r w:rsidR="00873492">
        <w:rPr>
          <w:sz w:val="28"/>
          <w:szCs w:val="28"/>
        </w:rPr>
        <w:t>Ямбукан</w:t>
      </w:r>
      <w:proofErr w:type="spellEnd"/>
      <w:r w:rsidR="00873492">
        <w:rPr>
          <w:sz w:val="28"/>
          <w:szCs w:val="28"/>
        </w:rPr>
        <w:t>»</w:t>
      </w:r>
      <w:r>
        <w:rPr>
          <w:sz w:val="28"/>
          <w:szCs w:val="28"/>
        </w:rPr>
        <w:tab/>
      </w:r>
      <w:r>
        <w:rPr>
          <w:sz w:val="28"/>
          <w:szCs w:val="28"/>
        </w:rPr>
        <w:tab/>
      </w:r>
      <w:r>
        <w:rPr>
          <w:sz w:val="28"/>
          <w:szCs w:val="28"/>
        </w:rPr>
        <w:tab/>
      </w:r>
      <w:r>
        <w:rPr>
          <w:sz w:val="28"/>
          <w:szCs w:val="28"/>
        </w:rPr>
        <w:tab/>
        <w:t>Л.Н. Ильина</w:t>
      </w:r>
    </w:p>
    <w:p w:rsidR="008865EB" w:rsidRDefault="008865EB" w:rsidP="008865EB">
      <w:pPr>
        <w:pStyle w:val="210"/>
        <w:suppressAutoHyphens/>
        <w:ind w:right="-1" w:firstLine="0"/>
        <w:rPr>
          <w:szCs w:val="28"/>
        </w:rPr>
      </w:pPr>
    </w:p>
    <w:p w:rsidR="00873492" w:rsidRDefault="00873492" w:rsidP="007C5A37">
      <w:pPr>
        <w:widowControl w:val="0"/>
        <w:suppressAutoHyphens/>
        <w:autoSpaceDE w:val="0"/>
        <w:autoSpaceDN w:val="0"/>
        <w:adjustRightInd w:val="0"/>
        <w:spacing w:before="240" w:after="60"/>
        <w:jc w:val="center"/>
        <w:outlineLvl w:val="3"/>
        <w:rPr>
          <w:b/>
          <w:smallCaps/>
          <w:sz w:val="28"/>
          <w:szCs w:val="28"/>
        </w:rPr>
      </w:pPr>
    </w:p>
    <w:p w:rsidR="003E4A5F" w:rsidRPr="00B37FB6" w:rsidRDefault="003E4A5F" w:rsidP="007C5A37">
      <w:pPr>
        <w:widowControl w:val="0"/>
        <w:suppressAutoHyphens/>
        <w:autoSpaceDE w:val="0"/>
        <w:autoSpaceDN w:val="0"/>
        <w:adjustRightInd w:val="0"/>
        <w:spacing w:before="240" w:after="60"/>
        <w:jc w:val="center"/>
        <w:outlineLvl w:val="3"/>
        <w:rPr>
          <w:b/>
          <w:smallCaps/>
          <w:sz w:val="28"/>
          <w:szCs w:val="28"/>
        </w:rPr>
      </w:pPr>
      <w:r w:rsidRPr="00B37FB6">
        <w:rPr>
          <w:b/>
          <w:smallCaps/>
          <w:sz w:val="28"/>
          <w:szCs w:val="28"/>
        </w:rPr>
        <w:t>1. Общие положения</w:t>
      </w:r>
    </w:p>
    <w:p w:rsidR="003E4A5F" w:rsidRPr="00B37FB6" w:rsidRDefault="003E4A5F" w:rsidP="00455853">
      <w:pPr>
        <w:widowControl w:val="0"/>
        <w:suppressAutoHyphens/>
        <w:autoSpaceDE w:val="0"/>
        <w:autoSpaceDN w:val="0"/>
        <w:adjustRightInd w:val="0"/>
        <w:rPr>
          <w:sz w:val="28"/>
          <w:szCs w:val="28"/>
        </w:rPr>
      </w:pPr>
    </w:p>
    <w:p w:rsidR="00B37FB6" w:rsidRPr="00B37FB6" w:rsidRDefault="003E4A5F" w:rsidP="00455853">
      <w:pPr>
        <w:widowControl w:val="0"/>
        <w:suppressAutoHyphens/>
        <w:autoSpaceDE w:val="0"/>
        <w:autoSpaceDN w:val="0"/>
        <w:adjustRightInd w:val="0"/>
        <w:rPr>
          <w:b/>
          <w:sz w:val="28"/>
          <w:szCs w:val="28"/>
        </w:rPr>
      </w:pPr>
      <w:r w:rsidRPr="00B37FB6">
        <w:rPr>
          <w:b/>
          <w:sz w:val="28"/>
          <w:szCs w:val="28"/>
        </w:rPr>
        <w:t xml:space="preserve">1.1. Нормативно-правовые основы разработки основной профессиональной образовательной программы </w:t>
      </w:r>
    </w:p>
    <w:p w:rsidR="003E4A5F" w:rsidRPr="00B37FB6" w:rsidRDefault="003E4A5F" w:rsidP="00455853">
      <w:pPr>
        <w:widowControl w:val="0"/>
        <w:suppressAutoHyphens/>
        <w:autoSpaceDE w:val="0"/>
        <w:autoSpaceDN w:val="0"/>
        <w:adjustRightInd w:val="0"/>
        <w:spacing w:line="360" w:lineRule="auto"/>
        <w:rPr>
          <w:sz w:val="28"/>
          <w:szCs w:val="28"/>
        </w:rPr>
      </w:pPr>
      <w:r w:rsidRPr="00B37FB6">
        <w:rPr>
          <w:sz w:val="28"/>
          <w:szCs w:val="28"/>
        </w:rPr>
        <w:t xml:space="preserve">Основная профессиональная образовательная программа </w:t>
      </w:r>
      <w:r w:rsidR="00840857">
        <w:rPr>
          <w:sz w:val="28"/>
          <w:szCs w:val="28"/>
        </w:rPr>
        <w:t xml:space="preserve">среднего </w:t>
      </w:r>
      <w:r w:rsidR="00B37FB6" w:rsidRPr="00B37FB6">
        <w:rPr>
          <w:sz w:val="28"/>
          <w:szCs w:val="28"/>
        </w:rPr>
        <w:t>профессионального образования</w:t>
      </w:r>
      <w:r w:rsidRPr="00B37FB6">
        <w:rPr>
          <w:sz w:val="28"/>
          <w:szCs w:val="28"/>
        </w:rPr>
        <w:t xml:space="preserve"> - комплекс нормативно-методической документации, регламентирующий содержание, организацию и оценку качества подготовки обучающихся и выпускников </w:t>
      </w:r>
      <w:r w:rsidR="007C5A37">
        <w:rPr>
          <w:sz w:val="28"/>
          <w:szCs w:val="28"/>
        </w:rPr>
        <w:t xml:space="preserve">по </w:t>
      </w:r>
      <w:r w:rsidR="007C5A37" w:rsidRPr="00840857">
        <w:rPr>
          <w:sz w:val="28"/>
          <w:szCs w:val="28"/>
        </w:rPr>
        <w:t xml:space="preserve">профессии  </w:t>
      </w:r>
      <w:r w:rsidR="00840857" w:rsidRPr="00840857">
        <w:rPr>
          <w:sz w:val="28"/>
          <w:szCs w:val="28"/>
        </w:rPr>
        <w:t>111601.01 Оленевод-механизатор</w:t>
      </w:r>
      <w:r w:rsidR="00840857">
        <w:rPr>
          <w:sz w:val="28"/>
          <w:szCs w:val="28"/>
        </w:rPr>
        <w:t>.</w:t>
      </w:r>
      <w:r w:rsidR="00840857" w:rsidRPr="00B37FB6">
        <w:rPr>
          <w:sz w:val="28"/>
          <w:szCs w:val="28"/>
        </w:rPr>
        <w:t xml:space="preserve"> </w:t>
      </w:r>
      <w:r w:rsidRPr="00B37FB6">
        <w:rPr>
          <w:sz w:val="28"/>
          <w:szCs w:val="28"/>
        </w:rPr>
        <w:t xml:space="preserve">Нормативную правовую основу разработки основной профессиональной  образовательной программы (далее - программа) составляют: </w:t>
      </w:r>
    </w:p>
    <w:p w:rsidR="00B37FB6" w:rsidRDefault="00B37FB6" w:rsidP="00455853">
      <w:pPr>
        <w:widowControl w:val="0"/>
        <w:suppressAutoHyphens/>
        <w:autoSpaceDE w:val="0"/>
        <w:autoSpaceDN w:val="0"/>
        <w:adjustRightInd w:val="0"/>
        <w:spacing w:line="360" w:lineRule="auto"/>
        <w:rPr>
          <w:sz w:val="28"/>
          <w:szCs w:val="28"/>
        </w:rPr>
      </w:pPr>
      <w:r>
        <w:rPr>
          <w:sz w:val="28"/>
          <w:szCs w:val="28"/>
        </w:rPr>
        <w:t xml:space="preserve">- </w:t>
      </w:r>
      <w:r w:rsidR="006034F5" w:rsidRPr="006034F5">
        <w:rPr>
          <w:sz w:val="28"/>
          <w:szCs w:val="28"/>
        </w:rPr>
        <w:t xml:space="preserve"> Федеральный закон «Об образовании в Российской Федерации» от 29 декабря 2012 г. N 273-ФЗ</w:t>
      </w:r>
      <w:r w:rsidRPr="00B861A0">
        <w:rPr>
          <w:sz w:val="28"/>
          <w:szCs w:val="28"/>
        </w:rPr>
        <w:t xml:space="preserve">; </w:t>
      </w:r>
    </w:p>
    <w:p w:rsidR="006034F5" w:rsidRDefault="006034F5" w:rsidP="006034F5">
      <w:pPr>
        <w:widowControl w:val="0"/>
        <w:suppressAutoHyphens/>
        <w:autoSpaceDE w:val="0"/>
        <w:autoSpaceDN w:val="0"/>
        <w:adjustRightInd w:val="0"/>
        <w:spacing w:line="360" w:lineRule="auto"/>
        <w:rPr>
          <w:sz w:val="28"/>
          <w:szCs w:val="28"/>
        </w:rPr>
      </w:pPr>
      <w:r>
        <w:rPr>
          <w:sz w:val="28"/>
          <w:szCs w:val="28"/>
        </w:rPr>
        <w:t>-</w:t>
      </w:r>
      <w:r w:rsidRPr="006034F5">
        <w:rPr>
          <w:sz w:val="28"/>
          <w:szCs w:val="28"/>
        </w:rPr>
        <w:t xml:space="preserve"> </w:t>
      </w:r>
      <w:r>
        <w:rPr>
          <w:sz w:val="28"/>
          <w:szCs w:val="28"/>
        </w:rPr>
        <w:t xml:space="preserve"> </w:t>
      </w:r>
      <w:r w:rsidRPr="00002CAF">
        <w:rPr>
          <w:sz w:val="28"/>
          <w:szCs w:val="28"/>
        </w:rPr>
        <w:t>Приказ</w:t>
      </w:r>
      <w:r>
        <w:rPr>
          <w:sz w:val="28"/>
          <w:szCs w:val="28"/>
        </w:rPr>
        <w:t xml:space="preserve"> </w:t>
      </w:r>
      <w:r w:rsidRPr="00002CAF">
        <w:rPr>
          <w:sz w:val="28"/>
          <w:szCs w:val="28"/>
        </w:rPr>
        <w:t>Министерства образования и науки Российской Федерации от 14 июня 2013</w:t>
      </w:r>
      <w:r>
        <w:rPr>
          <w:sz w:val="28"/>
          <w:szCs w:val="28"/>
        </w:rPr>
        <w:t xml:space="preserve"> </w:t>
      </w:r>
      <w:r w:rsidRPr="00002CAF">
        <w:rPr>
          <w:sz w:val="28"/>
          <w:szCs w:val="28"/>
        </w:rPr>
        <w:t xml:space="preserve">г. №464 «Об утверждении Порядка организации </w:t>
      </w:r>
      <w:r w:rsidR="00E72C79">
        <w:rPr>
          <w:sz w:val="28"/>
          <w:szCs w:val="28"/>
        </w:rPr>
        <w:t xml:space="preserve">и </w:t>
      </w:r>
      <w:r w:rsidRPr="00002CAF">
        <w:rPr>
          <w:sz w:val="28"/>
          <w:szCs w:val="28"/>
        </w:rPr>
        <w:t>осуществления образовательной деятельности по образовательным программам среднего профессионального образования»,</w:t>
      </w:r>
    </w:p>
    <w:p w:rsidR="006034F5" w:rsidRDefault="006034F5" w:rsidP="00455853">
      <w:pPr>
        <w:widowControl w:val="0"/>
        <w:suppressAutoHyphens/>
        <w:autoSpaceDE w:val="0"/>
        <w:autoSpaceDN w:val="0"/>
        <w:adjustRightInd w:val="0"/>
        <w:spacing w:line="360" w:lineRule="auto"/>
        <w:rPr>
          <w:sz w:val="28"/>
          <w:szCs w:val="28"/>
        </w:rPr>
      </w:pPr>
      <w:r w:rsidRPr="006034F5">
        <w:rPr>
          <w:sz w:val="28"/>
          <w:szCs w:val="28"/>
        </w:rPr>
        <w:t xml:space="preserve"> </w:t>
      </w:r>
      <w:r>
        <w:rPr>
          <w:sz w:val="28"/>
          <w:szCs w:val="28"/>
        </w:rPr>
        <w:t xml:space="preserve">- </w:t>
      </w:r>
      <w:r w:rsidRPr="006034F5">
        <w:rPr>
          <w:sz w:val="28"/>
          <w:szCs w:val="28"/>
        </w:rPr>
        <w:t>Приказ Министерства образования и науки Российской Федерации (</w:t>
      </w:r>
      <w:proofErr w:type="spellStart"/>
      <w:r w:rsidRPr="006034F5">
        <w:rPr>
          <w:sz w:val="28"/>
          <w:szCs w:val="28"/>
        </w:rPr>
        <w:t>Минобр</w:t>
      </w:r>
      <w:r w:rsidR="00964B65">
        <w:rPr>
          <w:sz w:val="28"/>
          <w:szCs w:val="28"/>
        </w:rPr>
        <w:t>-</w:t>
      </w:r>
      <w:r w:rsidRPr="006034F5">
        <w:rPr>
          <w:sz w:val="28"/>
          <w:szCs w:val="28"/>
        </w:rPr>
        <w:t>науки</w:t>
      </w:r>
      <w:proofErr w:type="spellEnd"/>
      <w:r w:rsidRPr="006034F5">
        <w:rPr>
          <w:sz w:val="28"/>
          <w:szCs w:val="28"/>
        </w:rPr>
        <w:t xml:space="preserve"> России) от 18 </w:t>
      </w:r>
      <w:r w:rsidR="00964B65">
        <w:rPr>
          <w:sz w:val="28"/>
          <w:szCs w:val="28"/>
        </w:rPr>
        <w:t>апреля 2013 г. N 291 г. Москва «</w:t>
      </w:r>
      <w:r w:rsidRPr="006034F5">
        <w:rPr>
          <w:sz w:val="28"/>
          <w:szCs w:val="28"/>
        </w:rPr>
        <w:t>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w:t>
      </w:r>
      <w:r w:rsidR="00964B65">
        <w:rPr>
          <w:sz w:val="28"/>
          <w:szCs w:val="28"/>
        </w:rPr>
        <w:t>,</w:t>
      </w:r>
    </w:p>
    <w:p w:rsidR="00B37FB6" w:rsidRDefault="00B37FB6" w:rsidP="00455853">
      <w:pPr>
        <w:widowControl w:val="0"/>
        <w:suppressAutoHyphens/>
        <w:autoSpaceDE w:val="0"/>
        <w:autoSpaceDN w:val="0"/>
        <w:adjustRightInd w:val="0"/>
        <w:spacing w:line="360" w:lineRule="auto"/>
        <w:rPr>
          <w:sz w:val="28"/>
          <w:szCs w:val="28"/>
        </w:rPr>
      </w:pPr>
      <w:r>
        <w:rPr>
          <w:sz w:val="28"/>
          <w:szCs w:val="28"/>
        </w:rPr>
        <w:t>- федеральный государств</w:t>
      </w:r>
      <w:r w:rsidR="007C5A37">
        <w:rPr>
          <w:sz w:val="28"/>
          <w:szCs w:val="28"/>
        </w:rPr>
        <w:t xml:space="preserve">енный образовательный стандарт </w:t>
      </w:r>
      <w:r w:rsidR="006034F5">
        <w:rPr>
          <w:sz w:val="28"/>
          <w:szCs w:val="28"/>
        </w:rPr>
        <w:t xml:space="preserve">среднего </w:t>
      </w:r>
      <w:r>
        <w:rPr>
          <w:sz w:val="28"/>
          <w:szCs w:val="28"/>
        </w:rPr>
        <w:t xml:space="preserve">профессионального образования по </w:t>
      </w:r>
      <w:r w:rsidR="007C5A37">
        <w:rPr>
          <w:sz w:val="28"/>
          <w:szCs w:val="28"/>
        </w:rPr>
        <w:t xml:space="preserve">профессии </w:t>
      </w:r>
      <w:r>
        <w:rPr>
          <w:sz w:val="28"/>
          <w:szCs w:val="28"/>
        </w:rPr>
        <w:t xml:space="preserve"> </w:t>
      </w:r>
      <w:r w:rsidR="005E1480" w:rsidRPr="005E1480">
        <w:rPr>
          <w:sz w:val="28"/>
          <w:szCs w:val="28"/>
        </w:rPr>
        <w:t>111601.01 Оленевод-механизатор</w:t>
      </w:r>
      <w:r w:rsidRPr="005E1480">
        <w:rPr>
          <w:sz w:val="28"/>
          <w:szCs w:val="28"/>
        </w:rPr>
        <w:t>,</w:t>
      </w:r>
      <w:r>
        <w:rPr>
          <w:sz w:val="28"/>
          <w:szCs w:val="28"/>
        </w:rPr>
        <w:t xml:space="preserve"> утвержденный Приказом Министерства образования и </w:t>
      </w:r>
      <w:r w:rsidR="007C5A37">
        <w:rPr>
          <w:sz w:val="28"/>
          <w:szCs w:val="28"/>
        </w:rPr>
        <w:t>науки Российской Федерации  №</w:t>
      </w:r>
      <w:r w:rsidR="002F16AF">
        <w:rPr>
          <w:sz w:val="28"/>
          <w:szCs w:val="28"/>
        </w:rPr>
        <w:t>7</w:t>
      </w:r>
      <w:r w:rsidR="005E1480">
        <w:rPr>
          <w:sz w:val="28"/>
          <w:szCs w:val="28"/>
        </w:rPr>
        <w:t>19</w:t>
      </w:r>
      <w:r w:rsidR="004F4317">
        <w:rPr>
          <w:sz w:val="28"/>
          <w:szCs w:val="28"/>
        </w:rPr>
        <w:t xml:space="preserve"> от </w:t>
      </w:r>
      <w:r w:rsidR="006034F5">
        <w:rPr>
          <w:sz w:val="28"/>
          <w:szCs w:val="28"/>
        </w:rPr>
        <w:t>2</w:t>
      </w:r>
      <w:r w:rsidR="004F4317">
        <w:rPr>
          <w:sz w:val="28"/>
          <w:szCs w:val="28"/>
        </w:rPr>
        <w:t xml:space="preserve"> </w:t>
      </w:r>
      <w:r w:rsidR="006034F5">
        <w:rPr>
          <w:sz w:val="28"/>
          <w:szCs w:val="28"/>
        </w:rPr>
        <w:t>августа</w:t>
      </w:r>
      <w:r w:rsidR="004F4317">
        <w:rPr>
          <w:sz w:val="28"/>
          <w:szCs w:val="28"/>
        </w:rPr>
        <w:t xml:space="preserve"> 20</w:t>
      </w:r>
      <w:r w:rsidR="006034F5">
        <w:rPr>
          <w:sz w:val="28"/>
          <w:szCs w:val="28"/>
        </w:rPr>
        <w:t>13</w:t>
      </w:r>
      <w:r w:rsidR="00964B65">
        <w:rPr>
          <w:sz w:val="28"/>
          <w:szCs w:val="28"/>
        </w:rPr>
        <w:t xml:space="preserve"> </w:t>
      </w:r>
      <w:r>
        <w:rPr>
          <w:sz w:val="28"/>
          <w:szCs w:val="28"/>
        </w:rPr>
        <w:t>г.;</w:t>
      </w:r>
    </w:p>
    <w:p w:rsidR="00B37FB6" w:rsidRDefault="003E4A5F" w:rsidP="00455853">
      <w:pPr>
        <w:widowControl w:val="0"/>
        <w:suppressAutoHyphens/>
        <w:autoSpaceDE w:val="0"/>
        <w:autoSpaceDN w:val="0"/>
        <w:adjustRightInd w:val="0"/>
        <w:rPr>
          <w:b/>
          <w:sz w:val="28"/>
          <w:szCs w:val="28"/>
        </w:rPr>
      </w:pPr>
      <w:r w:rsidRPr="00B37FB6">
        <w:rPr>
          <w:b/>
          <w:sz w:val="28"/>
          <w:szCs w:val="28"/>
        </w:rPr>
        <w:t>1.2.  Нормативный срок освоения программы</w:t>
      </w:r>
    </w:p>
    <w:p w:rsidR="002F16AF" w:rsidRPr="00B37FB6" w:rsidRDefault="002F16AF" w:rsidP="00455853">
      <w:pPr>
        <w:widowControl w:val="0"/>
        <w:suppressAutoHyphens/>
        <w:autoSpaceDE w:val="0"/>
        <w:autoSpaceDN w:val="0"/>
        <w:adjustRightInd w:val="0"/>
        <w:rPr>
          <w:b/>
          <w:sz w:val="28"/>
          <w:szCs w:val="28"/>
        </w:rPr>
      </w:pPr>
    </w:p>
    <w:p w:rsidR="003E4A5F" w:rsidRPr="00B37FB6" w:rsidRDefault="003E4A5F" w:rsidP="00455853">
      <w:pPr>
        <w:widowControl w:val="0"/>
        <w:suppressAutoHyphens/>
        <w:autoSpaceDE w:val="0"/>
        <w:autoSpaceDN w:val="0"/>
        <w:adjustRightInd w:val="0"/>
        <w:spacing w:line="360" w:lineRule="auto"/>
        <w:rPr>
          <w:sz w:val="28"/>
          <w:szCs w:val="28"/>
        </w:rPr>
      </w:pPr>
      <w:r w:rsidRPr="00B37FB6">
        <w:rPr>
          <w:sz w:val="28"/>
          <w:szCs w:val="28"/>
        </w:rPr>
        <w:t>Нормативны</w:t>
      </w:r>
      <w:r w:rsidR="00B37FB6">
        <w:rPr>
          <w:sz w:val="28"/>
          <w:szCs w:val="28"/>
        </w:rPr>
        <w:t xml:space="preserve">й срок освоения </w:t>
      </w:r>
      <w:r w:rsidR="005518CE" w:rsidRPr="00AB508E">
        <w:rPr>
          <w:sz w:val="28"/>
          <w:szCs w:val="28"/>
        </w:rPr>
        <w:t xml:space="preserve">основной профессиональной образовательной программы </w:t>
      </w:r>
      <w:r w:rsidR="00964B65">
        <w:rPr>
          <w:sz w:val="28"/>
          <w:szCs w:val="28"/>
        </w:rPr>
        <w:t>среднего</w:t>
      </w:r>
      <w:r w:rsidR="005518CE" w:rsidRPr="00AB508E">
        <w:rPr>
          <w:sz w:val="28"/>
          <w:szCs w:val="28"/>
        </w:rPr>
        <w:t xml:space="preserve"> профессионального образования при очной форме</w:t>
      </w:r>
      <w:r w:rsidRPr="00B37FB6">
        <w:rPr>
          <w:sz w:val="28"/>
          <w:szCs w:val="28"/>
        </w:rPr>
        <w:t>:</w:t>
      </w:r>
    </w:p>
    <w:p w:rsidR="003E4A5F" w:rsidRDefault="003E4A5F" w:rsidP="00455853">
      <w:pPr>
        <w:widowControl w:val="0"/>
        <w:suppressAutoHyphens/>
        <w:autoSpaceDE w:val="0"/>
        <w:autoSpaceDN w:val="0"/>
        <w:adjustRightInd w:val="0"/>
        <w:spacing w:line="360" w:lineRule="auto"/>
        <w:rPr>
          <w:sz w:val="28"/>
          <w:szCs w:val="28"/>
        </w:rPr>
      </w:pPr>
      <w:r w:rsidRPr="00B37FB6">
        <w:rPr>
          <w:sz w:val="28"/>
          <w:szCs w:val="28"/>
        </w:rPr>
        <w:t xml:space="preserve">    – на базе </w:t>
      </w:r>
      <w:r w:rsidR="00964B65">
        <w:rPr>
          <w:sz w:val="28"/>
          <w:szCs w:val="28"/>
        </w:rPr>
        <w:t>среднего</w:t>
      </w:r>
      <w:r w:rsidRPr="00B37FB6">
        <w:rPr>
          <w:sz w:val="28"/>
          <w:szCs w:val="28"/>
        </w:rPr>
        <w:t xml:space="preserve"> общего </w:t>
      </w:r>
      <w:r w:rsidR="005518CE">
        <w:rPr>
          <w:sz w:val="28"/>
          <w:szCs w:val="28"/>
        </w:rPr>
        <w:t>образования –</w:t>
      </w:r>
      <w:r w:rsidR="006034F5">
        <w:rPr>
          <w:sz w:val="28"/>
          <w:szCs w:val="28"/>
        </w:rPr>
        <w:t>2 года</w:t>
      </w:r>
      <w:r w:rsidR="005518CE">
        <w:rPr>
          <w:sz w:val="28"/>
          <w:szCs w:val="28"/>
        </w:rPr>
        <w:t xml:space="preserve"> </w:t>
      </w:r>
      <w:r w:rsidR="006034F5">
        <w:rPr>
          <w:sz w:val="28"/>
          <w:szCs w:val="28"/>
        </w:rPr>
        <w:t>5</w:t>
      </w:r>
      <w:r w:rsidR="00B37FB6">
        <w:rPr>
          <w:sz w:val="28"/>
          <w:szCs w:val="28"/>
        </w:rPr>
        <w:t xml:space="preserve"> месяцев</w:t>
      </w:r>
      <w:r w:rsidR="005518CE">
        <w:rPr>
          <w:sz w:val="28"/>
          <w:szCs w:val="28"/>
        </w:rPr>
        <w:t>.</w:t>
      </w:r>
    </w:p>
    <w:p w:rsidR="00455853" w:rsidRPr="005518CE" w:rsidRDefault="0054475C" w:rsidP="005518CE">
      <w:pPr>
        <w:widowControl w:val="0"/>
        <w:suppressAutoHyphens/>
        <w:autoSpaceDE w:val="0"/>
        <w:autoSpaceDN w:val="0"/>
        <w:adjustRightInd w:val="0"/>
        <w:spacing w:line="360" w:lineRule="auto"/>
        <w:rPr>
          <w:sz w:val="28"/>
          <w:szCs w:val="28"/>
        </w:rPr>
      </w:pPr>
      <w:r>
        <w:rPr>
          <w:sz w:val="28"/>
          <w:szCs w:val="28"/>
        </w:rPr>
        <w:t xml:space="preserve">Наименование квалификации – </w:t>
      </w:r>
      <w:r w:rsidR="005E1480">
        <w:rPr>
          <w:sz w:val="28"/>
          <w:szCs w:val="28"/>
        </w:rPr>
        <w:t>оленевод-водитель мототранспортных средств</w:t>
      </w:r>
      <w:r w:rsidR="00E72C79">
        <w:rPr>
          <w:sz w:val="28"/>
          <w:szCs w:val="28"/>
        </w:rPr>
        <w:t>.</w:t>
      </w:r>
    </w:p>
    <w:p w:rsidR="00455853" w:rsidRDefault="00455853" w:rsidP="0054475C">
      <w:pPr>
        <w:widowControl w:val="0"/>
        <w:suppressAutoHyphens/>
        <w:rPr>
          <w:b/>
          <w:smallCaps/>
        </w:rPr>
      </w:pPr>
    </w:p>
    <w:p w:rsidR="00964B65" w:rsidRDefault="00964B65" w:rsidP="003E4A5F">
      <w:pPr>
        <w:widowControl w:val="0"/>
        <w:suppressAutoHyphens/>
        <w:ind w:firstLine="720"/>
        <w:jc w:val="center"/>
        <w:rPr>
          <w:b/>
          <w:smallCaps/>
          <w:sz w:val="28"/>
          <w:szCs w:val="28"/>
        </w:rPr>
      </w:pPr>
    </w:p>
    <w:p w:rsidR="00964B65" w:rsidRDefault="00964B65" w:rsidP="003E4A5F">
      <w:pPr>
        <w:widowControl w:val="0"/>
        <w:suppressAutoHyphens/>
        <w:ind w:firstLine="720"/>
        <w:jc w:val="center"/>
        <w:rPr>
          <w:b/>
          <w:smallCaps/>
          <w:sz w:val="28"/>
          <w:szCs w:val="28"/>
        </w:rPr>
      </w:pPr>
    </w:p>
    <w:p w:rsidR="003E4A5F" w:rsidRPr="001C171A" w:rsidRDefault="003E4A5F" w:rsidP="003E4A5F">
      <w:pPr>
        <w:widowControl w:val="0"/>
        <w:suppressAutoHyphens/>
        <w:ind w:firstLine="720"/>
        <w:jc w:val="center"/>
        <w:rPr>
          <w:b/>
          <w:smallCaps/>
          <w:sz w:val="28"/>
          <w:szCs w:val="28"/>
        </w:rPr>
      </w:pPr>
      <w:r w:rsidRPr="001C171A">
        <w:rPr>
          <w:b/>
          <w:smallCaps/>
          <w:sz w:val="28"/>
          <w:szCs w:val="28"/>
        </w:rPr>
        <w:t xml:space="preserve">2.  Характеристика профессиональной деятельности </w:t>
      </w:r>
    </w:p>
    <w:p w:rsidR="003E4A5F" w:rsidRPr="001C171A" w:rsidRDefault="003E4A5F" w:rsidP="003E4A5F">
      <w:pPr>
        <w:widowControl w:val="0"/>
        <w:suppressAutoHyphens/>
        <w:ind w:firstLine="720"/>
        <w:jc w:val="center"/>
        <w:rPr>
          <w:b/>
          <w:smallCaps/>
          <w:sz w:val="28"/>
          <w:szCs w:val="28"/>
        </w:rPr>
      </w:pPr>
      <w:r w:rsidRPr="001C171A">
        <w:rPr>
          <w:b/>
          <w:smallCaps/>
          <w:sz w:val="28"/>
          <w:szCs w:val="28"/>
        </w:rPr>
        <w:t>выпускников и требования к результат</w:t>
      </w:r>
      <w:r w:rsidR="001C171A">
        <w:rPr>
          <w:b/>
          <w:smallCaps/>
          <w:sz w:val="28"/>
          <w:szCs w:val="28"/>
        </w:rPr>
        <w:t>а</w:t>
      </w:r>
      <w:r w:rsidRPr="001C171A">
        <w:rPr>
          <w:b/>
          <w:smallCaps/>
          <w:sz w:val="28"/>
          <w:szCs w:val="28"/>
        </w:rPr>
        <w:t xml:space="preserve">м освоения основной </w:t>
      </w:r>
      <w:r w:rsidR="001C171A" w:rsidRPr="001C171A">
        <w:rPr>
          <w:b/>
          <w:smallCaps/>
          <w:sz w:val="28"/>
          <w:szCs w:val="28"/>
        </w:rPr>
        <w:t>профессиональной</w:t>
      </w:r>
      <w:r w:rsidRPr="001C171A">
        <w:rPr>
          <w:b/>
          <w:smallCaps/>
          <w:sz w:val="28"/>
          <w:szCs w:val="28"/>
        </w:rPr>
        <w:t xml:space="preserve"> образовательной программы</w:t>
      </w:r>
    </w:p>
    <w:p w:rsidR="003E4A5F" w:rsidRPr="001C171A" w:rsidRDefault="003E4A5F" w:rsidP="003E4A5F">
      <w:pPr>
        <w:widowControl w:val="0"/>
        <w:suppressAutoHyphens/>
        <w:ind w:firstLine="720"/>
        <w:jc w:val="center"/>
        <w:rPr>
          <w:b/>
          <w:sz w:val="28"/>
          <w:szCs w:val="28"/>
        </w:rPr>
      </w:pPr>
    </w:p>
    <w:p w:rsidR="001C171A" w:rsidRDefault="003E4A5F" w:rsidP="00FB4EEA">
      <w:pPr>
        <w:widowControl w:val="0"/>
        <w:suppressAutoHyphens/>
        <w:ind w:firstLine="720"/>
        <w:rPr>
          <w:b/>
          <w:sz w:val="28"/>
          <w:szCs w:val="28"/>
        </w:rPr>
      </w:pPr>
      <w:r w:rsidRPr="001C171A">
        <w:rPr>
          <w:b/>
          <w:sz w:val="28"/>
          <w:szCs w:val="28"/>
        </w:rPr>
        <w:t xml:space="preserve">2.1 Область и объекты профессиональной деятельности </w:t>
      </w:r>
    </w:p>
    <w:p w:rsidR="007B70A7" w:rsidRPr="001C171A" w:rsidRDefault="007B70A7" w:rsidP="00FB4EEA">
      <w:pPr>
        <w:widowControl w:val="0"/>
        <w:suppressAutoHyphens/>
        <w:ind w:firstLine="720"/>
        <w:rPr>
          <w:b/>
          <w:sz w:val="28"/>
          <w:szCs w:val="28"/>
        </w:rPr>
      </w:pPr>
    </w:p>
    <w:p w:rsidR="005E1480" w:rsidRDefault="003E4A5F" w:rsidP="005E1480">
      <w:pPr>
        <w:pStyle w:val="ConsPlusNormal"/>
        <w:spacing w:line="360" w:lineRule="auto"/>
        <w:ind w:firstLine="539"/>
        <w:jc w:val="both"/>
        <w:rPr>
          <w:sz w:val="28"/>
          <w:szCs w:val="28"/>
        </w:rPr>
      </w:pPr>
      <w:r w:rsidRPr="007B70A7">
        <w:rPr>
          <w:rFonts w:ascii="Times New Roman" w:eastAsia="Times New Roman" w:hAnsi="Times New Roman" w:cs="Times New Roman"/>
          <w:sz w:val="28"/>
          <w:szCs w:val="28"/>
        </w:rPr>
        <w:t>Область профессиональной деятельности выпускника:</w:t>
      </w:r>
      <w:r w:rsidR="001C171A" w:rsidRPr="007B70A7">
        <w:rPr>
          <w:rFonts w:ascii="Times New Roman" w:eastAsia="Times New Roman" w:hAnsi="Times New Roman" w:cs="Times New Roman"/>
          <w:sz w:val="28"/>
          <w:szCs w:val="28"/>
        </w:rPr>
        <w:t xml:space="preserve"> </w:t>
      </w:r>
      <w:r w:rsidR="005E1480" w:rsidRPr="005E1480">
        <w:rPr>
          <w:rFonts w:ascii="Times New Roman" w:eastAsia="Times New Roman" w:hAnsi="Times New Roman" w:cs="Times New Roman"/>
          <w:sz w:val="28"/>
          <w:szCs w:val="28"/>
        </w:rPr>
        <w:t>выполнение работ по продуктивному разведению оленей, первичной переработке и хранению продукции оленеводства</w:t>
      </w:r>
      <w:r w:rsidR="005E1480" w:rsidRPr="001C171A">
        <w:rPr>
          <w:sz w:val="28"/>
          <w:szCs w:val="28"/>
        </w:rPr>
        <w:t xml:space="preserve"> </w:t>
      </w:r>
    </w:p>
    <w:p w:rsidR="003E4A5F" w:rsidRDefault="003E4A5F" w:rsidP="005E1480">
      <w:pPr>
        <w:pStyle w:val="ConsPlusNormal"/>
        <w:spacing w:line="360" w:lineRule="auto"/>
        <w:ind w:firstLine="539"/>
        <w:jc w:val="both"/>
        <w:rPr>
          <w:sz w:val="28"/>
          <w:szCs w:val="28"/>
        </w:rPr>
      </w:pPr>
      <w:r w:rsidRPr="005E1480">
        <w:rPr>
          <w:rFonts w:ascii="Times New Roman" w:hAnsi="Times New Roman" w:cs="Times New Roman"/>
          <w:b/>
          <w:sz w:val="28"/>
          <w:szCs w:val="28"/>
        </w:rPr>
        <w:t>Объекты профессиональной деятельности выпускника</w:t>
      </w:r>
      <w:r w:rsidRPr="001C171A">
        <w:rPr>
          <w:sz w:val="28"/>
          <w:szCs w:val="28"/>
        </w:rPr>
        <w:t>:</w:t>
      </w:r>
      <w:r w:rsidR="001C171A">
        <w:rPr>
          <w:sz w:val="28"/>
          <w:szCs w:val="28"/>
        </w:rPr>
        <w:t xml:space="preserve"> </w:t>
      </w:r>
    </w:p>
    <w:p w:rsidR="005E1480" w:rsidRPr="005E1480" w:rsidRDefault="005E1480" w:rsidP="005E148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1480">
        <w:rPr>
          <w:rFonts w:ascii="Times New Roman" w:hAnsi="Times New Roman" w:cs="Times New Roman"/>
          <w:sz w:val="28"/>
          <w:szCs w:val="28"/>
        </w:rPr>
        <w:t>оленьи стада;</w:t>
      </w:r>
    </w:p>
    <w:p w:rsidR="005E1480" w:rsidRPr="005E1480" w:rsidRDefault="005E1480" w:rsidP="005E148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1480">
        <w:rPr>
          <w:rFonts w:ascii="Times New Roman" w:hAnsi="Times New Roman" w:cs="Times New Roman"/>
          <w:sz w:val="28"/>
          <w:szCs w:val="28"/>
        </w:rPr>
        <w:t>популяции диких оленей;</w:t>
      </w:r>
    </w:p>
    <w:p w:rsidR="005E1480" w:rsidRPr="005E1480" w:rsidRDefault="005E1480" w:rsidP="005E148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1480">
        <w:rPr>
          <w:rFonts w:ascii="Times New Roman" w:hAnsi="Times New Roman" w:cs="Times New Roman"/>
          <w:sz w:val="28"/>
          <w:szCs w:val="28"/>
        </w:rPr>
        <w:t>кочевые маршруты оленьих стад;</w:t>
      </w:r>
    </w:p>
    <w:p w:rsidR="005E1480" w:rsidRPr="005E1480" w:rsidRDefault="005E1480" w:rsidP="005E148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1480">
        <w:rPr>
          <w:rFonts w:ascii="Times New Roman" w:hAnsi="Times New Roman" w:cs="Times New Roman"/>
          <w:sz w:val="28"/>
          <w:szCs w:val="28"/>
        </w:rPr>
        <w:t>продукция оленеводства;</w:t>
      </w:r>
    </w:p>
    <w:p w:rsidR="005E1480" w:rsidRPr="005E1480" w:rsidRDefault="005E1480" w:rsidP="005E148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1480">
        <w:rPr>
          <w:rFonts w:ascii="Times New Roman" w:hAnsi="Times New Roman" w:cs="Times New Roman"/>
          <w:sz w:val="28"/>
          <w:szCs w:val="28"/>
        </w:rPr>
        <w:t>орудия и снаряжение оленеводства;</w:t>
      </w:r>
    </w:p>
    <w:p w:rsidR="005E1480" w:rsidRPr="005E1480" w:rsidRDefault="005E1480" w:rsidP="005E148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1480">
        <w:rPr>
          <w:rFonts w:ascii="Times New Roman" w:hAnsi="Times New Roman" w:cs="Times New Roman"/>
          <w:sz w:val="28"/>
          <w:szCs w:val="28"/>
        </w:rPr>
        <w:t>пастушеские собаки, механические транспортные средства, мопеды.</w:t>
      </w:r>
    </w:p>
    <w:p w:rsidR="007B70A7" w:rsidRPr="005E1480" w:rsidRDefault="007B70A7" w:rsidP="005E1480">
      <w:pPr>
        <w:pStyle w:val="ConsPlusNormal"/>
        <w:spacing w:line="360" w:lineRule="auto"/>
        <w:ind w:firstLine="539"/>
        <w:jc w:val="both"/>
        <w:rPr>
          <w:rFonts w:ascii="Times New Roman" w:eastAsia="Times New Roman" w:hAnsi="Times New Roman" w:cs="Times New Roman"/>
          <w:sz w:val="28"/>
          <w:szCs w:val="28"/>
        </w:rPr>
      </w:pPr>
    </w:p>
    <w:p w:rsidR="003E4A5F" w:rsidRPr="005E1480" w:rsidRDefault="003E4A5F" w:rsidP="005E14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20"/>
        <w:rPr>
          <w:b/>
          <w:smallCaps/>
          <w:sz w:val="28"/>
          <w:szCs w:val="28"/>
        </w:rPr>
      </w:pPr>
      <w:r w:rsidRPr="001C171A">
        <w:rPr>
          <w:b/>
          <w:smallCaps/>
          <w:sz w:val="28"/>
          <w:szCs w:val="28"/>
        </w:rPr>
        <w:t>2.2</w:t>
      </w:r>
      <w:r w:rsidRPr="001C171A">
        <w:rPr>
          <w:b/>
          <w:sz w:val="28"/>
          <w:szCs w:val="28"/>
        </w:rPr>
        <w:t xml:space="preserve"> Виды профессиональной деятельности и компетенции</w:t>
      </w:r>
    </w:p>
    <w:p w:rsidR="003E4A5F" w:rsidRDefault="003E4A5F" w:rsidP="002F16AF">
      <w:pPr>
        <w:widowControl w:val="0"/>
        <w:suppressAutoHyphens/>
        <w:autoSpaceDE w:val="0"/>
        <w:autoSpaceDN w:val="0"/>
        <w:adjustRightInd w:val="0"/>
        <w:spacing w:line="360" w:lineRule="auto"/>
        <w:ind w:firstLine="709"/>
        <w:rPr>
          <w:sz w:val="28"/>
          <w:szCs w:val="28"/>
        </w:rPr>
      </w:pPr>
      <w:r w:rsidRPr="001C171A">
        <w:rPr>
          <w:sz w:val="28"/>
          <w:szCs w:val="28"/>
        </w:rPr>
        <w:t>Виды профессиональной деятельности и</w:t>
      </w:r>
      <w:r w:rsidR="005E1480">
        <w:rPr>
          <w:sz w:val="28"/>
          <w:szCs w:val="28"/>
        </w:rPr>
        <w:t xml:space="preserve"> основные</w:t>
      </w:r>
      <w:r w:rsidRPr="001C171A">
        <w:rPr>
          <w:sz w:val="28"/>
          <w:szCs w:val="28"/>
        </w:rPr>
        <w:t xml:space="preserve"> профессиональные компетенции выпускника</w:t>
      </w:r>
      <w:r w:rsidR="001C171A">
        <w:rPr>
          <w:sz w:val="28"/>
          <w:szCs w:val="28"/>
        </w:rPr>
        <w:t>:</w:t>
      </w:r>
    </w:p>
    <w:p w:rsidR="005E1480" w:rsidRPr="005E1480" w:rsidRDefault="005E1480" w:rsidP="005E1480">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b/>
          <w:sz w:val="28"/>
          <w:szCs w:val="28"/>
        </w:rPr>
        <w:t>Продуктивное разведение оленей</w:t>
      </w:r>
      <w:r w:rsidRPr="005E1480">
        <w:rPr>
          <w:rFonts w:ascii="Times New Roman" w:hAnsi="Times New Roman" w:cs="Times New Roman"/>
          <w:sz w:val="28"/>
          <w:szCs w:val="28"/>
        </w:rPr>
        <w:t>.</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1.1. Формировать оленье стадо.</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1.2. Проводить кочевку, перегон и пастьбу оленьего стада, соблюдая технику нагула.</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1.3. Подготавливать и проводить случную кампанию и отелы оленей.</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1.4. Обучать и готовить к работе верховых, вьючных и упряжных оленей.</w:t>
      </w:r>
    </w:p>
    <w:p w:rsid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 xml:space="preserve">ПК 1.5. Разводить, содержать, кормить </w:t>
      </w:r>
      <w:proofErr w:type="spellStart"/>
      <w:r w:rsidRPr="005E1480">
        <w:rPr>
          <w:rFonts w:ascii="Times New Roman" w:hAnsi="Times New Roman" w:cs="Times New Roman"/>
          <w:sz w:val="28"/>
          <w:szCs w:val="28"/>
        </w:rPr>
        <w:t>оленегонных</w:t>
      </w:r>
      <w:proofErr w:type="spellEnd"/>
      <w:r w:rsidRPr="005E1480">
        <w:rPr>
          <w:rFonts w:ascii="Times New Roman" w:hAnsi="Times New Roman" w:cs="Times New Roman"/>
          <w:sz w:val="28"/>
          <w:szCs w:val="28"/>
        </w:rPr>
        <w:t xml:space="preserve"> лаек, обучать лайку приемам работы в стаде и работать с ней.</w:t>
      </w:r>
    </w:p>
    <w:p w:rsidR="005E1480" w:rsidRPr="005E1480" w:rsidRDefault="005E1480" w:rsidP="005E1480">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b/>
          <w:sz w:val="28"/>
          <w:szCs w:val="28"/>
        </w:rPr>
        <w:t>Производство, первичная переработка и хранение продукции оленеводства</w:t>
      </w:r>
      <w:r w:rsidRPr="005E1480">
        <w:rPr>
          <w:rFonts w:ascii="Times New Roman" w:hAnsi="Times New Roman" w:cs="Times New Roman"/>
          <w:sz w:val="28"/>
          <w:szCs w:val="28"/>
        </w:rPr>
        <w:t>.</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2.1. Проводить забой оленей, съем шкур, разделку туш.</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2.2. Обеспечивать хранение продукции оленеводства.</w:t>
      </w:r>
    </w:p>
    <w:p w:rsidR="005E1480" w:rsidRPr="005E1480" w:rsidRDefault="005E1480" w:rsidP="005E1480">
      <w:pPr>
        <w:pStyle w:val="ConsPlusNormal"/>
        <w:spacing w:line="360" w:lineRule="auto"/>
        <w:jc w:val="both"/>
        <w:rPr>
          <w:rFonts w:ascii="Times New Roman" w:hAnsi="Times New Roman" w:cs="Times New Roman"/>
          <w:b/>
          <w:sz w:val="28"/>
          <w:szCs w:val="28"/>
        </w:rPr>
      </w:pPr>
      <w:r w:rsidRPr="005E1480">
        <w:rPr>
          <w:rFonts w:ascii="Times New Roman" w:hAnsi="Times New Roman" w:cs="Times New Roman"/>
          <w:b/>
          <w:sz w:val="28"/>
          <w:szCs w:val="28"/>
        </w:rPr>
        <w:t xml:space="preserve">Изготовление, обслуживание, эксплуатация и ремонт орудий и снаряжения </w:t>
      </w:r>
      <w:r w:rsidRPr="005E1480">
        <w:rPr>
          <w:rFonts w:ascii="Times New Roman" w:hAnsi="Times New Roman" w:cs="Times New Roman"/>
          <w:b/>
          <w:sz w:val="28"/>
          <w:szCs w:val="28"/>
        </w:rPr>
        <w:lastRenderedPageBreak/>
        <w:t>оленеводства.</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3.1. Изготавливать орудия и снаряжение оленеводства.</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3.2. Эксплуатировать и ремонтировать орудия и снаряжение оленеводства.</w:t>
      </w:r>
    </w:p>
    <w:p w:rsidR="005E1480" w:rsidRPr="005E1480" w:rsidRDefault="005E1480" w:rsidP="005E1480">
      <w:pPr>
        <w:pStyle w:val="ConsPlusNormal"/>
        <w:spacing w:line="360" w:lineRule="auto"/>
        <w:jc w:val="both"/>
        <w:rPr>
          <w:rFonts w:ascii="Times New Roman" w:hAnsi="Times New Roman" w:cs="Times New Roman"/>
          <w:b/>
          <w:sz w:val="28"/>
          <w:szCs w:val="28"/>
        </w:rPr>
      </w:pPr>
      <w:r w:rsidRPr="005E1480">
        <w:rPr>
          <w:rFonts w:ascii="Times New Roman" w:hAnsi="Times New Roman" w:cs="Times New Roman"/>
          <w:b/>
          <w:sz w:val="28"/>
          <w:szCs w:val="28"/>
        </w:rPr>
        <w:t>Эксплуатация и техническое обслуживание мототранспортных средств.</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 xml:space="preserve">ПК 4.1. Управлять </w:t>
      </w:r>
      <w:proofErr w:type="spellStart"/>
      <w:r w:rsidRPr="005E1480">
        <w:rPr>
          <w:rFonts w:ascii="Times New Roman" w:hAnsi="Times New Roman" w:cs="Times New Roman"/>
          <w:sz w:val="28"/>
          <w:szCs w:val="28"/>
        </w:rPr>
        <w:t>мототранспортными</w:t>
      </w:r>
      <w:proofErr w:type="spellEnd"/>
      <w:r w:rsidRPr="005E1480">
        <w:rPr>
          <w:rFonts w:ascii="Times New Roman" w:hAnsi="Times New Roman" w:cs="Times New Roman"/>
          <w:sz w:val="28"/>
          <w:szCs w:val="28"/>
        </w:rPr>
        <w:t xml:space="preserve"> средствами, в т.ч. тракторами и вездеходами, в различных дорожных и погодных условиях с соблюдением </w:t>
      </w:r>
      <w:hyperlink r:id="rId10" w:tooltip="Постановление Правительства РФ от 23.10.1993 N 1090 (ред. от 17.12.201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5E1480">
          <w:rPr>
            <w:rFonts w:ascii="Times New Roman" w:hAnsi="Times New Roman" w:cs="Times New Roman"/>
            <w:sz w:val="28"/>
            <w:szCs w:val="28"/>
          </w:rPr>
          <w:t>правил</w:t>
        </w:r>
      </w:hyperlink>
      <w:r w:rsidRPr="005E1480">
        <w:rPr>
          <w:rFonts w:ascii="Times New Roman" w:hAnsi="Times New Roman" w:cs="Times New Roman"/>
          <w:sz w:val="28"/>
          <w:szCs w:val="28"/>
        </w:rPr>
        <w:t xml:space="preserve"> дорожного движения и эксплуатации транспортных средств.</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4.2. Перевозить пассажиров и транспортировать грузы.</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4.3. Производить техническое обслуживание мототранспортных средств.</w:t>
      </w:r>
    </w:p>
    <w:p w:rsidR="005E1480" w:rsidRPr="005E1480" w:rsidRDefault="005E1480" w:rsidP="00964B65">
      <w:pPr>
        <w:pStyle w:val="ConsPlusNormal"/>
        <w:spacing w:line="360" w:lineRule="auto"/>
        <w:jc w:val="both"/>
        <w:rPr>
          <w:rFonts w:ascii="Times New Roman" w:hAnsi="Times New Roman" w:cs="Times New Roman"/>
          <w:sz w:val="28"/>
          <w:szCs w:val="28"/>
        </w:rPr>
      </w:pPr>
      <w:r w:rsidRPr="005E1480">
        <w:rPr>
          <w:rFonts w:ascii="Times New Roman" w:hAnsi="Times New Roman" w:cs="Times New Roman"/>
          <w:sz w:val="28"/>
          <w:szCs w:val="28"/>
        </w:rPr>
        <w:t>ПК 4.4. Проводить неотложные мероприятия при дорожно-транспортных происшествиях.</w:t>
      </w:r>
    </w:p>
    <w:p w:rsidR="005E1480" w:rsidRPr="005E1480" w:rsidRDefault="005E1480" w:rsidP="005E1480">
      <w:pPr>
        <w:pStyle w:val="ConsPlusNormal"/>
        <w:spacing w:line="360" w:lineRule="auto"/>
        <w:jc w:val="both"/>
        <w:rPr>
          <w:rFonts w:ascii="Times New Roman" w:hAnsi="Times New Roman" w:cs="Times New Roman"/>
          <w:b/>
          <w:sz w:val="28"/>
          <w:szCs w:val="28"/>
        </w:rPr>
      </w:pPr>
      <w:r w:rsidRPr="005E1480">
        <w:rPr>
          <w:rFonts w:ascii="Times New Roman" w:hAnsi="Times New Roman" w:cs="Times New Roman"/>
          <w:b/>
          <w:sz w:val="28"/>
          <w:szCs w:val="28"/>
        </w:rPr>
        <w:t xml:space="preserve">Дополнительные профессиональные компетенции </w:t>
      </w:r>
    </w:p>
    <w:p w:rsidR="005E1480" w:rsidRPr="005E1480" w:rsidRDefault="005E1480" w:rsidP="005E1480">
      <w:pPr>
        <w:pStyle w:val="ConsPlusNormal"/>
        <w:spacing w:line="360" w:lineRule="auto"/>
        <w:jc w:val="both"/>
        <w:rPr>
          <w:rFonts w:ascii="Times New Roman" w:hAnsi="Times New Roman" w:cs="Times New Roman"/>
          <w:b/>
          <w:sz w:val="28"/>
          <w:szCs w:val="28"/>
        </w:rPr>
      </w:pPr>
      <w:r w:rsidRPr="005E1480">
        <w:rPr>
          <w:rFonts w:ascii="Times New Roman" w:hAnsi="Times New Roman" w:cs="Times New Roman"/>
          <w:b/>
          <w:sz w:val="28"/>
          <w:szCs w:val="28"/>
        </w:rPr>
        <w:t>Участие в лечебно-диагностических мероприятиях</w:t>
      </w:r>
    </w:p>
    <w:p w:rsidR="005E1480" w:rsidRPr="003108C4" w:rsidRDefault="005E1480" w:rsidP="00964B65">
      <w:pPr>
        <w:spacing w:line="360" w:lineRule="auto"/>
        <w:rPr>
          <w:sz w:val="28"/>
          <w:szCs w:val="28"/>
        </w:rPr>
      </w:pPr>
      <w:r w:rsidRPr="003108C4">
        <w:rPr>
          <w:sz w:val="28"/>
          <w:szCs w:val="28"/>
        </w:rPr>
        <w:t>ПК 2.1. </w:t>
      </w:r>
      <w:r w:rsidRPr="003108C4">
        <w:rPr>
          <w:rFonts w:eastAsia="MS Mincho"/>
          <w:sz w:val="28"/>
          <w:szCs w:val="28"/>
        </w:rPr>
        <w:t xml:space="preserve">Выполнять работы по проведению диагностических исследований </w:t>
      </w:r>
      <w:r w:rsidR="004621A4">
        <w:rPr>
          <w:rFonts w:eastAsia="MS Mincho"/>
          <w:sz w:val="28"/>
          <w:szCs w:val="28"/>
        </w:rPr>
        <w:t>оленей</w:t>
      </w:r>
      <w:r w:rsidRPr="003108C4">
        <w:rPr>
          <w:rFonts w:eastAsia="MS Mincho"/>
          <w:sz w:val="28"/>
          <w:szCs w:val="28"/>
        </w:rPr>
        <w:t xml:space="preserve"> под руководством ветеринарного врача.</w:t>
      </w:r>
    </w:p>
    <w:p w:rsidR="005E1480" w:rsidRPr="003108C4" w:rsidRDefault="005E1480" w:rsidP="00964B65">
      <w:pPr>
        <w:spacing w:line="360" w:lineRule="auto"/>
        <w:rPr>
          <w:sz w:val="28"/>
          <w:szCs w:val="28"/>
        </w:rPr>
      </w:pPr>
      <w:r w:rsidRPr="003108C4">
        <w:rPr>
          <w:sz w:val="28"/>
          <w:szCs w:val="28"/>
        </w:rPr>
        <w:t>ПК</w:t>
      </w:r>
      <w:r w:rsidRPr="003108C4">
        <w:t> </w:t>
      </w:r>
      <w:r w:rsidRPr="003108C4">
        <w:rPr>
          <w:sz w:val="28"/>
          <w:szCs w:val="28"/>
        </w:rPr>
        <w:t>2.2. </w:t>
      </w:r>
      <w:r w:rsidRPr="003108C4">
        <w:rPr>
          <w:rFonts w:eastAsia="MS Mincho"/>
          <w:sz w:val="28"/>
          <w:szCs w:val="28"/>
        </w:rPr>
        <w:t xml:space="preserve">Выполнять </w:t>
      </w:r>
      <w:r w:rsidRPr="003108C4">
        <w:rPr>
          <w:sz w:val="28"/>
          <w:szCs w:val="28"/>
        </w:rPr>
        <w:t xml:space="preserve">лечебные манипуляции </w:t>
      </w:r>
      <w:r w:rsidRPr="003108C4">
        <w:rPr>
          <w:rFonts w:eastAsia="MS Mincho"/>
          <w:sz w:val="28"/>
          <w:szCs w:val="28"/>
        </w:rPr>
        <w:t>по указанию ветеринарного врача</w:t>
      </w:r>
      <w:r w:rsidRPr="003108C4">
        <w:rPr>
          <w:sz w:val="28"/>
          <w:szCs w:val="28"/>
        </w:rPr>
        <w:t>.</w:t>
      </w:r>
    </w:p>
    <w:p w:rsidR="003E4A5F" w:rsidRDefault="003E4A5F"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sz w:val="28"/>
          <w:szCs w:val="28"/>
        </w:rPr>
      </w:pPr>
      <w:r w:rsidRPr="00361DE2">
        <w:rPr>
          <w:b/>
          <w:sz w:val="28"/>
          <w:szCs w:val="28"/>
        </w:rPr>
        <w:t>Общие компетенции выпускника</w:t>
      </w:r>
      <w:r w:rsidR="00361DE2">
        <w:rPr>
          <w:b/>
          <w:sz w:val="28"/>
          <w:szCs w:val="28"/>
        </w:rPr>
        <w:t>.</w:t>
      </w:r>
    </w:p>
    <w:p w:rsidR="004621A4" w:rsidRPr="004621A4" w:rsidRDefault="004621A4" w:rsidP="00964B65">
      <w:pPr>
        <w:pStyle w:val="ConsPlusNormal"/>
        <w:spacing w:line="360" w:lineRule="auto"/>
        <w:jc w:val="both"/>
        <w:rPr>
          <w:rFonts w:ascii="Times New Roman" w:hAnsi="Times New Roman" w:cs="Times New Roman"/>
          <w:sz w:val="28"/>
          <w:szCs w:val="28"/>
        </w:rPr>
      </w:pPr>
      <w:r w:rsidRPr="004621A4">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4621A4" w:rsidRPr="004621A4" w:rsidRDefault="004621A4" w:rsidP="00964B65">
      <w:pPr>
        <w:pStyle w:val="ConsPlusNormal"/>
        <w:spacing w:line="360" w:lineRule="auto"/>
        <w:jc w:val="both"/>
        <w:rPr>
          <w:rFonts w:ascii="Times New Roman" w:hAnsi="Times New Roman" w:cs="Times New Roman"/>
          <w:sz w:val="28"/>
          <w:szCs w:val="28"/>
        </w:rPr>
      </w:pPr>
      <w:r w:rsidRPr="004621A4">
        <w:rPr>
          <w:rFonts w:ascii="Times New Roman" w:hAnsi="Times New Roman" w:cs="Times New Roman"/>
          <w:sz w:val="28"/>
          <w:szCs w:val="28"/>
        </w:rPr>
        <w:t>ОК 2. Организовывать собственную деятельность, исходя из цели и способов ее достижения, определенных руководителем.</w:t>
      </w:r>
    </w:p>
    <w:p w:rsidR="004621A4" w:rsidRPr="004621A4" w:rsidRDefault="004621A4" w:rsidP="00964B65">
      <w:pPr>
        <w:pStyle w:val="ConsPlusNormal"/>
        <w:spacing w:line="360" w:lineRule="auto"/>
        <w:jc w:val="both"/>
        <w:rPr>
          <w:rFonts w:ascii="Times New Roman" w:hAnsi="Times New Roman" w:cs="Times New Roman"/>
          <w:sz w:val="28"/>
          <w:szCs w:val="28"/>
        </w:rPr>
      </w:pPr>
      <w:r w:rsidRPr="004621A4">
        <w:rPr>
          <w:rFonts w:ascii="Times New Roman" w:hAnsi="Times New Roman" w:cs="Times New Roman"/>
          <w:sz w:val="28"/>
          <w:szCs w:val="28"/>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4621A4" w:rsidRPr="004621A4" w:rsidRDefault="004621A4" w:rsidP="00964B65">
      <w:pPr>
        <w:pStyle w:val="ConsPlusNormal"/>
        <w:spacing w:line="360" w:lineRule="auto"/>
        <w:jc w:val="both"/>
        <w:rPr>
          <w:rFonts w:ascii="Times New Roman" w:hAnsi="Times New Roman" w:cs="Times New Roman"/>
          <w:sz w:val="28"/>
          <w:szCs w:val="28"/>
        </w:rPr>
      </w:pPr>
      <w:r w:rsidRPr="004621A4">
        <w:rPr>
          <w:rFonts w:ascii="Times New Roman" w:hAnsi="Times New Roman" w:cs="Times New Roman"/>
          <w:sz w:val="28"/>
          <w:szCs w:val="28"/>
        </w:rPr>
        <w:t>ОК 4. Осуществлять поиск информации, необходимой для эффективного выполнения профессиональных задач.</w:t>
      </w:r>
    </w:p>
    <w:p w:rsidR="004621A4" w:rsidRPr="004621A4" w:rsidRDefault="004621A4" w:rsidP="00964B65">
      <w:pPr>
        <w:pStyle w:val="ConsPlusNormal"/>
        <w:spacing w:line="360" w:lineRule="auto"/>
        <w:jc w:val="both"/>
        <w:rPr>
          <w:rFonts w:ascii="Times New Roman" w:hAnsi="Times New Roman" w:cs="Times New Roman"/>
          <w:sz w:val="28"/>
          <w:szCs w:val="28"/>
        </w:rPr>
      </w:pPr>
      <w:r w:rsidRPr="004621A4">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4621A4" w:rsidRPr="004621A4" w:rsidRDefault="004621A4" w:rsidP="00964B65">
      <w:pPr>
        <w:pStyle w:val="ConsPlusNormal"/>
        <w:spacing w:line="360" w:lineRule="auto"/>
        <w:jc w:val="both"/>
        <w:rPr>
          <w:rFonts w:ascii="Times New Roman" w:hAnsi="Times New Roman" w:cs="Times New Roman"/>
          <w:sz w:val="28"/>
          <w:szCs w:val="28"/>
        </w:rPr>
      </w:pPr>
      <w:r w:rsidRPr="004621A4">
        <w:rPr>
          <w:rFonts w:ascii="Times New Roman" w:hAnsi="Times New Roman" w:cs="Times New Roman"/>
          <w:sz w:val="28"/>
          <w:szCs w:val="28"/>
        </w:rPr>
        <w:t>ОК 6. Работать в команде, эффективно общаться с коллегами, руководством, клиентами.</w:t>
      </w:r>
    </w:p>
    <w:p w:rsidR="004621A4" w:rsidRPr="004621A4" w:rsidRDefault="004621A4" w:rsidP="00964B65">
      <w:pPr>
        <w:pStyle w:val="ConsPlusNormal"/>
        <w:spacing w:line="360" w:lineRule="auto"/>
        <w:jc w:val="both"/>
        <w:rPr>
          <w:rFonts w:ascii="Times New Roman" w:hAnsi="Times New Roman" w:cs="Times New Roman"/>
          <w:sz w:val="28"/>
          <w:szCs w:val="28"/>
        </w:rPr>
      </w:pPr>
      <w:r w:rsidRPr="004621A4">
        <w:rPr>
          <w:rFonts w:ascii="Times New Roman" w:hAnsi="Times New Roman" w:cs="Times New Roman"/>
          <w:sz w:val="28"/>
          <w:szCs w:val="28"/>
        </w:rPr>
        <w:t xml:space="preserve">ОК 7. Организовывать собственную деятельность с соблюдением требований </w:t>
      </w:r>
      <w:r w:rsidRPr="004621A4">
        <w:rPr>
          <w:rFonts w:ascii="Times New Roman" w:hAnsi="Times New Roman" w:cs="Times New Roman"/>
          <w:sz w:val="28"/>
          <w:szCs w:val="28"/>
        </w:rPr>
        <w:lastRenderedPageBreak/>
        <w:t>охраны труда, ветеринарно-санитарной и экологической безопасности.</w:t>
      </w:r>
    </w:p>
    <w:p w:rsidR="004621A4" w:rsidRPr="004621A4" w:rsidRDefault="004621A4" w:rsidP="00964B65">
      <w:pPr>
        <w:pStyle w:val="ConsPlusNormal"/>
        <w:spacing w:line="360" w:lineRule="auto"/>
        <w:jc w:val="both"/>
        <w:rPr>
          <w:rFonts w:ascii="Times New Roman" w:hAnsi="Times New Roman" w:cs="Times New Roman"/>
          <w:sz w:val="28"/>
          <w:szCs w:val="28"/>
        </w:rPr>
      </w:pPr>
      <w:r w:rsidRPr="004621A4">
        <w:rPr>
          <w:rFonts w:ascii="Times New Roman" w:hAnsi="Times New Roman" w:cs="Times New Roman"/>
          <w:sz w:val="28"/>
          <w:szCs w:val="28"/>
        </w:rPr>
        <w:t>ОК 8. Ис</w:t>
      </w:r>
      <w:r>
        <w:rPr>
          <w:rFonts w:ascii="Times New Roman" w:hAnsi="Times New Roman" w:cs="Times New Roman"/>
          <w:sz w:val="28"/>
          <w:szCs w:val="28"/>
        </w:rPr>
        <w:t>полнять воинскую обязанность</w:t>
      </w:r>
      <w:r w:rsidRPr="004621A4">
        <w:rPr>
          <w:rFonts w:ascii="Times New Roman" w:hAnsi="Times New Roman" w:cs="Times New Roman"/>
          <w:sz w:val="28"/>
          <w:szCs w:val="28"/>
        </w:rPr>
        <w:t>, в том числе с применением полученных профессиональных знаний (для юношей).</w:t>
      </w:r>
    </w:p>
    <w:p w:rsidR="00861F64" w:rsidRDefault="00861F64" w:rsidP="00437743">
      <w:pPr>
        <w:pStyle w:val="ConsPlusNormal"/>
        <w:spacing w:line="360" w:lineRule="auto"/>
        <w:rPr>
          <w:rFonts w:ascii="Times New Roman" w:eastAsia="Times New Roman" w:hAnsi="Times New Roman" w:cs="Times New Roman"/>
          <w:b/>
          <w:sz w:val="28"/>
          <w:szCs w:val="28"/>
        </w:rPr>
      </w:pPr>
    </w:p>
    <w:p w:rsidR="00025D9C" w:rsidRDefault="00FB4EEA" w:rsidP="00437743">
      <w:pPr>
        <w:pStyle w:val="ConsPlusNormal"/>
        <w:spacing w:line="360" w:lineRule="auto"/>
        <w:rPr>
          <w:rFonts w:ascii="Times New Roman" w:eastAsia="Times New Roman" w:hAnsi="Times New Roman" w:cs="Times New Roman"/>
          <w:b/>
          <w:sz w:val="28"/>
          <w:szCs w:val="28"/>
        </w:rPr>
      </w:pPr>
      <w:r w:rsidRPr="00FB4EEA">
        <w:rPr>
          <w:rFonts w:ascii="Times New Roman" w:eastAsia="Times New Roman" w:hAnsi="Times New Roman" w:cs="Times New Roman"/>
          <w:b/>
          <w:sz w:val="28"/>
          <w:szCs w:val="28"/>
        </w:rPr>
        <w:t>Дополнительные</w:t>
      </w:r>
      <w:r w:rsidR="00025D9C">
        <w:rPr>
          <w:rFonts w:ascii="Times New Roman" w:eastAsia="Times New Roman" w:hAnsi="Times New Roman" w:cs="Times New Roman"/>
          <w:b/>
          <w:sz w:val="28"/>
          <w:szCs w:val="28"/>
        </w:rPr>
        <w:t xml:space="preserve"> общие</w:t>
      </w:r>
      <w:r w:rsidRPr="00FB4EEA">
        <w:rPr>
          <w:rFonts w:ascii="Times New Roman" w:eastAsia="Times New Roman" w:hAnsi="Times New Roman" w:cs="Times New Roman"/>
          <w:b/>
          <w:sz w:val="28"/>
          <w:szCs w:val="28"/>
        </w:rPr>
        <w:t xml:space="preserve"> компетенции выпускника</w:t>
      </w:r>
    </w:p>
    <w:p w:rsidR="00807A1B" w:rsidRPr="004621A4" w:rsidRDefault="00025D9C" w:rsidP="00437743">
      <w:pPr>
        <w:pStyle w:val="ConsPlusNormal"/>
        <w:spacing w:line="360" w:lineRule="auto"/>
        <w:jc w:val="both"/>
        <w:rPr>
          <w:rFonts w:ascii="Times New Roman" w:eastAsia="Times New Roman" w:hAnsi="Times New Roman" w:cs="Times New Roman"/>
          <w:sz w:val="28"/>
          <w:szCs w:val="28"/>
        </w:rPr>
      </w:pPr>
      <w:r w:rsidRPr="00833317">
        <w:rPr>
          <w:rFonts w:ascii="Times New Roman" w:eastAsia="Times New Roman" w:hAnsi="Times New Roman" w:cs="Times New Roman"/>
          <w:sz w:val="28"/>
          <w:szCs w:val="28"/>
        </w:rPr>
        <w:t>ДОК.</w:t>
      </w:r>
      <w:r w:rsidR="00833317" w:rsidRPr="00833317">
        <w:rPr>
          <w:rFonts w:ascii="Times New Roman" w:eastAsia="Times New Roman" w:hAnsi="Times New Roman" w:cs="Times New Roman"/>
          <w:sz w:val="28"/>
          <w:szCs w:val="28"/>
        </w:rPr>
        <w:t>1</w:t>
      </w:r>
      <w:proofErr w:type="gramStart"/>
      <w:r w:rsidRPr="00833317">
        <w:rPr>
          <w:rFonts w:ascii="Times New Roman" w:eastAsia="Times New Roman" w:hAnsi="Times New Roman" w:cs="Times New Roman"/>
          <w:sz w:val="28"/>
          <w:szCs w:val="28"/>
        </w:rPr>
        <w:t xml:space="preserve"> </w:t>
      </w:r>
      <w:r w:rsidR="00964B65">
        <w:rPr>
          <w:rFonts w:ascii="Times New Roman" w:eastAsia="Times New Roman" w:hAnsi="Times New Roman" w:cs="Times New Roman"/>
          <w:sz w:val="28"/>
          <w:szCs w:val="28"/>
        </w:rPr>
        <w:t>Р</w:t>
      </w:r>
      <w:proofErr w:type="gramEnd"/>
      <w:r w:rsidR="00964B65">
        <w:rPr>
          <w:rFonts w:ascii="Times New Roman" w:eastAsia="Times New Roman" w:hAnsi="Times New Roman" w:cs="Times New Roman"/>
          <w:sz w:val="28"/>
          <w:szCs w:val="28"/>
        </w:rPr>
        <w:t>азвивать</w:t>
      </w:r>
      <w:r w:rsidRPr="00833317">
        <w:rPr>
          <w:rFonts w:ascii="Times New Roman" w:eastAsia="Times New Roman" w:hAnsi="Times New Roman" w:cs="Times New Roman"/>
          <w:sz w:val="28"/>
          <w:szCs w:val="28"/>
        </w:rPr>
        <w:t xml:space="preserve"> профессиональн</w:t>
      </w:r>
      <w:r w:rsidR="00964B65">
        <w:rPr>
          <w:rFonts w:ascii="Times New Roman" w:eastAsia="Times New Roman" w:hAnsi="Times New Roman" w:cs="Times New Roman"/>
          <w:sz w:val="28"/>
          <w:szCs w:val="28"/>
        </w:rPr>
        <w:t>ые</w:t>
      </w:r>
      <w:r w:rsidRPr="00833317">
        <w:rPr>
          <w:rFonts w:ascii="Times New Roman" w:eastAsia="Times New Roman" w:hAnsi="Times New Roman" w:cs="Times New Roman"/>
          <w:sz w:val="28"/>
          <w:szCs w:val="28"/>
        </w:rPr>
        <w:t xml:space="preserve"> компетен</w:t>
      </w:r>
      <w:r w:rsidR="00964B65">
        <w:rPr>
          <w:rFonts w:ascii="Times New Roman" w:eastAsia="Times New Roman" w:hAnsi="Times New Roman" w:cs="Times New Roman"/>
          <w:sz w:val="28"/>
          <w:szCs w:val="28"/>
        </w:rPr>
        <w:t>ции</w:t>
      </w:r>
      <w:r w:rsidR="00807A1B" w:rsidRPr="00833317">
        <w:rPr>
          <w:rFonts w:ascii="Times New Roman" w:eastAsia="Times New Roman" w:hAnsi="Times New Roman" w:cs="Times New Roman"/>
          <w:sz w:val="28"/>
          <w:szCs w:val="28"/>
        </w:rPr>
        <w:t xml:space="preserve">, быть готовым к </w:t>
      </w:r>
      <w:r w:rsidR="00807A1B" w:rsidRPr="004621A4">
        <w:rPr>
          <w:rFonts w:ascii="Times New Roman" w:eastAsia="Times New Roman" w:hAnsi="Times New Roman" w:cs="Times New Roman"/>
          <w:sz w:val="28"/>
          <w:szCs w:val="28"/>
        </w:rPr>
        <w:t>повышению квалификации</w:t>
      </w:r>
    </w:p>
    <w:p w:rsidR="00773124" w:rsidRPr="00833317" w:rsidRDefault="00773124" w:rsidP="00437743">
      <w:pPr>
        <w:pStyle w:val="ConsPlusNormal"/>
        <w:spacing w:line="360" w:lineRule="auto"/>
        <w:jc w:val="both"/>
        <w:rPr>
          <w:rFonts w:ascii="Times New Roman" w:eastAsia="Times New Roman" w:hAnsi="Times New Roman" w:cs="Times New Roman"/>
          <w:sz w:val="28"/>
          <w:szCs w:val="28"/>
        </w:rPr>
      </w:pPr>
      <w:r w:rsidRPr="004621A4">
        <w:rPr>
          <w:rFonts w:ascii="Times New Roman" w:hAnsi="Times New Roman" w:cs="Times New Roman"/>
          <w:sz w:val="28"/>
        </w:rPr>
        <w:t>ДОК. 2</w:t>
      </w:r>
      <w:proofErr w:type="gramStart"/>
      <w:r w:rsidRPr="004621A4">
        <w:rPr>
          <w:rFonts w:ascii="Times New Roman" w:hAnsi="Times New Roman" w:cs="Times New Roman"/>
          <w:sz w:val="28"/>
        </w:rPr>
        <w:t xml:space="preserve"> С</w:t>
      </w:r>
      <w:proofErr w:type="gramEnd"/>
      <w:r w:rsidRPr="004621A4">
        <w:rPr>
          <w:rFonts w:ascii="Times New Roman" w:hAnsi="Times New Roman" w:cs="Times New Roman"/>
          <w:sz w:val="28"/>
        </w:rPr>
        <w:t xml:space="preserve">троить профессиональную деятельность с учётом культурных традиций и обычаев коренных народов, проживающих </w:t>
      </w:r>
      <w:r w:rsidR="00964B65">
        <w:rPr>
          <w:rFonts w:ascii="Times New Roman" w:hAnsi="Times New Roman" w:cs="Times New Roman"/>
          <w:sz w:val="28"/>
        </w:rPr>
        <w:t xml:space="preserve">в </w:t>
      </w:r>
      <w:r w:rsidR="00873492">
        <w:rPr>
          <w:rFonts w:ascii="Times New Roman" w:hAnsi="Times New Roman" w:cs="Times New Roman"/>
          <w:sz w:val="28"/>
        </w:rPr>
        <w:t>Эвенкии</w:t>
      </w:r>
    </w:p>
    <w:p w:rsidR="00F97418" w:rsidRPr="00833317" w:rsidRDefault="00F97418" w:rsidP="00807A1B">
      <w:pPr>
        <w:pStyle w:val="ConsPlusNormal"/>
        <w:jc w:val="both"/>
        <w:rPr>
          <w:rFonts w:ascii="Times New Roman" w:eastAsia="Times New Roman" w:hAnsi="Times New Roman" w:cs="Times New Roman"/>
          <w:sz w:val="28"/>
          <w:szCs w:val="28"/>
        </w:rPr>
      </w:pPr>
    </w:p>
    <w:p w:rsidR="00833317" w:rsidRPr="00807A1B" w:rsidRDefault="00833317" w:rsidP="00807A1B">
      <w:pPr>
        <w:pStyle w:val="ConsPlusNormal"/>
        <w:jc w:val="both"/>
        <w:rPr>
          <w:rFonts w:ascii="Times New Roman" w:eastAsia="Times New Roman" w:hAnsi="Times New Roman" w:cs="Times New Roman"/>
          <w:sz w:val="28"/>
          <w:szCs w:val="28"/>
        </w:rPr>
        <w:sectPr w:rsidR="00833317" w:rsidRPr="00807A1B" w:rsidSect="000173F0">
          <w:pgSz w:w="11906" w:h="16838"/>
          <w:pgMar w:top="851" w:right="850" w:bottom="1134" w:left="1276" w:header="708" w:footer="708" w:gutter="0"/>
          <w:cols w:space="720"/>
        </w:sectPr>
      </w:pPr>
    </w:p>
    <w:p w:rsidR="003E4A5F" w:rsidRPr="0054475C" w:rsidRDefault="003E4A5F" w:rsidP="00551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mallCaps/>
        </w:rPr>
      </w:pPr>
      <w:r>
        <w:rPr>
          <w:b/>
          <w:smallCaps/>
        </w:rPr>
        <w:lastRenderedPageBreak/>
        <w:t>3. Документы, определяющие содержание и организацию образовательного процесса</w:t>
      </w: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b/>
          <w:smallCaps/>
        </w:rPr>
      </w:pPr>
      <w:r>
        <w:rPr>
          <w:b/>
          <w:smallCaps/>
        </w:rPr>
        <w:t>3.1.</w:t>
      </w:r>
      <w:r w:rsidR="00361DE2">
        <w:rPr>
          <w:b/>
          <w:smallCaps/>
        </w:rPr>
        <w:t>Базисный</w:t>
      </w:r>
      <w:r>
        <w:rPr>
          <w:b/>
          <w:smallCaps/>
        </w:rPr>
        <w:t xml:space="preserve"> учебный план</w:t>
      </w:r>
    </w:p>
    <w:p w:rsidR="00361DE2" w:rsidRPr="00CF297A" w:rsidRDefault="00361DE2" w:rsidP="00361DE2">
      <w:pPr>
        <w:autoSpaceDE w:val="0"/>
        <w:autoSpaceDN w:val="0"/>
        <w:adjustRightInd w:val="0"/>
        <w:spacing w:line="180" w:lineRule="atLeast"/>
        <w:ind w:firstLine="500"/>
      </w:pPr>
      <w:proofErr w:type="spellStart"/>
      <w:r w:rsidRPr="00CF297A">
        <w:t>Рег</w:t>
      </w:r>
      <w:proofErr w:type="spellEnd"/>
      <w:r w:rsidR="00591521">
        <w:t xml:space="preserve">.  </w:t>
      </w:r>
      <w:r w:rsidR="00591521">
        <w:tab/>
      </w:r>
      <w:r w:rsidR="00591521">
        <w:tab/>
      </w:r>
      <w:r w:rsidR="00591521">
        <w:tab/>
      </w:r>
      <w:r w:rsidR="00591521">
        <w:tab/>
      </w:r>
      <w:r w:rsidR="00591521">
        <w:tab/>
      </w:r>
      <w:r w:rsidR="00591521">
        <w:tab/>
      </w:r>
      <w:r w:rsidR="00591521">
        <w:tab/>
      </w:r>
      <w:r w:rsidR="00591521">
        <w:tab/>
      </w:r>
      <w:r w:rsidRPr="00CF297A">
        <w:t xml:space="preserve">«_____»____________  20 </w:t>
      </w:r>
      <w:r w:rsidR="00537EB1">
        <w:t>13</w:t>
      </w:r>
      <w:r w:rsidRPr="00CF297A">
        <w:t xml:space="preserve"> г.</w:t>
      </w:r>
    </w:p>
    <w:p w:rsidR="00361DE2" w:rsidRDefault="00361DE2"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rPr>
          <w:b/>
          <w:smallCaps/>
        </w:rPr>
      </w:pPr>
    </w:p>
    <w:p w:rsidR="004F4317" w:rsidRPr="00BF1EDA" w:rsidRDefault="004F4317" w:rsidP="004F4317">
      <w:pPr>
        <w:widowControl w:val="0"/>
        <w:autoSpaceDE w:val="0"/>
        <w:spacing w:line="180" w:lineRule="atLeast"/>
        <w:ind w:firstLine="500"/>
        <w:jc w:val="center"/>
        <w:rPr>
          <w:b/>
        </w:rPr>
      </w:pPr>
      <w:r w:rsidRPr="00BF1EDA">
        <w:rPr>
          <w:b/>
        </w:rPr>
        <w:t>ПРИМЕРНЫЙ УЧЕБНЫЙ ПЛАН</w:t>
      </w:r>
    </w:p>
    <w:p w:rsidR="004F4317" w:rsidRPr="004621A4" w:rsidRDefault="004F4317" w:rsidP="004F4317">
      <w:pPr>
        <w:widowControl w:val="0"/>
        <w:autoSpaceDE w:val="0"/>
        <w:spacing w:line="264" w:lineRule="auto"/>
        <w:ind w:firstLine="499"/>
        <w:jc w:val="center"/>
        <w:rPr>
          <w:b/>
          <w:sz w:val="28"/>
          <w:szCs w:val="28"/>
        </w:rPr>
      </w:pPr>
      <w:r w:rsidRPr="00F97418">
        <w:rPr>
          <w:b/>
          <w:sz w:val="28"/>
          <w:szCs w:val="28"/>
        </w:rPr>
        <w:t>по профессии</w:t>
      </w:r>
      <w:r w:rsidRPr="00F97418">
        <w:rPr>
          <w:sz w:val="28"/>
          <w:szCs w:val="28"/>
        </w:rPr>
        <w:t xml:space="preserve"> </w:t>
      </w:r>
      <w:r w:rsidR="004621A4" w:rsidRPr="004621A4">
        <w:rPr>
          <w:b/>
          <w:sz w:val="28"/>
          <w:szCs w:val="28"/>
        </w:rPr>
        <w:t>111601.01 Оленевод-механизатор</w:t>
      </w:r>
    </w:p>
    <w:p w:rsidR="004621A4" w:rsidRDefault="004F4317" w:rsidP="004621A4">
      <w:pPr>
        <w:tabs>
          <w:tab w:val="left" w:pos="3600"/>
        </w:tabs>
        <w:autoSpaceDE w:val="0"/>
        <w:autoSpaceDN w:val="0"/>
        <w:adjustRightInd w:val="0"/>
        <w:spacing w:line="180" w:lineRule="atLeast"/>
        <w:ind w:left="4500" w:firstLine="500"/>
      </w:pPr>
      <w:r w:rsidRPr="00F97418">
        <w:rPr>
          <w:b/>
          <w:sz w:val="28"/>
          <w:szCs w:val="28"/>
        </w:rPr>
        <w:t>Квалификации</w:t>
      </w:r>
      <w:r w:rsidR="00975340">
        <w:rPr>
          <w:b/>
          <w:sz w:val="28"/>
          <w:szCs w:val="28"/>
        </w:rPr>
        <w:t>:</w:t>
      </w:r>
      <w:r w:rsidR="00975340" w:rsidRPr="00975340">
        <w:rPr>
          <w:sz w:val="28"/>
          <w:szCs w:val="28"/>
        </w:rPr>
        <w:t xml:space="preserve"> </w:t>
      </w:r>
      <w:r w:rsidR="004621A4" w:rsidRPr="001619B0">
        <w:t>Оленевод</w:t>
      </w:r>
      <w:r w:rsidR="00537EB1">
        <w:t xml:space="preserve">, </w:t>
      </w:r>
      <w:r w:rsidR="004621A4">
        <w:t>Тракторист</w:t>
      </w:r>
    </w:p>
    <w:p w:rsidR="004621A4" w:rsidRDefault="004621A4" w:rsidP="004621A4">
      <w:pPr>
        <w:tabs>
          <w:tab w:val="left" w:pos="3600"/>
        </w:tabs>
        <w:autoSpaceDE w:val="0"/>
        <w:autoSpaceDN w:val="0"/>
        <w:adjustRightInd w:val="0"/>
        <w:spacing w:line="180" w:lineRule="atLeast"/>
        <w:ind w:left="4500" w:firstLine="500"/>
      </w:pPr>
      <w:r>
        <w:t>Водитель мототранспортных средств</w:t>
      </w:r>
    </w:p>
    <w:p w:rsidR="004621A4" w:rsidRPr="001619B0" w:rsidRDefault="004621A4" w:rsidP="004621A4">
      <w:pPr>
        <w:tabs>
          <w:tab w:val="left" w:pos="3600"/>
        </w:tabs>
        <w:autoSpaceDE w:val="0"/>
        <w:autoSpaceDN w:val="0"/>
        <w:adjustRightInd w:val="0"/>
        <w:spacing w:line="180" w:lineRule="atLeast"/>
        <w:ind w:left="4500" w:firstLine="500"/>
      </w:pPr>
      <w:r>
        <w:t>Водитель вездехода</w:t>
      </w:r>
    </w:p>
    <w:p w:rsidR="004F4317" w:rsidRPr="00BF1EDA" w:rsidRDefault="004F4317" w:rsidP="004F4317">
      <w:pPr>
        <w:widowControl w:val="0"/>
        <w:autoSpaceDE w:val="0"/>
        <w:spacing w:line="180" w:lineRule="atLeast"/>
        <w:ind w:firstLine="500"/>
        <w:jc w:val="right"/>
      </w:pPr>
      <w:r w:rsidRPr="00BF1EDA">
        <w:t>Форма обучения – очная</w:t>
      </w:r>
    </w:p>
    <w:p w:rsidR="004621A4" w:rsidRPr="001619B0" w:rsidRDefault="004621A4" w:rsidP="004621A4">
      <w:pPr>
        <w:autoSpaceDE w:val="0"/>
        <w:autoSpaceDN w:val="0"/>
        <w:adjustRightInd w:val="0"/>
        <w:spacing w:line="180" w:lineRule="atLeast"/>
        <w:ind w:firstLine="500"/>
      </w:pPr>
      <w:r w:rsidRPr="001619B0">
        <w:t xml:space="preserve">                                     Нормативный срок обучения на базе </w:t>
      </w:r>
    </w:p>
    <w:p w:rsidR="004621A4" w:rsidRPr="001619B0" w:rsidRDefault="004621A4" w:rsidP="004621A4">
      <w:pPr>
        <w:autoSpaceDE w:val="0"/>
        <w:autoSpaceDN w:val="0"/>
        <w:adjustRightInd w:val="0"/>
        <w:spacing w:line="180" w:lineRule="atLeast"/>
        <w:ind w:firstLine="500"/>
      </w:pPr>
      <w:r w:rsidRPr="001619B0">
        <w:t xml:space="preserve">                                     среднего  общего образования –10 мес.</w:t>
      </w:r>
    </w:p>
    <w:p w:rsidR="004621A4" w:rsidRPr="001619B0" w:rsidRDefault="004621A4" w:rsidP="004621A4">
      <w:pPr>
        <w:autoSpaceDE w:val="0"/>
        <w:autoSpaceDN w:val="0"/>
        <w:adjustRightInd w:val="0"/>
        <w:spacing w:line="180" w:lineRule="atLeast"/>
        <w:ind w:firstLine="500"/>
        <w:jc w:val="right"/>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2"/>
        <w:gridCol w:w="3116"/>
        <w:gridCol w:w="900"/>
        <w:gridCol w:w="1260"/>
        <w:gridCol w:w="964"/>
        <w:gridCol w:w="1560"/>
        <w:gridCol w:w="1291"/>
      </w:tblGrid>
      <w:tr w:rsidR="004621A4" w:rsidRPr="00760925" w:rsidTr="00591521">
        <w:trPr>
          <w:cantSplit/>
          <w:trHeight w:val="214"/>
          <w:jc w:val="center"/>
        </w:trPr>
        <w:tc>
          <w:tcPr>
            <w:tcW w:w="1562" w:type="dxa"/>
            <w:vMerge w:val="restart"/>
          </w:tcPr>
          <w:p w:rsidR="004621A4" w:rsidRPr="00537EB1" w:rsidRDefault="004621A4" w:rsidP="00964B65">
            <w:pPr>
              <w:autoSpaceDE w:val="0"/>
              <w:autoSpaceDN w:val="0"/>
              <w:adjustRightInd w:val="0"/>
              <w:spacing w:line="180" w:lineRule="atLeast"/>
              <w:jc w:val="center"/>
              <w:rPr>
                <w:sz w:val="20"/>
                <w:szCs w:val="20"/>
              </w:rPr>
            </w:pPr>
          </w:p>
          <w:p w:rsidR="004621A4" w:rsidRPr="00537EB1" w:rsidRDefault="004621A4" w:rsidP="00964B65">
            <w:pPr>
              <w:autoSpaceDE w:val="0"/>
              <w:autoSpaceDN w:val="0"/>
              <w:adjustRightInd w:val="0"/>
              <w:spacing w:line="180" w:lineRule="atLeast"/>
              <w:jc w:val="center"/>
              <w:rPr>
                <w:sz w:val="20"/>
                <w:szCs w:val="20"/>
              </w:rPr>
            </w:pPr>
          </w:p>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Индекс</w:t>
            </w:r>
          </w:p>
        </w:tc>
        <w:tc>
          <w:tcPr>
            <w:tcW w:w="3116" w:type="dxa"/>
            <w:vMerge w:val="restart"/>
          </w:tcPr>
          <w:p w:rsidR="004621A4" w:rsidRPr="00537EB1" w:rsidRDefault="004621A4" w:rsidP="00964B65">
            <w:pPr>
              <w:pStyle w:val="a3"/>
              <w:autoSpaceDE w:val="0"/>
              <w:autoSpaceDN w:val="0"/>
              <w:adjustRightInd w:val="0"/>
              <w:spacing w:line="180" w:lineRule="atLeast"/>
              <w:jc w:val="center"/>
            </w:pPr>
          </w:p>
          <w:p w:rsidR="004621A4" w:rsidRPr="00537EB1" w:rsidRDefault="004621A4" w:rsidP="00964B65">
            <w:pPr>
              <w:pStyle w:val="a3"/>
              <w:autoSpaceDE w:val="0"/>
              <w:autoSpaceDN w:val="0"/>
              <w:adjustRightInd w:val="0"/>
              <w:spacing w:line="180" w:lineRule="atLeast"/>
              <w:jc w:val="center"/>
            </w:pPr>
            <w:r w:rsidRPr="00537EB1">
              <w:t>Элементы учебного процесса, в т.ч. учебные дисциплины, профессиональные модули, междисциплинарные курсы</w:t>
            </w:r>
          </w:p>
        </w:tc>
        <w:tc>
          <w:tcPr>
            <w:tcW w:w="900" w:type="dxa"/>
            <w:vMerge w:val="restart"/>
          </w:tcPr>
          <w:p w:rsidR="004621A4" w:rsidRPr="00537EB1" w:rsidRDefault="004621A4" w:rsidP="00964B65">
            <w:pPr>
              <w:autoSpaceDE w:val="0"/>
              <w:autoSpaceDN w:val="0"/>
              <w:adjustRightInd w:val="0"/>
              <w:spacing w:line="180" w:lineRule="atLeast"/>
              <w:jc w:val="center"/>
              <w:rPr>
                <w:sz w:val="20"/>
                <w:szCs w:val="20"/>
              </w:rPr>
            </w:pPr>
          </w:p>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 xml:space="preserve">Время в </w:t>
            </w:r>
            <w:proofErr w:type="spellStart"/>
            <w:proofErr w:type="gramStart"/>
            <w:r w:rsidRPr="00537EB1">
              <w:rPr>
                <w:sz w:val="20"/>
                <w:szCs w:val="20"/>
              </w:rPr>
              <w:t>неде-лях</w:t>
            </w:r>
            <w:proofErr w:type="spellEnd"/>
            <w:proofErr w:type="gramEnd"/>
          </w:p>
        </w:tc>
        <w:tc>
          <w:tcPr>
            <w:tcW w:w="1260" w:type="dxa"/>
            <w:vMerge w:val="restart"/>
          </w:tcPr>
          <w:p w:rsidR="004621A4" w:rsidRPr="00537EB1" w:rsidRDefault="004621A4" w:rsidP="00964B65">
            <w:pPr>
              <w:autoSpaceDE w:val="0"/>
              <w:autoSpaceDN w:val="0"/>
              <w:adjustRightInd w:val="0"/>
              <w:spacing w:line="180" w:lineRule="atLeast"/>
              <w:jc w:val="center"/>
              <w:rPr>
                <w:sz w:val="20"/>
                <w:szCs w:val="20"/>
              </w:rPr>
            </w:pPr>
          </w:p>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Макс.</w:t>
            </w:r>
          </w:p>
          <w:p w:rsidR="004621A4" w:rsidRPr="00537EB1" w:rsidRDefault="00591521" w:rsidP="00964B65">
            <w:pPr>
              <w:autoSpaceDE w:val="0"/>
              <w:autoSpaceDN w:val="0"/>
              <w:adjustRightInd w:val="0"/>
              <w:spacing w:line="180" w:lineRule="atLeast"/>
              <w:jc w:val="center"/>
              <w:rPr>
                <w:sz w:val="20"/>
                <w:szCs w:val="20"/>
              </w:rPr>
            </w:pPr>
            <w:r w:rsidRPr="00537EB1">
              <w:rPr>
                <w:sz w:val="20"/>
                <w:szCs w:val="20"/>
              </w:rPr>
              <w:t>у</w:t>
            </w:r>
            <w:r w:rsidR="004621A4" w:rsidRPr="00537EB1">
              <w:rPr>
                <w:sz w:val="20"/>
                <w:szCs w:val="20"/>
              </w:rPr>
              <w:t xml:space="preserve">чебная нагрузка </w:t>
            </w:r>
            <w:proofErr w:type="gramStart"/>
            <w:r w:rsidR="004621A4" w:rsidRPr="00537EB1">
              <w:rPr>
                <w:sz w:val="20"/>
                <w:szCs w:val="20"/>
              </w:rPr>
              <w:t>обучающегося</w:t>
            </w:r>
            <w:proofErr w:type="gramEnd"/>
            <w:r w:rsidR="004621A4" w:rsidRPr="00537EB1">
              <w:rPr>
                <w:sz w:val="20"/>
                <w:szCs w:val="20"/>
              </w:rPr>
              <w:t>, час.</w:t>
            </w:r>
          </w:p>
        </w:tc>
        <w:tc>
          <w:tcPr>
            <w:tcW w:w="2524" w:type="dxa"/>
            <w:gridSpan w:val="2"/>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Обязательная учебная нагрузка</w:t>
            </w:r>
          </w:p>
        </w:tc>
        <w:tc>
          <w:tcPr>
            <w:tcW w:w="1291" w:type="dxa"/>
            <w:vMerge w:val="restart"/>
          </w:tcPr>
          <w:p w:rsidR="004621A4" w:rsidRPr="00537EB1" w:rsidRDefault="004621A4" w:rsidP="00964B65">
            <w:pPr>
              <w:autoSpaceDE w:val="0"/>
              <w:autoSpaceDN w:val="0"/>
              <w:adjustRightInd w:val="0"/>
              <w:spacing w:line="180" w:lineRule="atLeast"/>
              <w:jc w:val="center"/>
              <w:rPr>
                <w:sz w:val="20"/>
                <w:szCs w:val="20"/>
              </w:rPr>
            </w:pPr>
          </w:p>
          <w:p w:rsidR="004621A4" w:rsidRPr="00537EB1" w:rsidRDefault="004621A4" w:rsidP="00964B65">
            <w:pPr>
              <w:autoSpaceDE w:val="0"/>
              <w:autoSpaceDN w:val="0"/>
              <w:adjustRightInd w:val="0"/>
              <w:spacing w:line="180" w:lineRule="atLeast"/>
              <w:jc w:val="center"/>
              <w:rPr>
                <w:sz w:val="20"/>
                <w:szCs w:val="20"/>
              </w:rPr>
            </w:pPr>
          </w:p>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Рекомендуемый курс изучения</w:t>
            </w:r>
          </w:p>
        </w:tc>
      </w:tr>
      <w:tr w:rsidR="004621A4" w:rsidRPr="00760925" w:rsidTr="00591521">
        <w:trPr>
          <w:cantSplit/>
          <w:trHeight w:val="170"/>
          <w:jc w:val="center"/>
        </w:trPr>
        <w:tc>
          <w:tcPr>
            <w:tcW w:w="1562" w:type="dxa"/>
            <w:vMerge/>
          </w:tcPr>
          <w:p w:rsidR="004621A4" w:rsidRPr="00537EB1" w:rsidRDefault="004621A4" w:rsidP="00964B65">
            <w:pPr>
              <w:autoSpaceDE w:val="0"/>
              <w:autoSpaceDN w:val="0"/>
              <w:adjustRightInd w:val="0"/>
              <w:spacing w:line="180" w:lineRule="atLeast"/>
              <w:rPr>
                <w:sz w:val="20"/>
                <w:szCs w:val="20"/>
              </w:rPr>
            </w:pPr>
          </w:p>
        </w:tc>
        <w:tc>
          <w:tcPr>
            <w:tcW w:w="3116" w:type="dxa"/>
            <w:vMerge/>
          </w:tcPr>
          <w:p w:rsidR="004621A4" w:rsidRPr="00537EB1" w:rsidRDefault="004621A4" w:rsidP="00964B65">
            <w:pPr>
              <w:autoSpaceDE w:val="0"/>
              <w:autoSpaceDN w:val="0"/>
              <w:adjustRightInd w:val="0"/>
              <w:spacing w:line="180" w:lineRule="atLeast"/>
              <w:rPr>
                <w:sz w:val="20"/>
                <w:szCs w:val="20"/>
              </w:rPr>
            </w:pPr>
          </w:p>
        </w:tc>
        <w:tc>
          <w:tcPr>
            <w:tcW w:w="900" w:type="dxa"/>
            <w:vMerge/>
          </w:tcPr>
          <w:p w:rsidR="004621A4" w:rsidRPr="00537EB1" w:rsidRDefault="004621A4" w:rsidP="00964B65">
            <w:pPr>
              <w:autoSpaceDE w:val="0"/>
              <w:autoSpaceDN w:val="0"/>
              <w:adjustRightInd w:val="0"/>
              <w:spacing w:line="180" w:lineRule="atLeast"/>
              <w:rPr>
                <w:sz w:val="20"/>
                <w:szCs w:val="20"/>
              </w:rPr>
            </w:pPr>
          </w:p>
        </w:tc>
        <w:tc>
          <w:tcPr>
            <w:tcW w:w="1260" w:type="dxa"/>
            <w:vMerge/>
          </w:tcPr>
          <w:p w:rsidR="004621A4" w:rsidRPr="00537EB1" w:rsidRDefault="004621A4" w:rsidP="00964B65">
            <w:pPr>
              <w:autoSpaceDE w:val="0"/>
              <w:autoSpaceDN w:val="0"/>
              <w:adjustRightInd w:val="0"/>
              <w:spacing w:line="180" w:lineRule="atLeast"/>
              <w:rPr>
                <w:sz w:val="20"/>
                <w:szCs w:val="20"/>
              </w:rPr>
            </w:pPr>
          </w:p>
        </w:tc>
        <w:tc>
          <w:tcPr>
            <w:tcW w:w="964" w:type="dxa"/>
            <w:vMerge w:val="restart"/>
          </w:tcPr>
          <w:p w:rsidR="004621A4" w:rsidRPr="00537EB1" w:rsidRDefault="004621A4" w:rsidP="00964B65">
            <w:pPr>
              <w:autoSpaceDE w:val="0"/>
              <w:autoSpaceDN w:val="0"/>
              <w:adjustRightInd w:val="0"/>
              <w:spacing w:line="180" w:lineRule="atLeast"/>
              <w:rPr>
                <w:sz w:val="20"/>
                <w:szCs w:val="20"/>
              </w:rPr>
            </w:pPr>
          </w:p>
          <w:p w:rsidR="004621A4" w:rsidRPr="00537EB1" w:rsidRDefault="004621A4" w:rsidP="00964B65">
            <w:pPr>
              <w:autoSpaceDE w:val="0"/>
              <w:autoSpaceDN w:val="0"/>
              <w:adjustRightInd w:val="0"/>
              <w:spacing w:line="180" w:lineRule="atLeast"/>
              <w:rPr>
                <w:sz w:val="20"/>
                <w:szCs w:val="20"/>
              </w:rPr>
            </w:pPr>
            <w:r w:rsidRPr="00537EB1">
              <w:rPr>
                <w:sz w:val="20"/>
                <w:szCs w:val="20"/>
              </w:rPr>
              <w:t>Всего</w:t>
            </w:r>
          </w:p>
        </w:tc>
        <w:tc>
          <w:tcPr>
            <w:tcW w:w="1560" w:type="dxa"/>
          </w:tcPr>
          <w:p w:rsidR="004621A4" w:rsidRPr="00537EB1" w:rsidRDefault="004621A4" w:rsidP="00964B65">
            <w:pPr>
              <w:autoSpaceDE w:val="0"/>
              <w:autoSpaceDN w:val="0"/>
              <w:adjustRightInd w:val="0"/>
              <w:spacing w:line="180" w:lineRule="atLeast"/>
              <w:rPr>
                <w:sz w:val="20"/>
                <w:szCs w:val="20"/>
              </w:rPr>
            </w:pPr>
            <w:r w:rsidRPr="00537EB1">
              <w:rPr>
                <w:sz w:val="20"/>
                <w:szCs w:val="20"/>
              </w:rPr>
              <w:t>В том числе</w:t>
            </w:r>
          </w:p>
        </w:tc>
        <w:tc>
          <w:tcPr>
            <w:tcW w:w="1291" w:type="dxa"/>
            <w:vMerge/>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trHeight w:val="345"/>
          <w:jc w:val="center"/>
        </w:trPr>
        <w:tc>
          <w:tcPr>
            <w:tcW w:w="1562" w:type="dxa"/>
            <w:vMerge/>
          </w:tcPr>
          <w:p w:rsidR="004621A4" w:rsidRPr="00537EB1" w:rsidRDefault="004621A4" w:rsidP="00964B65">
            <w:pPr>
              <w:autoSpaceDE w:val="0"/>
              <w:autoSpaceDN w:val="0"/>
              <w:adjustRightInd w:val="0"/>
              <w:spacing w:line="180" w:lineRule="atLeast"/>
              <w:jc w:val="right"/>
              <w:rPr>
                <w:sz w:val="20"/>
                <w:szCs w:val="20"/>
              </w:rPr>
            </w:pPr>
          </w:p>
        </w:tc>
        <w:tc>
          <w:tcPr>
            <w:tcW w:w="3116" w:type="dxa"/>
            <w:vMerge/>
          </w:tcPr>
          <w:p w:rsidR="004621A4" w:rsidRPr="00537EB1" w:rsidRDefault="004621A4" w:rsidP="00964B65">
            <w:pPr>
              <w:autoSpaceDE w:val="0"/>
              <w:autoSpaceDN w:val="0"/>
              <w:adjustRightInd w:val="0"/>
              <w:spacing w:line="180" w:lineRule="atLeast"/>
              <w:rPr>
                <w:sz w:val="20"/>
                <w:szCs w:val="20"/>
              </w:rPr>
            </w:pPr>
          </w:p>
        </w:tc>
        <w:tc>
          <w:tcPr>
            <w:tcW w:w="900" w:type="dxa"/>
            <w:vMerge/>
          </w:tcPr>
          <w:p w:rsidR="004621A4" w:rsidRPr="00537EB1" w:rsidRDefault="004621A4" w:rsidP="00964B65">
            <w:pPr>
              <w:autoSpaceDE w:val="0"/>
              <w:autoSpaceDN w:val="0"/>
              <w:adjustRightInd w:val="0"/>
              <w:spacing w:line="180" w:lineRule="atLeast"/>
              <w:jc w:val="right"/>
              <w:rPr>
                <w:sz w:val="20"/>
                <w:szCs w:val="20"/>
              </w:rPr>
            </w:pPr>
          </w:p>
        </w:tc>
        <w:tc>
          <w:tcPr>
            <w:tcW w:w="1260" w:type="dxa"/>
            <w:vMerge/>
          </w:tcPr>
          <w:p w:rsidR="004621A4" w:rsidRPr="00537EB1" w:rsidRDefault="004621A4" w:rsidP="00964B65">
            <w:pPr>
              <w:autoSpaceDE w:val="0"/>
              <w:autoSpaceDN w:val="0"/>
              <w:adjustRightInd w:val="0"/>
              <w:spacing w:line="180" w:lineRule="atLeast"/>
              <w:rPr>
                <w:sz w:val="20"/>
                <w:szCs w:val="20"/>
              </w:rPr>
            </w:pPr>
          </w:p>
        </w:tc>
        <w:tc>
          <w:tcPr>
            <w:tcW w:w="964" w:type="dxa"/>
            <w:vMerge/>
          </w:tcPr>
          <w:p w:rsidR="004621A4" w:rsidRPr="00537EB1" w:rsidRDefault="004621A4" w:rsidP="00964B65">
            <w:pPr>
              <w:autoSpaceDE w:val="0"/>
              <w:autoSpaceDN w:val="0"/>
              <w:adjustRightInd w:val="0"/>
              <w:spacing w:line="180" w:lineRule="atLeast"/>
              <w:rPr>
                <w:sz w:val="20"/>
                <w:szCs w:val="20"/>
              </w:rPr>
            </w:pPr>
          </w:p>
        </w:tc>
        <w:tc>
          <w:tcPr>
            <w:tcW w:w="1560"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лаб</w:t>
            </w:r>
            <w:proofErr w:type="gramStart"/>
            <w:r w:rsidRPr="00537EB1">
              <w:rPr>
                <w:sz w:val="20"/>
                <w:szCs w:val="20"/>
              </w:rPr>
              <w:t>.и</w:t>
            </w:r>
            <w:proofErr w:type="gramEnd"/>
            <w:r w:rsidRPr="00537EB1">
              <w:rPr>
                <w:sz w:val="20"/>
                <w:szCs w:val="20"/>
              </w:rPr>
              <w:t xml:space="preserve"> </w:t>
            </w:r>
            <w:proofErr w:type="spellStart"/>
            <w:r w:rsidRPr="00537EB1">
              <w:rPr>
                <w:sz w:val="20"/>
                <w:szCs w:val="20"/>
              </w:rPr>
              <w:t>практ</w:t>
            </w:r>
            <w:proofErr w:type="spellEnd"/>
            <w:r w:rsidRPr="00537EB1">
              <w:rPr>
                <w:sz w:val="20"/>
                <w:szCs w:val="20"/>
              </w:rPr>
              <w:t>. занятий</w:t>
            </w:r>
          </w:p>
        </w:tc>
        <w:tc>
          <w:tcPr>
            <w:tcW w:w="1291" w:type="dxa"/>
            <w:vMerge/>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c>
          <w:tcPr>
            <w:tcW w:w="3116"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2</w:t>
            </w:r>
          </w:p>
        </w:tc>
        <w:tc>
          <w:tcPr>
            <w:tcW w:w="900"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3</w:t>
            </w:r>
          </w:p>
        </w:tc>
        <w:tc>
          <w:tcPr>
            <w:tcW w:w="1260"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4</w:t>
            </w:r>
          </w:p>
        </w:tc>
        <w:tc>
          <w:tcPr>
            <w:tcW w:w="964"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5</w:t>
            </w:r>
          </w:p>
        </w:tc>
        <w:tc>
          <w:tcPr>
            <w:tcW w:w="1560"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6</w:t>
            </w: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8</w:t>
            </w: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p>
        </w:tc>
        <w:tc>
          <w:tcPr>
            <w:tcW w:w="3116" w:type="dxa"/>
          </w:tcPr>
          <w:p w:rsidR="000C12A7" w:rsidRPr="000C12A7" w:rsidRDefault="000C12A7" w:rsidP="000C12A7">
            <w:pPr>
              <w:autoSpaceDE w:val="0"/>
              <w:autoSpaceDN w:val="0"/>
              <w:adjustRightInd w:val="0"/>
              <w:spacing w:line="180" w:lineRule="atLeast"/>
              <w:jc w:val="left"/>
              <w:rPr>
                <w:b/>
                <w:sz w:val="20"/>
                <w:szCs w:val="20"/>
              </w:rPr>
            </w:pPr>
            <w:r w:rsidRPr="000C12A7">
              <w:rPr>
                <w:b/>
                <w:sz w:val="20"/>
                <w:szCs w:val="20"/>
              </w:rPr>
              <w:t>Общие общеобразовательные учебные дисциплины</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D76317" w:rsidRDefault="00D76317" w:rsidP="00964B65">
            <w:pPr>
              <w:autoSpaceDE w:val="0"/>
              <w:autoSpaceDN w:val="0"/>
              <w:adjustRightInd w:val="0"/>
              <w:spacing w:line="180" w:lineRule="atLeast"/>
              <w:jc w:val="center"/>
              <w:rPr>
                <w:b/>
                <w:sz w:val="20"/>
                <w:szCs w:val="20"/>
              </w:rPr>
            </w:pPr>
            <w:r w:rsidRPr="00D76317">
              <w:rPr>
                <w:b/>
                <w:sz w:val="20"/>
                <w:szCs w:val="20"/>
              </w:rPr>
              <w:t>3078</w:t>
            </w:r>
          </w:p>
        </w:tc>
        <w:tc>
          <w:tcPr>
            <w:tcW w:w="964" w:type="dxa"/>
          </w:tcPr>
          <w:p w:rsidR="000C12A7" w:rsidRPr="00D76317" w:rsidRDefault="00D76317" w:rsidP="00964B65">
            <w:pPr>
              <w:autoSpaceDE w:val="0"/>
              <w:autoSpaceDN w:val="0"/>
              <w:adjustRightInd w:val="0"/>
              <w:spacing w:line="180" w:lineRule="atLeast"/>
              <w:jc w:val="center"/>
              <w:rPr>
                <w:b/>
                <w:sz w:val="20"/>
                <w:szCs w:val="20"/>
              </w:rPr>
            </w:pPr>
            <w:r w:rsidRPr="00D76317">
              <w:rPr>
                <w:b/>
                <w:sz w:val="20"/>
                <w:szCs w:val="20"/>
              </w:rPr>
              <w:t>2052</w:t>
            </w:r>
          </w:p>
        </w:tc>
        <w:tc>
          <w:tcPr>
            <w:tcW w:w="1560" w:type="dxa"/>
          </w:tcPr>
          <w:p w:rsidR="000C12A7" w:rsidRPr="00D76317" w:rsidRDefault="00D76317" w:rsidP="00964B65">
            <w:pPr>
              <w:autoSpaceDE w:val="0"/>
              <w:autoSpaceDN w:val="0"/>
              <w:adjustRightInd w:val="0"/>
              <w:spacing w:line="180" w:lineRule="atLeast"/>
              <w:jc w:val="center"/>
              <w:rPr>
                <w:b/>
                <w:sz w:val="20"/>
                <w:szCs w:val="20"/>
              </w:rPr>
            </w:pPr>
            <w:r w:rsidRPr="00D76317">
              <w:rPr>
                <w:b/>
                <w:sz w:val="20"/>
                <w:szCs w:val="20"/>
              </w:rPr>
              <w:t>1070</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ОУД.01</w:t>
            </w:r>
          </w:p>
        </w:tc>
        <w:tc>
          <w:tcPr>
            <w:tcW w:w="3116" w:type="dxa"/>
          </w:tcPr>
          <w:p w:rsidR="000C12A7" w:rsidRPr="00537EB1" w:rsidRDefault="000C12A7" w:rsidP="000C12A7">
            <w:pPr>
              <w:autoSpaceDE w:val="0"/>
              <w:autoSpaceDN w:val="0"/>
              <w:adjustRightInd w:val="0"/>
              <w:spacing w:line="180" w:lineRule="atLeast"/>
              <w:jc w:val="left"/>
              <w:rPr>
                <w:sz w:val="20"/>
                <w:szCs w:val="20"/>
              </w:rPr>
            </w:pPr>
            <w:r>
              <w:rPr>
                <w:sz w:val="20"/>
                <w:szCs w:val="20"/>
              </w:rPr>
              <w:t>Русский язык и литература</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427</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285</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177</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ОУД.02</w:t>
            </w:r>
          </w:p>
        </w:tc>
        <w:tc>
          <w:tcPr>
            <w:tcW w:w="3116"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Иностранный язык</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257</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171</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171</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ОУД.03</w:t>
            </w:r>
          </w:p>
        </w:tc>
        <w:tc>
          <w:tcPr>
            <w:tcW w:w="3116"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Математика: алгебра, начала математического анализа, геометрия</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427</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285</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83</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ОУД.04</w:t>
            </w:r>
          </w:p>
        </w:tc>
        <w:tc>
          <w:tcPr>
            <w:tcW w:w="3116" w:type="dxa"/>
          </w:tcPr>
          <w:p w:rsidR="000C12A7" w:rsidRPr="00537EB1" w:rsidRDefault="000C12A7" w:rsidP="000C12A7">
            <w:pPr>
              <w:autoSpaceDE w:val="0"/>
              <w:autoSpaceDN w:val="0"/>
              <w:adjustRightInd w:val="0"/>
              <w:spacing w:line="180" w:lineRule="atLeast"/>
              <w:jc w:val="left"/>
              <w:rPr>
                <w:sz w:val="20"/>
                <w:szCs w:val="20"/>
              </w:rPr>
            </w:pPr>
            <w:r>
              <w:rPr>
                <w:sz w:val="20"/>
                <w:szCs w:val="20"/>
              </w:rPr>
              <w:t xml:space="preserve">История </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257</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171</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75</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ОУД.05</w:t>
            </w:r>
          </w:p>
        </w:tc>
        <w:tc>
          <w:tcPr>
            <w:tcW w:w="3116" w:type="dxa"/>
          </w:tcPr>
          <w:p w:rsidR="000C12A7" w:rsidRPr="00537EB1" w:rsidRDefault="000C12A7" w:rsidP="000C12A7">
            <w:pPr>
              <w:autoSpaceDE w:val="0"/>
              <w:autoSpaceDN w:val="0"/>
              <w:adjustRightInd w:val="0"/>
              <w:spacing w:line="180" w:lineRule="atLeast"/>
              <w:jc w:val="left"/>
              <w:rPr>
                <w:sz w:val="20"/>
                <w:szCs w:val="20"/>
              </w:rPr>
            </w:pPr>
            <w:r>
              <w:rPr>
                <w:sz w:val="20"/>
                <w:szCs w:val="20"/>
              </w:rPr>
              <w:t>Физическая культура</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257</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171</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171</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ОУД.06</w:t>
            </w:r>
          </w:p>
        </w:tc>
        <w:tc>
          <w:tcPr>
            <w:tcW w:w="3116"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ОБЖ</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108</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72</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26</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ОУД.07</w:t>
            </w:r>
          </w:p>
        </w:tc>
        <w:tc>
          <w:tcPr>
            <w:tcW w:w="3116"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Информатика</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162</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108</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88</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ОУД.08</w:t>
            </w:r>
          </w:p>
        </w:tc>
        <w:tc>
          <w:tcPr>
            <w:tcW w:w="3116" w:type="dxa"/>
          </w:tcPr>
          <w:p w:rsidR="000C12A7" w:rsidRPr="00537EB1" w:rsidRDefault="000C12A7" w:rsidP="000C12A7">
            <w:pPr>
              <w:autoSpaceDE w:val="0"/>
              <w:autoSpaceDN w:val="0"/>
              <w:adjustRightInd w:val="0"/>
              <w:spacing w:line="180" w:lineRule="atLeast"/>
              <w:jc w:val="left"/>
              <w:rPr>
                <w:sz w:val="20"/>
                <w:szCs w:val="20"/>
              </w:rPr>
            </w:pPr>
            <w:r>
              <w:rPr>
                <w:sz w:val="20"/>
                <w:szCs w:val="20"/>
              </w:rPr>
              <w:t>Физика</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270</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180</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52</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ОУД.09</w:t>
            </w:r>
          </w:p>
        </w:tc>
        <w:tc>
          <w:tcPr>
            <w:tcW w:w="3116" w:type="dxa"/>
          </w:tcPr>
          <w:p w:rsidR="000C12A7" w:rsidRDefault="000C12A7" w:rsidP="000C12A7">
            <w:pPr>
              <w:autoSpaceDE w:val="0"/>
              <w:autoSpaceDN w:val="0"/>
              <w:adjustRightInd w:val="0"/>
              <w:spacing w:line="180" w:lineRule="atLeast"/>
              <w:jc w:val="left"/>
              <w:rPr>
                <w:sz w:val="20"/>
                <w:szCs w:val="20"/>
              </w:rPr>
            </w:pPr>
            <w:r>
              <w:rPr>
                <w:sz w:val="20"/>
                <w:szCs w:val="20"/>
              </w:rPr>
              <w:t>Химия</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171</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114</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40</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ОУД.10</w:t>
            </w:r>
          </w:p>
        </w:tc>
        <w:tc>
          <w:tcPr>
            <w:tcW w:w="3116" w:type="dxa"/>
          </w:tcPr>
          <w:p w:rsidR="000C12A7" w:rsidRDefault="000C12A7" w:rsidP="000C12A7">
            <w:pPr>
              <w:autoSpaceDE w:val="0"/>
              <w:autoSpaceDN w:val="0"/>
              <w:adjustRightInd w:val="0"/>
              <w:spacing w:line="180" w:lineRule="atLeast"/>
              <w:jc w:val="left"/>
              <w:rPr>
                <w:sz w:val="20"/>
                <w:szCs w:val="20"/>
              </w:rPr>
            </w:pPr>
            <w:r>
              <w:rPr>
                <w:sz w:val="20"/>
                <w:szCs w:val="20"/>
              </w:rPr>
              <w:t>Обществознание (включая экономику и право)</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256</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171</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31</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ОУД.11</w:t>
            </w:r>
          </w:p>
        </w:tc>
        <w:tc>
          <w:tcPr>
            <w:tcW w:w="3116" w:type="dxa"/>
          </w:tcPr>
          <w:p w:rsidR="000C12A7" w:rsidRDefault="000C12A7" w:rsidP="000C12A7">
            <w:pPr>
              <w:autoSpaceDE w:val="0"/>
              <w:autoSpaceDN w:val="0"/>
              <w:adjustRightInd w:val="0"/>
              <w:spacing w:line="180" w:lineRule="atLeast"/>
              <w:jc w:val="left"/>
              <w:rPr>
                <w:sz w:val="20"/>
                <w:szCs w:val="20"/>
              </w:rPr>
            </w:pPr>
            <w:r>
              <w:rPr>
                <w:sz w:val="20"/>
                <w:szCs w:val="20"/>
              </w:rPr>
              <w:t>Биология</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54</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36</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12</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ОУД.12</w:t>
            </w:r>
          </w:p>
        </w:tc>
        <w:tc>
          <w:tcPr>
            <w:tcW w:w="3116" w:type="dxa"/>
          </w:tcPr>
          <w:p w:rsidR="000C12A7" w:rsidRDefault="000C12A7" w:rsidP="000C12A7">
            <w:pPr>
              <w:autoSpaceDE w:val="0"/>
              <w:autoSpaceDN w:val="0"/>
              <w:adjustRightInd w:val="0"/>
              <w:spacing w:line="180" w:lineRule="atLeast"/>
              <w:jc w:val="left"/>
              <w:rPr>
                <w:sz w:val="20"/>
                <w:szCs w:val="20"/>
              </w:rPr>
            </w:pPr>
            <w:r>
              <w:rPr>
                <w:sz w:val="20"/>
                <w:szCs w:val="20"/>
              </w:rPr>
              <w:t>География</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108</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72</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12</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ОУД.13</w:t>
            </w:r>
          </w:p>
        </w:tc>
        <w:tc>
          <w:tcPr>
            <w:tcW w:w="3116" w:type="dxa"/>
          </w:tcPr>
          <w:p w:rsidR="000C12A7" w:rsidRDefault="000C12A7" w:rsidP="000C12A7">
            <w:pPr>
              <w:autoSpaceDE w:val="0"/>
              <w:autoSpaceDN w:val="0"/>
              <w:adjustRightInd w:val="0"/>
              <w:spacing w:line="180" w:lineRule="atLeast"/>
              <w:jc w:val="left"/>
              <w:rPr>
                <w:sz w:val="20"/>
                <w:szCs w:val="20"/>
              </w:rPr>
            </w:pPr>
            <w:r>
              <w:rPr>
                <w:sz w:val="20"/>
                <w:szCs w:val="20"/>
              </w:rPr>
              <w:t>Экология</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54</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36</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12</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ОУД.14</w:t>
            </w:r>
          </w:p>
        </w:tc>
        <w:tc>
          <w:tcPr>
            <w:tcW w:w="3116" w:type="dxa"/>
          </w:tcPr>
          <w:p w:rsidR="000C12A7" w:rsidRDefault="000C12A7" w:rsidP="000C12A7">
            <w:pPr>
              <w:autoSpaceDE w:val="0"/>
              <w:autoSpaceDN w:val="0"/>
              <w:adjustRightInd w:val="0"/>
              <w:spacing w:line="180" w:lineRule="atLeast"/>
              <w:jc w:val="left"/>
              <w:rPr>
                <w:sz w:val="20"/>
                <w:szCs w:val="20"/>
              </w:rPr>
            </w:pPr>
            <w:r>
              <w:rPr>
                <w:sz w:val="20"/>
                <w:szCs w:val="20"/>
              </w:rPr>
              <w:t>Эвенкийский язык</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144</w:t>
            </w:r>
          </w:p>
        </w:tc>
        <w:tc>
          <w:tcPr>
            <w:tcW w:w="964"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96</w:t>
            </w:r>
          </w:p>
        </w:tc>
        <w:tc>
          <w:tcPr>
            <w:tcW w:w="1560" w:type="dxa"/>
          </w:tcPr>
          <w:p w:rsidR="000C12A7" w:rsidRPr="00537EB1" w:rsidRDefault="000C12A7" w:rsidP="00964B65">
            <w:pPr>
              <w:autoSpaceDE w:val="0"/>
              <w:autoSpaceDN w:val="0"/>
              <w:adjustRightInd w:val="0"/>
              <w:spacing w:line="180" w:lineRule="atLeast"/>
              <w:jc w:val="center"/>
              <w:rPr>
                <w:sz w:val="20"/>
                <w:szCs w:val="20"/>
              </w:rPr>
            </w:pPr>
            <w:r>
              <w:rPr>
                <w:sz w:val="20"/>
                <w:szCs w:val="20"/>
              </w:rPr>
              <w:t>96</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ОУД.15</w:t>
            </w:r>
          </w:p>
        </w:tc>
        <w:tc>
          <w:tcPr>
            <w:tcW w:w="3116" w:type="dxa"/>
          </w:tcPr>
          <w:p w:rsidR="000C12A7" w:rsidRDefault="000C12A7" w:rsidP="000C12A7">
            <w:pPr>
              <w:autoSpaceDE w:val="0"/>
              <w:autoSpaceDN w:val="0"/>
              <w:adjustRightInd w:val="0"/>
              <w:spacing w:line="180" w:lineRule="atLeast"/>
              <w:jc w:val="left"/>
              <w:rPr>
                <w:sz w:val="20"/>
                <w:szCs w:val="20"/>
              </w:rPr>
            </w:pPr>
            <w:r>
              <w:rPr>
                <w:sz w:val="20"/>
                <w:szCs w:val="20"/>
              </w:rPr>
              <w:t>Краеведение</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D76317" w:rsidP="00964B65">
            <w:pPr>
              <w:autoSpaceDE w:val="0"/>
              <w:autoSpaceDN w:val="0"/>
              <w:adjustRightInd w:val="0"/>
              <w:spacing w:line="180" w:lineRule="atLeast"/>
              <w:jc w:val="center"/>
              <w:rPr>
                <w:sz w:val="20"/>
                <w:szCs w:val="20"/>
              </w:rPr>
            </w:pPr>
            <w:r>
              <w:rPr>
                <w:sz w:val="20"/>
                <w:szCs w:val="20"/>
              </w:rPr>
              <w:t>54</w:t>
            </w:r>
          </w:p>
        </w:tc>
        <w:tc>
          <w:tcPr>
            <w:tcW w:w="964" w:type="dxa"/>
          </w:tcPr>
          <w:p w:rsidR="000C12A7" w:rsidRPr="00537EB1" w:rsidRDefault="00D76317" w:rsidP="00964B65">
            <w:pPr>
              <w:autoSpaceDE w:val="0"/>
              <w:autoSpaceDN w:val="0"/>
              <w:adjustRightInd w:val="0"/>
              <w:spacing w:line="180" w:lineRule="atLeast"/>
              <w:jc w:val="center"/>
              <w:rPr>
                <w:sz w:val="20"/>
                <w:szCs w:val="20"/>
              </w:rPr>
            </w:pPr>
            <w:r>
              <w:rPr>
                <w:sz w:val="20"/>
                <w:szCs w:val="20"/>
              </w:rPr>
              <w:t>36</w:t>
            </w:r>
          </w:p>
        </w:tc>
        <w:tc>
          <w:tcPr>
            <w:tcW w:w="1560" w:type="dxa"/>
          </w:tcPr>
          <w:p w:rsidR="000C12A7" w:rsidRPr="00537EB1" w:rsidRDefault="00D76317" w:rsidP="00964B65">
            <w:pPr>
              <w:autoSpaceDE w:val="0"/>
              <w:autoSpaceDN w:val="0"/>
              <w:adjustRightInd w:val="0"/>
              <w:spacing w:line="180" w:lineRule="atLeast"/>
              <w:jc w:val="center"/>
              <w:rPr>
                <w:sz w:val="20"/>
                <w:szCs w:val="20"/>
              </w:rPr>
            </w:pPr>
            <w:r>
              <w:rPr>
                <w:sz w:val="20"/>
                <w:szCs w:val="20"/>
              </w:rPr>
              <w:t>6</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0C12A7" w:rsidRPr="00760925" w:rsidTr="00591521">
        <w:trPr>
          <w:cantSplit/>
          <w:jc w:val="center"/>
        </w:trPr>
        <w:tc>
          <w:tcPr>
            <w:tcW w:w="1562" w:type="dxa"/>
          </w:tcPr>
          <w:p w:rsidR="000C12A7" w:rsidRPr="00537EB1" w:rsidRDefault="000C12A7" w:rsidP="000C12A7">
            <w:pPr>
              <w:autoSpaceDE w:val="0"/>
              <w:autoSpaceDN w:val="0"/>
              <w:adjustRightInd w:val="0"/>
              <w:spacing w:line="180" w:lineRule="atLeast"/>
              <w:jc w:val="left"/>
              <w:rPr>
                <w:sz w:val="20"/>
                <w:szCs w:val="20"/>
              </w:rPr>
            </w:pPr>
            <w:r>
              <w:rPr>
                <w:sz w:val="20"/>
                <w:szCs w:val="20"/>
              </w:rPr>
              <w:t>ОУД.16</w:t>
            </w:r>
          </w:p>
        </w:tc>
        <w:tc>
          <w:tcPr>
            <w:tcW w:w="3116" w:type="dxa"/>
          </w:tcPr>
          <w:p w:rsidR="000C12A7" w:rsidRDefault="000C12A7" w:rsidP="000C12A7">
            <w:pPr>
              <w:autoSpaceDE w:val="0"/>
              <w:autoSpaceDN w:val="0"/>
              <w:adjustRightInd w:val="0"/>
              <w:spacing w:line="180" w:lineRule="atLeast"/>
              <w:jc w:val="left"/>
              <w:rPr>
                <w:sz w:val="20"/>
                <w:szCs w:val="20"/>
              </w:rPr>
            </w:pPr>
            <w:r>
              <w:rPr>
                <w:sz w:val="20"/>
                <w:szCs w:val="20"/>
              </w:rPr>
              <w:t>Проектно-исследовательская деятельность</w:t>
            </w:r>
          </w:p>
        </w:tc>
        <w:tc>
          <w:tcPr>
            <w:tcW w:w="900" w:type="dxa"/>
          </w:tcPr>
          <w:p w:rsidR="000C12A7" w:rsidRPr="00537EB1" w:rsidRDefault="000C12A7" w:rsidP="00964B65">
            <w:pPr>
              <w:autoSpaceDE w:val="0"/>
              <w:autoSpaceDN w:val="0"/>
              <w:adjustRightInd w:val="0"/>
              <w:spacing w:line="180" w:lineRule="atLeast"/>
              <w:jc w:val="center"/>
              <w:rPr>
                <w:sz w:val="20"/>
                <w:szCs w:val="20"/>
              </w:rPr>
            </w:pPr>
          </w:p>
        </w:tc>
        <w:tc>
          <w:tcPr>
            <w:tcW w:w="1260" w:type="dxa"/>
          </w:tcPr>
          <w:p w:rsidR="000C12A7" w:rsidRPr="00537EB1" w:rsidRDefault="00D76317" w:rsidP="00964B65">
            <w:pPr>
              <w:autoSpaceDE w:val="0"/>
              <w:autoSpaceDN w:val="0"/>
              <w:adjustRightInd w:val="0"/>
              <w:spacing w:line="180" w:lineRule="atLeast"/>
              <w:jc w:val="center"/>
              <w:rPr>
                <w:sz w:val="20"/>
                <w:szCs w:val="20"/>
              </w:rPr>
            </w:pPr>
            <w:r>
              <w:rPr>
                <w:sz w:val="20"/>
                <w:szCs w:val="20"/>
              </w:rPr>
              <w:t>72</w:t>
            </w:r>
          </w:p>
        </w:tc>
        <w:tc>
          <w:tcPr>
            <w:tcW w:w="964" w:type="dxa"/>
          </w:tcPr>
          <w:p w:rsidR="000C12A7" w:rsidRPr="00537EB1" w:rsidRDefault="00D76317" w:rsidP="00964B65">
            <w:pPr>
              <w:autoSpaceDE w:val="0"/>
              <w:autoSpaceDN w:val="0"/>
              <w:adjustRightInd w:val="0"/>
              <w:spacing w:line="180" w:lineRule="atLeast"/>
              <w:jc w:val="center"/>
              <w:rPr>
                <w:sz w:val="20"/>
                <w:szCs w:val="20"/>
              </w:rPr>
            </w:pPr>
            <w:r>
              <w:rPr>
                <w:sz w:val="20"/>
                <w:szCs w:val="20"/>
              </w:rPr>
              <w:t>48</w:t>
            </w:r>
          </w:p>
        </w:tc>
        <w:tc>
          <w:tcPr>
            <w:tcW w:w="1560" w:type="dxa"/>
          </w:tcPr>
          <w:p w:rsidR="000C12A7" w:rsidRPr="00537EB1" w:rsidRDefault="00D76317" w:rsidP="00964B65">
            <w:pPr>
              <w:autoSpaceDE w:val="0"/>
              <w:autoSpaceDN w:val="0"/>
              <w:adjustRightInd w:val="0"/>
              <w:spacing w:line="180" w:lineRule="atLeast"/>
              <w:jc w:val="center"/>
              <w:rPr>
                <w:sz w:val="20"/>
                <w:szCs w:val="20"/>
              </w:rPr>
            </w:pPr>
            <w:r>
              <w:rPr>
                <w:sz w:val="20"/>
                <w:szCs w:val="20"/>
              </w:rPr>
              <w:t>18</w:t>
            </w:r>
          </w:p>
        </w:tc>
        <w:tc>
          <w:tcPr>
            <w:tcW w:w="1291" w:type="dxa"/>
          </w:tcPr>
          <w:p w:rsidR="000C12A7" w:rsidRPr="00537EB1" w:rsidRDefault="000C12A7"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rPr>
                <w:b/>
                <w:sz w:val="20"/>
                <w:szCs w:val="20"/>
              </w:rPr>
            </w:pPr>
          </w:p>
        </w:tc>
        <w:tc>
          <w:tcPr>
            <w:tcW w:w="3116" w:type="dxa"/>
          </w:tcPr>
          <w:p w:rsidR="004621A4" w:rsidRPr="00537EB1" w:rsidRDefault="004621A4" w:rsidP="00964B65">
            <w:pPr>
              <w:rPr>
                <w:b/>
                <w:sz w:val="20"/>
                <w:szCs w:val="20"/>
              </w:rPr>
            </w:pPr>
            <w:r w:rsidRPr="00537EB1">
              <w:rPr>
                <w:b/>
                <w:sz w:val="20"/>
                <w:szCs w:val="20"/>
              </w:rPr>
              <w:t>Обязательная часть циклов и раздела «Физическая культура» ОПОП</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jc w:val="center"/>
              <w:rPr>
                <w:b/>
                <w:color w:val="000000"/>
                <w:sz w:val="20"/>
                <w:szCs w:val="20"/>
              </w:rPr>
            </w:pPr>
            <w:r w:rsidRPr="00537EB1">
              <w:rPr>
                <w:b/>
                <w:color w:val="000000"/>
                <w:sz w:val="20"/>
                <w:szCs w:val="20"/>
              </w:rPr>
              <w:t>993</w:t>
            </w:r>
          </w:p>
        </w:tc>
        <w:tc>
          <w:tcPr>
            <w:tcW w:w="964" w:type="dxa"/>
          </w:tcPr>
          <w:p w:rsidR="004621A4" w:rsidRPr="00537EB1" w:rsidRDefault="004621A4" w:rsidP="00964B65">
            <w:pPr>
              <w:jc w:val="center"/>
              <w:rPr>
                <w:b/>
                <w:sz w:val="20"/>
                <w:szCs w:val="20"/>
              </w:rPr>
            </w:pPr>
            <w:r w:rsidRPr="00537EB1">
              <w:rPr>
                <w:b/>
                <w:sz w:val="20"/>
                <w:szCs w:val="20"/>
              </w:rPr>
              <w:t>662</w:t>
            </w:r>
          </w:p>
        </w:tc>
        <w:tc>
          <w:tcPr>
            <w:tcW w:w="1560" w:type="dxa"/>
          </w:tcPr>
          <w:p w:rsidR="004621A4" w:rsidRPr="00537EB1" w:rsidRDefault="004621A4" w:rsidP="00964B65">
            <w:pPr>
              <w:autoSpaceDE w:val="0"/>
              <w:autoSpaceDN w:val="0"/>
              <w:adjustRightInd w:val="0"/>
              <w:spacing w:line="180" w:lineRule="atLeast"/>
              <w:jc w:val="center"/>
              <w:rPr>
                <w:b/>
                <w:sz w:val="20"/>
                <w:szCs w:val="20"/>
              </w:rPr>
            </w:pPr>
            <w:r w:rsidRPr="00537EB1">
              <w:rPr>
                <w:b/>
                <w:sz w:val="20"/>
                <w:szCs w:val="20"/>
              </w:rPr>
              <w:t>352</w:t>
            </w: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rPr>
                <w:b/>
                <w:sz w:val="20"/>
                <w:szCs w:val="20"/>
              </w:rPr>
            </w:pPr>
            <w:r w:rsidRPr="00537EB1">
              <w:rPr>
                <w:b/>
                <w:sz w:val="20"/>
                <w:szCs w:val="20"/>
              </w:rPr>
              <w:t>ОП.00</w:t>
            </w:r>
          </w:p>
        </w:tc>
        <w:tc>
          <w:tcPr>
            <w:tcW w:w="3116" w:type="dxa"/>
          </w:tcPr>
          <w:p w:rsidR="004621A4" w:rsidRPr="00537EB1" w:rsidRDefault="004621A4" w:rsidP="00964B65">
            <w:pPr>
              <w:rPr>
                <w:b/>
                <w:sz w:val="20"/>
                <w:szCs w:val="20"/>
              </w:rPr>
            </w:pPr>
            <w:r w:rsidRPr="00537EB1">
              <w:rPr>
                <w:b/>
                <w:sz w:val="20"/>
                <w:szCs w:val="20"/>
              </w:rPr>
              <w:t>Общепрофессиональный цикл</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jc w:val="center"/>
              <w:rPr>
                <w:b/>
                <w:sz w:val="20"/>
                <w:szCs w:val="20"/>
              </w:rPr>
            </w:pPr>
            <w:r w:rsidRPr="00537EB1">
              <w:rPr>
                <w:b/>
                <w:sz w:val="20"/>
                <w:szCs w:val="20"/>
              </w:rPr>
              <w:t>168</w:t>
            </w:r>
          </w:p>
        </w:tc>
        <w:tc>
          <w:tcPr>
            <w:tcW w:w="964" w:type="dxa"/>
          </w:tcPr>
          <w:p w:rsidR="004621A4" w:rsidRPr="00537EB1" w:rsidRDefault="004621A4" w:rsidP="00964B65">
            <w:pPr>
              <w:jc w:val="center"/>
              <w:rPr>
                <w:b/>
                <w:sz w:val="20"/>
                <w:szCs w:val="20"/>
              </w:rPr>
            </w:pPr>
            <w:r w:rsidRPr="00537EB1">
              <w:rPr>
                <w:b/>
                <w:sz w:val="20"/>
                <w:szCs w:val="20"/>
              </w:rPr>
              <w:t>112</w:t>
            </w:r>
          </w:p>
        </w:tc>
        <w:tc>
          <w:tcPr>
            <w:tcW w:w="1560" w:type="dxa"/>
          </w:tcPr>
          <w:p w:rsidR="004621A4" w:rsidRPr="00537EB1" w:rsidRDefault="004621A4" w:rsidP="00964B65">
            <w:pPr>
              <w:autoSpaceDE w:val="0"/>
              <w:autoSpaceDN w:val="0"/>
              <w:adjustRightInd w:val="0"/>
              <w:spacing w:line="180" w:lineRule="atLeast"/>
              <w:jc w:val="center"/>
              <w:rPr>
                <w:b/>
                <w:sz w:val="20"/>
                <w:szCs w:val="20"/>
              </w:rPr>
            </w:pPr>
            <w:r w:rsidRPr="00537EB1">
              <w:rPr>
                <w:b/>
                <w:sz w:val="20"/>
                <w:szCs w:val="20"/>
              </w:rPr>
              <w:t>56</w:t>
            </w: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sz w:val="20"/>
                <w:szCs w:val="20"/>
              </w:rPr>
            </w:pPr>
            <w:r w:rsidRPr="00537EB1">
              <w:rPr>
                <w:sz w:val="20"/>
                <w:szCs w:val="20"/>
              </w:rPr>
              <w:t>ОП.01</w:t>
            </w:r>
          </w:p>
        </w:tc>
        <w:tc>
          <w:tcPr>
            <w:tcW w:w="3116" w:type="dxa"/>
          </w:tcPr>
          <w:p w:rsidR="004621A4" w:rsidRPr="00537EB1" w:rsidRDefault="004621A4" w:rsidP="00964B65">
            <w:pPr>
              <w:rPr>
                <w:sz w:val="20"/>
                <w:szCs w:val="20"/>
              </w:rPr>
            </w:pPr>
            <w:r w:rsidRPr="00537EB1">
              <w:rPr>
                <w:sz w:val="20"/>
                <w:szCs w:val="20"/>
              </w:rPr>
              <w:t>Организационно-экономические основы оленеводства</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autoSpaceDE w:val="0"/>
              <w:autoSpaceDN w:val="0"/>
              <w:adjustRightInd w:val="0"/>
              <w:spacing w:line="180" w:lineRule="atLeast"/>
              <w:jc w:val="center"/>
              <w:rPr>
                <w:sz w:val="20"/>
                <w:szCs w:val="20"/>
              </w:rPr>
            </w:pPr>
          </w:p>
        </w:tc>
        <w:tc>
          <w:tcPr>
            <w:tcW w:w="1560" w:type="dxa"/>
          </w:tcPr>
          <w:p w:rsidR="004621A4" w:rsidRPr="00537EB1" w:rsidRDefault="004621A4" w:rsidP="00964B65">
            <w:pPr>
              <w:autoSpaceDE w:val="0"/>
              <w:autoSpaceDN w:val="0"/>
              <w:adjustRightInd w:val="0"/>
              <w:spacing w:line="180" w:lineRule="atLeast"/>
              <w:jc w:val="center"/>
              <w:rPr>
                <w:sz w:val="20"/>
                <w:szCs w:val="20"/>
                <w:lang w:val="en-US"/>
              </w:rPr>
            </w:pPr>
          </w:p>
        </w:tc>
        <w:tc>
          <w:tcPr>
            <w:tcW w:w="1291" w:type="dxa"/>
          </w:tcPr>
          <w:p w:rsidR="004621A4" w:rsidRPr="00537EB1" w:rsidRDefault="004621A4" w:rsidP="00964B65">
            <w:pPr>
              <w:autoSpaceDE w:val="0"/>
              <w:autoSpaceDN w:val="0"/>
              <w:adjustRightInd w:val="0"/>
              <w:spacing w:line="180" w:lineRule="atLeast"/>
              <w:jc w:val="center"/>
              <w:rPr>
                <w:sz w:val="20"/>
                <w:szCs w:val="20"/>
                <w:lang w:val="en-US"/>
              </w:rPr>
            </w:pPr>
            <w:r w:rsidRPr="00537EB1">
              <w:rPr>
                <w:sz w:val="20"/>
                <w:szCs w:val="20"/>
                <w:lang w:val="en-US"/>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sz w:val="20"/>
                <w:szCs w:val="20"/>
              </w:rPr>
            </w:pPr>
            <w:r w:rsidRPr="00537EB1">
              <w:rPr>
                <w:sz w:val="20"/>
                <w:szCs w:val="20"/>
              </w:rPr>
              <w:t>ОП. 02</w:t>
            </w:r>
          </w:p>
        </w:tc>
        <w:tc>
          <w:tcPr>
            <w:tcW w:w="3116" w:type="dxa"/>
          </w:tcPr>
          <w:p w:rsidR="004621A4" w:rsidRPr="00537EB1" w:rsidRDefault="004621A4" w:rsidP="00964B65">
            <w:pPr>
              <w:rPr>
                <w:sz w:val="20"/>
                <w:szCs w:val="20"/>
              </w:rPr>
            </w:pPr>
            <w:r w:rsidRPr="00537EB1">
              <w:rPr>
                <w:sz w:val="20"/>
                <w:szCs w:val="20"/>
              </w:rPr>
              <w:t>Биология оленей</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autoSpaceDE w:val="0"/>
              <w:autoSpaceDN w:val="0"/>
              <w:adjustRightInd w:val="0"/>
              <w:spacing w:line="180" w:lineRule="atLeast"/>
              <w:jc w:val="center"/>
              <w:rPr>
                <w:sz w:val="20"/>
                <w:szCs w:val="20"/>
              </w:rPr>
            </w:pPr>
          </w:p>
        </w:tc>
        <w:tc>
          <w:tcPr>
            <w:tcW w:w="1560" w:type="dxa"/>
          </w:tcPr>
          <w:p w:rsidR="004621A4" w:rsidRPr="00537EB1" w:rsidRDefault="004621A4" w:rsidP="00964B65">
            <w:pPr>
              <w:autoSpaceDE w:val="0"/>
              <w:autoSpaceDN w:val="0"/>
              <w:adjustRightInd w:val="0"/>
              <w:spacing w:line="180" w:lineRule="atLeast"/>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lang w:val="en-US"/>
              </w:rPr>
            </w:pPr>
            <w:r w:rsidRPr="00537EB1">
              <w:rPr>
                <w:sz w:val="20"/>
                <w:szCs w:val="20"/>
                <w:lang w:val="en-US"/>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sz w:val="20"/>
                <w:szCs w:val="20"/>
              </w:rPr>
            </w:pPr>
            <w:r w:rsidRPr="00537EB1">
              <w:rPr>
                <w:sz w:val="20"/>
                <w:szCs w:val="20"/>
              </w:rPr>
              <w:t>ОП. 03</w:t>
            </w:r>
          </w:p>
        </w:tc>
        <w:tc>
          <w:tcPr>
            <w:tcW w:w="3116" w:type="dxa"/>
          </w:tcPr>
          <w:p w:rsidR="004621A4" w:rsidRPr="00537EB1" w:rsidRDefault="004621A4" w:rsidP="00964B65">
            <w:pPr>
              <w:autoSpaceDE w:val="0"/>
              <w:autoSpaceDN w:val="0"/>
              <w:adjustRightInd w:val="0"/>
              <w:spacing w:line="180" w:lineRule="atLeast"/>
              <w:rPr>
                <w:sz w:val="20"/>
                <w:szCs w:val="20"/>
              </w:rPr>
            </w:pPr>
            <w:r w:rsidRPr="00537EB1">
              <w:rPr>
                <w:sz w:val="20"/>
                <w:szCs w:val="20"/>
              </w:rPr>
              <w:t>Безопасность жизнедеятельности</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rPr>
                <w:b/>
                <w:sz w:val="20"/>
                <w:szCs w:val="20"/>
              </w:rPr>
            </w:pPr>
          </w:p>
        </w:tc>
        <w:tc>
          <w:tcPr>
            <w:tcW w:w="964"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36</w:t>
            </w:r>
          </w:p>
        </w:tc>
        <w:tc>
          <w:tcPr>
            <w:tcW w:w="1560"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26</w:t>
            </w: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П.00</w:t>
            </w:r>
          </w:p>
        </w:tc>
        <w:tc>
          <w:tcPr>
            <w:tcW w:w="3116"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Профессиональный цикл</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vAlign w:val="center"/>
          </w:tcPr>
          <w:p w:rsidR="004621A4" w:rsidRPr="00537EB1" w:rsidRDefault="004621A4" w:rsidP="00964B65">
            <w:pPr>
              <w:jc w:val="center"/>
              <w:rPr>
                <w:b/>
                <w:bCs/>
                <w:sz w:val="20"/>
                <w:szCs w:val="20"/>
              </w:rPr>
            </w:pPr>
            <w:r w:rsidRPr="00537EB1">
              <w:rPr>
                <w:b/>
                <w:bCs/>
                <w:sz w:val="20"/>
                <w:szCs w:val="20"/>
              </w:rPr>
              <w:t>757</w:t>
            </w:r>
          </w:p>
        </w:tc>
        <w:tc>
          <w:tcPr>
            <w:tcW w:w="964" w:type="dxa"/>
            <w:vAlign w:val="center"/>
          </w:tcPr>
          <w:p w:rsidR="004621A4" w:rsidRPr="00537EB1" w:rsidRDefault="004621A4" w:rsidP="00964B65">
            <w:pPr>
              <w:jc w:val="center"/>
              <w:rPr>
                <w:b/>
                <w:bCs/>
                <w:sz w:val="20"/>
                <w:szCs w:val="20"/>
              </w:rPr>
            </w:pPr>
            <w:r w:rsidRPr="00537EB1">
              <w:rPr>
                <w:b/>
                <w:bCs/>
                <w:sz w:val="20"/>
                <w:szCs w:val="20"/>
              </w:rPr>
              <w:t>504</w:t>
            </w:r>
          </w:p>
        </w:tc>
        <w:tc>
          <w:tcPr>
            <w:tcW w:w="1560" w:type="dxa"/>
          </w:tcPr>
          <w:p w:rsidR="004621A4" w:rsidRPr="00537EB1" w:rsidRDefault="004621A4" w:rsidP="00964B65">
            <w:pPr>
              <w:autoSpaceDE w:val="0"/>
              <w:autoSpaceDN w:val="0"/>
              <w:adjustRightInd w:val="0"/>
              <w:spacing w:line="180" w:lineRule="atLeast"/>
              <w:jc w:val="center"/>
              <w:rPr>
                <w:b/>
                <w:sz w:val="20"/>
                <w:szCs w:val="20"/>
              </w:rPr>
            </w:pPr>
            <w:r w:rsidRPr="00537EB1">
              <w:rPr>
                <w:b/>
                <w:sz w:val="20"/>
                <w:szCs w:val="20"/>
              </w:rPr>
              <w:t>290</w:t>
            </w: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ПМ.01</w:t>
            </w:r>
          </w:p>
        </w:tc>
        <w:tc>
          <w:tcPr>
            <w:tcW w:w="3116" w:type="dxa"/>
          </w:tcPr>
          <w:p w:rsidR="004621A4" w:rsidRPr="00537EB1" w:rsidRDefault="004621A4" w:rsidP="00964B65">
            <w:pPr>
              <w:rPr>
                <w:b/>
                <w:color w:val="000000"/>
                <w:sz w:val="20"/>
                <w:szCs w:val="20"/>
              </w:rPr>
            </w:pPr>
            <w:r w:rsidRPr="00537EB1">
              <w:rPr>
                <w:b/>
                <w:sz w:val="20"/>
                <w:szCs w:val="20"/>
              </w:rPr>
              <w:t>Продуктивное разведение оленей</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autoSpaceDE w:val="0"/>
              <w:autoSpaceDN w:val="0"/>
              <w:adjustRightInd w:val="0"/>
              <w:spacing w:line="180" w:lineRule="atLeast"/>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МДК.01.01</w:t>
            </w:r>
          </w:p>
        </w:tc>
        <w:tc>
          <w:tcPr>
            <w:tcW w:w="3116" w:type="dxa"/>
          </w:tcPr>
          <w:p w:rsidR="004621A4" w:rsidRPr="00537EB1" w:rsidRDefault="004621A4" w:rsidP="00964B65">
            <w:pPr>
              <w:rPr>
                <w:sz w:val="20"/>
                <w:szCs w:val="20"/>
              </w:rPr>
            </w:pPr>
            <w:r w:rsidRPr="00537EB1">
              <w:rPr>
                <w:sz w:val="20"/>
                <w:szCs w:val="20"/>
              </w:rPr>
              <w:t>Основы кормления и содержания оленей</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МДК.01.02</w:t>
            </w:r>
          </w:p>
        </w:tc>
        <w:tc>
          <w:tcPr>
            <w:tcW w:w="3116" w:type="dxa"/>
          </w:tcPr>
          <w:p w:rsidR="004621A4" w:rsidRPr="00537EB1" w:rsidRDefault="004621A4" w:rsidP="00964B65">
            <w:pPr>
              <w:rPr>
                <w:sz w:val="20"/>
                <w:szCs w:val="20"/>
              </w:rPr>
            </w:pPr>
            <w:r w:rsidRPr="00537EB1">
              <w:rPr>
                <w:sz w:val="20"/>
                <w:szCs w:val="20"/>
              </w:rPr>
              <w:t>Основы проведения племенной работы в оленеводстве</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МДК.01.03</w:t>
            </w:r>
          </w:p>
        </w:tc>
        <w:tc>
          <w:tcPr>
            <w:tcW w:w="3116" w:type="dxa"/>
          </w:tcPr>
          <w:p w:rsidR="004621A4" w:rsidRPr="00537EB1" w:rsidRDefault="004621A4" w:rsidP="00964B65">
            <w:pPr>
              <w:rPr>
                <w:sz w:val="20"/>
                <w:szCs w:val="20"/>
              </w:rPr>
            </w:pPr>
            <w:r w:rsidRPr="00537EB1">
              <w:rPr>
                <w:sz w:val="20"/>
                <w:szCs w:val="20"/>
              </w:rPr>
              <w:t xml:space="preserve">Методика обучения оленей </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lastRenderedPageBreak/>
              <w:t>МДК.01.04</w:t>
            </w:r>
          </w:p>
        </w:tc>
        <w:tc>
          <w:tcPr>
            <w:tcW w:w="3116" w:type="dxa"/>
          </w:tcPr>
          <w:p w:rsidR="004621A4" w:rsidRPr="00537EB1" w:rsidRDefault="004621A4" w:rsidP="00964B65">
            <w:pPr>
              <w:rPr>
                <w:sz w:val="20"/>
                <w:szCs w:val="20"/>
              </w:rPr>
            </w:pPr>
            <w:r w:rsidRPr="00537EB1">
              <w:rPr>
                <w:sz w:val="20"/>
                <w:szCs w:val="20"/>
              </w:rPr>
              <w:t>Пастушеское собаководство</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ПМ.02</w:t>
            </w:r>
          </w:p>
        </w:tc>
        <w:tc>
          <w:tcPr>
            <w:tcW w:w="3116" w:type="dxa"/>
          </w:tcPr>
          <w:p w:rsidR="004621A4" w:rsidRPr="00537EB1" w:rsidRDefault="004621A4" w:rsidP="00964B65">
            <w:pPr>
              <w:snapToGrid w:val="0"/>
              <w:rPr>
                <w:b/>
                <w:sz w:val="20"/>
                <w:szCs w:val="20"/>
              </w:rPr>
            </w:pPr>
            <w:r w:rsidRPr="00537EB1">
              <w:rPr>
                <w:b/>
                <w:sz w:val="20"/>
                <w:szCs w:val="20"/>
              </w:rPr>
              <w:t>Оказание первой ветеринарной помощи животным</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МДК.02.01</w:t>
            </w:r>
          </w:p>
        </w:tc>
        <w:tc>
          <w:tcPr>
            <w:tcW w:w="3116" w:type="dxa"/>
          </w:tcPr>
          <w:p w:rsidR="004621A4" w:rsidRPr="00537EB1" w:rsidRDefault="004621A4" w:rsidP="00964B65">
            <w:pPr>
              <w:rPr>
                <w:sz w:val="20"/>
                <w:szCs w:val="20"/>
              </w:rPr>
            </w:pPr>
            <w:r w:rsidRPr="00537EB1">
              <w:rPr>
                <w:sz w:val="20"/>
                <w:szCs w:val="20"/>
              </w:rPr>
              <w:t>Болезни оленей и методы их профилактики</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МДК.02.02</w:t>
            </w:r>
          </w:p>
        </w:tc>
        <w:tc>
          <w:tcPr>
            <w:tcW w:w="3116" w:type="dxa"/>
          </w:tcPr>
          <w:p w:rsidR="004621A4" w:rsidRPr="00537EB1" w:rsidRDefault="004621A4" w:rsidP="00964B65">
            <w:pPr>
              <w:snapToGrid w:val="0"/>
              <w:rPr>
                <w:b/>
                <w:sz w:val="20"/>
                <w:szCs w:val="20"/>
              </w:rPr>
            </w:pPr>
            <w:r w:rsidRPr="00537EB1">
              <w:rPr>
                <w:sz w:val="20"/>
                <w:szCs w:val="20"/>
              </w:rPr>
              <w:t>Приемы оказания первой ветеринарной помощи оленям</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ПМ.03</w:t>
            </w:r>
          </w:p>
        </w:tc>
        <w:tc>
          <w:tcPr>
            <w:tcW w:w="3116" w:type="dxa"/>
          </w:tcPr>
          <w:p w:rsidR="004621A4" w:rsidRPr="00537EB1" w:rsidRDefault="004621A4" w:rsidP="00964B65">
            <w:pPr>
              <w:snapToGrid w:val="0"/>
              <w:rPr>
                <w:b/>
                <w:sz w:val="20"/>
                <w:szCs w:val="20"/>
              </w:rPr>
            </w:pPr>
            <w:r w:rsidRPr="00537EB1">
              <w:rPr>
                <w:b/>
                <w:sz w:val="20"/>
                <w:szCs w:val="20"/>
              </w:rPr>
              <w:t>Основы первичной переработки и хранения продукции оленеводства</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МДК.03.01</w:t>
            </w:r>
          </w:p>
        </w:tc>
        <w:tc>
          <w:tcPr>
            <w:tcW w:w="3116" w:type="dxa"/>
          </w:tcPr>
          <w:p w:rsidR="004621A4" w:rsidRPr="00537EB1" w:rsidRDefault="004621A4" w:rsidP="00964B65">
            <w:pPr>
              <w:snapToGrid w:val="0"/>
              <w:rPr>
                <w:sz w:val="20"/>
                <w:szCs w:val="20"/>
              </w:rPr>
            </w:pPr>
            <w:r w:rsidRPr="00537EB1">
              <w:rPr>
                <w:sz w:val="20"/>
                <w:szCs w:val="20"/>
              </w:rPr>
              <w:t>Технологии забоя оленей, первичной обработки, подготовки к хранению и реализации продукции оленеводства</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ПМ.04</w:t>
            </w:r>
          </w:p>
        </w:tc>
        <w:tc>
          <w:tcPr>
            <w:tcW w:w="3116" w:type="dxa"/>
          </w:tcPr>
          <w:p w:rsidR="004621A4" w:rsidRPr="00537EB1" w:rsidRDefault="004621A4" w:rsidP="00964B65">
            <w:pPr>
              <w:snapToGrid w:val="0"/>
              <w:rPr>
                <w:sz w:val="20"/>
                <w:szCs w:val="20"/>
              </w:rPr>
            </w:pPr>
            <w:r w:rsidRPr="00537EB1">
              <w:rPr>
                <w:b/>
                <w:sz w:val="20"/>
                <w:szCs w:val="20"/>
              </w:rPr>
              <w:t>Изготовление, обслуживание, эксплуатация и ремонт орудий и снаряжения оленеводства</w:t>
            </w:r>
            <w:r w:rsidRPr="00537EB1">
              <w:rPr>
                <w:sz w:val="20"/>
                <w:szCs w:val="20"/>
              </w:rPr>
              <w:t xml:space="preserve"> </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МДК.04.01</w:t>
            </w:r>
          </w:p>
        </w:tc>
        <w:tc>
          <w:tcPr>
            <w:tcW w:w="3116" w:type="dxa"/>
          </w:tcPr>
          <w:p w:rsidR="004621A4" w:rsidRPr="00537EB1" w:rsidRDefault="004621A4" w:rsidP="00964B65">
            <w:pPr>
              <w:snapToGrid w:val="0"/>
              <w:rPr>
                <w:sz w:val="20"/>
                <w:szCs w:val="20"/>
              </w:rPr>
            </w:pPr>
            <w:r w:rsidRPr="00537EB1">
              <w:rPr>
                <w:sz w:val="20"/>
                <w:szCs w:val="20"/>
              </w:rPr>
              <w:t>Технологии изготовления, эксплуатации и ремонта орудий и снаряжения оленеводства</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ПМ.05</w:t>
            </w:r>
          </w:p>
        </w:tc>
        <w:tc>
          <w:tcPr>
            <w:tcW w:w="3116" w:type="dxa"/>
          </w:tcPr>
          <w:p w:rsidR="004621A4" w:rsidRPr="00537EB1" w:rsidRDefault="004621A4" w:rsidP="00964B65">
            <w:pPr>
              <w:snapToGrid w:val="0"/>
              <w:rPr>
                <w:sz w:val="20"/>
                <w:szCs w:val="20"/>
              </w:rPr>
            </w:pPr>
            <w:r w:rsidRPr="00537EB1">
              <w:rPr>
                <w:b/>
                <w:sz w:val="20"/>
                <w:szCs w:val="20"/>
              </w:rPr>
              <w:t>Эксплуатация и техническое обслуживание тракторов, мототранспортных средств, вездеходов</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МДК.05.01</w:t>
            </w:r>
          </w:p>
        </w:tc>
        <w:tc>
          <w:tcPr>
            <w:tcW w:w="3116" w:type="dxa"/>
          </w:tcPr>
          <w:p w:rsidR="004621A4" w:rsidRPr="00537EB1" w:rsidRDefault="004621A4" w:rsidP="00964B65">
            <w:pPr>
              <w:snapToGrid w:val="0"/>
              <w:rPr>
                <w:sz w:val="20"/>
                <w:szCs w:val="20"/>
              </w:rPr>
            </w:pPr>
            <w:r w:rsidRPr="00537EB1">
              <w:rPr>
                <w:sz w:val="20"/>
                <w:szCs w:val="20"/>
              </w:rPr>
              <w:t>Теоретические основы подготовки водителя трактора, мототранспортных средств, вездехода</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lang w:val="en-US"/>
              </w:rPr>
            </w:pPr>
            <w:r w:rsidRPr="00537EB1">
              <w:rPr>
                <w:b/>
                <w:sz w:val="20"/>
                <w:szCs w:val="20"/>
              </w:rPr>
              <w:t>МДК.05.0</w:t>
            </w:r>
            <w:r w:rsidRPr="00537EB1">
              <w:rPr>
                <w:b/>
                <w:sz w:val="20"/>
                <w:szCs w:val="20"/>
                <w:lang w:val="en-US"/>
              </w:rPr>
              <w:t>2</w:t>
            </w:r>
          </w:p>
        </w:tc>
        <w:tc>
          <w:tcPr>
            <w:tcW w:w="3116" w:type="dxa"/>
          </w:tcPr>
          <w:p w:rsidR="004621A4" w:rsidRPr="00537EB1" w:rsidRDefault="004621A4" w:rsidP="00964B65">
            <w:pPr>
              <w:snapToGrid w:val="0"/>
              <w:rPr>
                <w:sz w:val="20"/>
                <w:szCs w:val="20"/>
              </w:rPr>
            </w:pPr>
            <w:r w:rsidRPr="00537EB1">
              <w:rPr>
                <w:sz w:val="20"/>
                <w:szCs w:val="20"/>
              </w:rPr>
              <w:t>Основы безопасного управления транспортным средством</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ФК.00</w:t>
            </w:r>
          </w:p>
        </w:tc>
        <w:tc>
          <w:tcPr>
            <w:tcW w:w="3116"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Физическая культура</w:t>
            </w:r>
          </w:p>
        </w:tc>
        <w:tc>
          <w:tcPr>
            <w:tcW w:w="900" w:type="dxa"/>
          </w:tcPr>
          <w:p w:rsidR="004621A4" w:rsidRPr="00537EB1" w:rsidRDefault="004621A4" w:rsidP="00964B65">
            <w:pPr>
              <w:autoSpaceDE w:val="0"/>
              <w:autoSpaceDN w:val="0"/>
              <w:adjustRightInd w:val="0"/>
              <w:spacing w:line="180" w:lineRule="atLeast"/>
              <w:jc w:val="center"/>
              <w:rPr>
                <w:b/>
                <w:sz w:val="20"/>
                <w:szCs w:val="20"/>
                <w:lang w:val="en-US"/>
              </w:rPr>
            </w:pPr>
          </w:p>
        </w:tc>
        <w:tc>
          <w:tcPr>
            <w:tcW w:w="1260" w:type="dxa"/>
          </w:tcPr>
          <w:p w:rsidR="004621A4" w:rsidRPr="00537EB1" w:rsidRDefault="004621A4" w:rsidP="00964B65">
            <w:pPr>
              <w:jc w:val="center"/>
              <w:rPr>
                <w:b/>
                <w:bCs/>
                <w:sz w:val="20"/>
                <w:szCs w:val="20"/>
              </w:rPr>
            </w:pPr>
            <w:r w:rsidRPr="00537EB1">
              <w:rPr>
                <w:b/>
                <w:bCs/>
                <w:sz w:val="20"/>
                <w:szCs w:val="20"/>
              </w:rPr>
              <w:t>92</w:t>
            </w:r>
          </w:p>
        </w:tc>
        <w:tc>
          <w:tcPr>
            <w:tcW w:w="964" w:type="dxa"/>
          </w:tcPr>
          <w:p w:rsidR="004621A4" w:rsidRPr="00537EB1" w:rsidRDefault="004621A4" w:rsidP="00964B65">
            <w:pPr>
              <w:jc w:val="center"/>
              <w:rPr>
                <w:b/>
                <w:sz w:val="20"/>
                <w:szCs w:val="20"/>
              </w:rPr>
            </w:pPr>
            <w:r w:rsidRPr="00537EB1">
              <w:rPr>
                <w:b/>
                <w:sz w:val="20"/>
                <w:szCs w:val="20"/>
              </w:rPr>
              <w:t>46</w:t>
            </w:r>
          </w:p>
        </w:tc>
        <w:tc>
          <w:tcPr>
            <w:tcW w:w="1560" w:type="dxa"/>
          </w:tcPr>
          <w:p w:rsidR="004621A4" w:rsidRPr="00537EB1" w:rsidRDefault="004621A4" w:rsidP="00964B65">
            <w:pPr>
              <w:autoSpaceDE w:val="0"/>
              <w:autoSpaceDN w:val="0"/>
              <w:adjustRightInd w:val="0"/>
              <w:spacing w:line="180" w:lineRule="atLeast"/>
              <w:jc w:val="center"/>
              <w:rPr>
                <w:b/>
                <w:sz w:val="20"/>
                <w:szCs w:val="20"/>
              </w:rPr>
            </w:pPr>
            <w:r w:rsidRPr="00537EB1">
              <w:rPr>
                <w:b/>
                <w:sz w:val="20"/>
                <w:szCs w:val="20"/>
              </w:rPr>
              <w:t>46</w:t>
            </w:r>
          </w:p>
        </w:tc>
        <w:tc>
          <w:tcPr>
            <w:tcW w:w="1291" w:type="dxa"/>
          </w:tcPr>
          <w:p w:rsidR="004621A4" w:rsidRPr="00537EB1" w:rsidRDefault="004621A4" w:rsidP="00964B65">
            <w:pPr>
              <w:autoSpaceDE w:val="0"/>
              <w:autoSpaceDN w:val="0"/>
              <w:adjustRightInd w:val="0"/>
              <w:spacing w:line="180" w:lineRule="atLeast"/>
              <w:jc w:val="center"/>
              <w:rPr>
                <w:sz w:val="20"/>
                <w:szCs w:val="20"/>
              </w:rPr>
            </w:pPr>
            <w:r w:rsidRPr="00537EB1">
              <w:rPr>
                <w:sz w:val="20"/>
                <w:szCs w:val="20"/>
              </w:rPr>
              <w:t>1</w:t>
            </w: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p>
        </w:tc>
        <w:tc>
          <w:tcPr>
            <w:tcW w:w="3116"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Вариативная часть циклов ОПОП</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jc w:val="center"/>
              <w:rPr>
                <w:b/>
                <w:bCs/>
                <w:sz w:val="20"/>
                <w:szCs w:val="20"/>
              </w:rPr>
            </w:pPr>
            <w:r w:rsidRPr="00537EB1">
              <w:rPr>
                <w:b/>
                <w:bCs/>
                <w:sz w:val="20"/>
                <w:szCs w:val="20"/>
              </w:rPr>
              <w:t>248</w:t>
            </w:r>
          </w:p>
        </w:tc>
        <w:tc>
          <w:tcPr>
            <w:tcW w:w="964" w:type="dxa"/>
          </w:tcPr>
          <w:p w:rsidR="004621A4" w:rsidRPr="00537EB1" w:rsidRDefault="004621A4" w:rsidP="00964B65">
            <w:pPr>
              <w:jc w:val="center"/>
              <w:rPr>
                <w:b/>
                <w:sz w:val="20"/>
                <w:szCs w:val="20"/>
              </w:rPr>
            </w:pPr>
            <w:r w:rsidRPr="00537EB1">
              <w:rPr>
                <w:b/>
                <w:sz w:val="20"/>
                <w:szCs w:val="20"/>
              </w:rPr>
              <w:t>166</w:t>
            </w:r>
          </w:p>
        </w:tc>
        <w:tc>
          <w:tcPr>
            <w:tcW w:w="1560" w:type="dxa"/>
          </w:tcPr>
          <w:p w:rsidR="004621A4" w:rsidRPr="00537EB1" w:rsidRDefault="004621A4" w:rsidP="00964B65">
            <w:pPr>
              <w:autoSpaceDE w:val="0"/>
              <w:autoSpaceDN w:val="0"/>
              <w:adjustRightInd w:val="0"/>
              <w:spacing w:line="180" w:lineRule="atLeast"/>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p>
        </w:tc>
        <w:tc>
          <w:tcPr>
            <w:tcW w:w="3116"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Итого по циклам и разделу «Физическая культура» (обязательная и вариативная части ОПОП)</w:t>
            </w:r>
          </w:p>
        </w:tc>
        <w:tc>
          <w:tcPr>
            <w:tcW w:w="900" w:type="dxa"/>
          </w:tcPr>
          <w:p w:rsidR="004621A4" w:rsidRPr="00537EB1" w:rsidRDefault="004621A4" w:rsidP="00964B65">
            <w:pPr>
              <w:autoSpaceDE w:val="0"/>
              <w:autoSpaceDN w:val="0"/>
              <w:adjustRightInd w:val="0"/>
              <w:spacing w:line="180" w:lineRule="atLeast"/>
              <w:jc w:val="center"/>
              <w:rPr>
                <w:b/>
                <w:sz w:val="20"/>
                <w:szCs w:val="20"/>
              </w:rPr>
            </w:pPr>
            <w:r w:rsidRPr="00537EB1">
              <w:rPr>
                <w:b/>
                <w:sz w:val="20"/>
                <w:szCs w:val="20"/>
              </w:rPr>
              <w:t>23</w:t>
            </w:r>
          </w:p>
        </w:tc>
        <w:tc>
          <w:tcPr>
            <w:tcW w:w="1260" w:type="dxa"/>
          </w:tcPr>
          <w:p w:rsidR="004621A4" w:rsidRPr="00537EB1" w:rsidRDefault="004621A4" w:rsidP="00964B65">
            <w:pPr>
              <w:jc w:val="center"/>
              <w:rPr>
                <w:b/>
                <w:bCs/>
                <w:sz w:val="20"/>
                <w:szCs w:val="20"/>
              </w:rPr>
            </w:pPr>
            <w:r w:rsidRPr="00537EB1">
              <w:rPr>
                <w:b/>
                <w:bCs/>
                <w:sz w:val="20"/>
                <w:szCs w:val="20"/>
              </w:rPr>
              <w:t>1242</w:t>
            </w:r>
          </w:p>
        </w:tc>
        <w:tc>
          <w:tcPr>
            <w:tcW w:w="964" w:type="dxa"/>
          </w:tcPr>
          <w:p w:rsidR="004621A4" w:rsidRPr="00537EB1" w:rsidRDefault="004621A4" w:rsidP="00964B65">
            <w:pPr>
              <w:jc w:val="center"/>
              <w:rPr>
                <w:b/>
                <w:bCs/>
                <w:sz w:val="20"/>
                <w:szCs w:val="20"/>
              </w:rPr>
            </w:pPr>
            <w:r w:rsidRPr="00537EB1">
              <w:rPr>
                <w:b/>
                <w:bCs/>
                <w:sz w:val="20"/>
                <w:szCs w:val="20"/>
              </w:rPr>
              <w:t>828</w:t>
            </w:r>
          </w:p>
        </w:tc>
        <w:tc>
          <w:tcPr>
            <w:tcW w:w="1560" w:type="dxa"/>
          </w:tcPr>
          <w:p w:rsidR="004621A4" w:rsidRPr="00537EB1" w:rsidRDefault="004621A4" w:rsidP="00964B65">
            <w:pPr>
              <w:autoSpaceDE w:val="0"/>
              <w:autoSpaceDN w:val="0"/>
              <w:adjustRightInd w:val="0"/>
              <w:spacing w:line="180" w:lineRule="atLeast"/>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УП.00.</w:t>
            </w:r>
          </w:p>
        </w:tc>
        <w:tc>
          <w:tcPr>
            <w:tcW w:w="3116"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Учебная практика (производственное обучение)</w:t>
            </w:r>
          </w:p>
        </w:tc>
        <w:tc>
          <w:tcPr>
            <w:tcW w:w="900" w:type="dxa"/>
            <w:vMerge w:val="restart"/>
          </w:tcPr>
          <w:p w:rsidR="004621A4" w:rsidRPr="00537EB1" w:rsidRDefault="004621A4" w:rsidP="00964B65">
            <w:pPr>
              <w:autoSpaceDE w:val="0"/>
              <w:autoSpaceDN w:val="0"/>
              <w:adjustRightInd w:val="0"/>
              <w:spacing w:line="180" w:lineRule="atLeast"/>
              <w:jc w:val="center"/>
              <w:rPr>
                <w:b/>
                <w:sz w:val="20"/>
                <w:szCs w:val="20"/>
              </w:rPr>
            </w:pPr>
            <w:r w:rsidRPr="00537EB1">
              <w:rPr>
                <w:b/>
                <w:sz w:val="20"/>
                <w:szCs w:val="20"/>
              </w:rPr>
              <w:t>16</w:t>
            </w:r>
          </w:p>
        </w:tc>
        <w:tc>
          <w:tcPr>
            <w:tcW w:w="1260" w:type="dxa"/>
          </w:tcPr>
          <w:p w:rsidR="004621A4" w:rsidRPr="00537EB1" w:rsidRDefault="004621A4" w:rsidP="00964B65">
            <w:pPr>
              <w:autoSpaceDE w:val="0"/>
              <w:autoSpaceDN w:val="0"/>
              <w:adjustRightInd w:val="0"/>
              <w:spacing w:line="180" w:lineRule="atLeast"/>
              <w:jc w:val="center"/>
              <w:rPr>
                <w:b/>
                <w:sz w:val="20"/>
                <w:szCs w:val="20"/>
              </w:rPr>
            </w:pPr>
          </w:p>
        </w:tc>
        <w:tc>
          <w:tcPr>
            <w:tcW w:w="964" w:type="dxa"/>
            <w:vMerge w:val="restart"/>
          </w:tcPr>
          <w:p w:rsidR="004621A4" w:rsidRPr="00537EB1" w:rsidRDefault="004621A4" w:rsidP="00964B65">
            <w:pPr>
              <w:jc w:val="center"/>
              <w:rPr>
                <w:b/>
                <w:sz w:val="20"/>
                <w:szCs w:val="20"/>
              </w:rPr>
            </w:pPr>
            <w:r w:rsidRPr="00537EB1">
              <w:rPr>
                <w:b/>
                <w:sz w:val="20"/>
                <w:szCs w:val="20"/>
              </w:rPr>
              <w:t>576</w:t>
            </w: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ПП.00.</w:t>
            </w:r>
          </w:p>
        </w:tc>
        <w:tc>
          <w:tcPr>
            <w:tcW w:w="3116" w:type="dxa"/>
          </w:tcPr>
          <w:p w:rsidR="004621A4" w:rsidRPr="00537EB1" w:rsidRDefault="004621A4" w:rsidP="00964B65">
            <w:pPr>
              <w:autoSpaceDE w:val="0"/>
              <w:autoSpaceDN w:val="0"/>
              <w:adjustRightInd w:val="0"/>
              <w:spacing w:line="180" w:lineRule="atLeast"/>
              <w:rPr>
                <w:b/>
                <w:sz w:val="20"/>
                <w:szCs w:val="20"/>
              </w:rPr>
            </w:pPr>
            <w:r w:rsidRPr="00537EB1">
              <w:rPr>
                <w:b/>
                <w:sz w:val="20"/>
                <w:szCs w:val="20"/>
              </w:rPr>
              <w:t xml:space="preserve">Производственная практика </w:t>
            </w:r>
          </w:p>
        </w:tc>
        <w:tc>
          <w:tcPr>
            <w:tcW w:w="900" w:type="dxa"/>
            <w:vMerge/>
          </w:tcPr>
          <w:p w:rsidR="004621A4" w:rsidRPr="00537EB1" w:rsidRDefault="004621A4" w:rsidP="00964B65">
            <w:pPr>
              <w:autoSpaceDE w:val="0"/>
              <w:autoSpaceDN w:val="0"/>
              <w:adjustRightInd w:val="0"/>
              <w:spacing w:line="180" w:lineRule="atLeast"/>
              <w:jc w:val="center"/>
              <w:rPr>
                <w:b/>
                <w:sz w:val="20"/>
                <w:szCs w:val="20"/>
              </w:rPr>
            </w:pPr>
          </w:p>
        </w:tc>
        <w:tc>
          <w:tcPr>
            <w:tcW w:w="1260" w:type="dxa"/>
          </w:tcPr>
          <w:p w:rsidR="004621A4" w:rsidRPr="00537EB1" w:rsidRDefault="004621A4" w:rsidP="00964B65">
            <w:pPr>
              <w:autoSpaceDE w:val="0"/>
              <w:autoSpaceDN w:val="0"/>
              <w:adjustRightInd w:val="0"/>
              <w:spacing w:line="180" w:lineRule="atLeast"/>
              <w:jc w:val="center"/>
              <w:rPr>
                <w:b/>
                <w:sz w:val="20"/>
                <w:szCs w:val="20"/>
              </w:rPr>
            </w:pPr>
          </w:p>
        </w:tc>
        <w:tc>
          <w:tcPr>
            <w:tcW w:w="964" w:type="dxa"/>
            <w:vMerge/>
          </w:tcPr>
          <w:p w:rsidR="004621A4" w:rsidRPr="00537EB1" w:rsidRDefault="004621A4" w:rsidP="00964B65">
            <w:pPr>
              <w:jc w:val="center"/>
              <w:rPr>
                <w:sz w:val="20"/>
                <w:szCs w:val="20"/>
              </w:rPr>
            </w:pPr>
          </w:p>
        </w:tc>
        <w:tc>
          <w:tcPr>
            <w:tcW w:w="1560" w:type="dxa"/>
          </w:tcPr>
          <w:p w:rsidR="004621A4" w:rsidRPr="00537EB1" w:rsidRDefault="004621A4" w:rsidP="00964B65">
            <w:pPr>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rPr>
                <w:b/>
                <w:sz w:val="20"/>
                <w:szCs w:val="20"/>
              </w:rPr>
            </w:pPr>
            <w:r w:rsidRPr="00537EB1">
              <w:rPr>
                <w:b/>
                <w:sz w:val="20"/>
                <w:szCs w:val="20"/>
              </w:rPr>
              <w:t>ПА.00</w:t>
            </w:r>
          </w:p>
        </w:tc>
        <w:tc>
          <w:tcPr>
            <w:tcW w:w="3116" w:type="dxa"/>
          </w:tcPr>
          <w:p w:rsidR="004621A4" w:rsidRPr="00537EB1" w:rsidRDefault="004621A4" w:rsidP="00964B65">
            <w:pPr>
              <w:rPr>
                <w:b/>
                <w:sz w:val="20"/>
                <w:szCs w:val="20"/>
              </w:rPr>
            </w:pPr>
            <w:r w:rsidRPr="00537EB1">
              <w:rPr>
                <w:b/>
                <w:sz w:val="20"/>
                <w:szCs w:val="20"/>
              </w:rPr>
              <w:t>Промежуточная аттестация</w:t>
            </w:r>
          </w:p>
        </w:tc>
        <w:tc>
          <w:tcPr>
            <w:tcW w:w="900" w:type="dxa"/>
          </w:tcPr>
          <w:p w:rsidR="004621A4" w:rsidRPr="00537EB1" w:rsidRDefault="004621A4" w:rsidP="00964B65">
            <w:pPr>
              <w:autoSpaceDE w:val="0"/>
              <w:autoSpaceDN w:val="0"/>
              <w:adjustRightInd w:val="0"/>
              <w:spacing w:line="180" w:lineRule="atLeast"/>
              <w:jc w:val="center"/>
              <w:rPr>
                <w:b/>
                <w:sz w:val="20"/>
                <w:szCs w:val="20"/>
              </w:rPr>
            </w:pPr>
            <w:r w:rsidRPr="00537EB1">
              <w:rPr>
                <w:b/>
                <w:sz w:val="20"/>
                <w:szCs w:val="20"/>
              </w:rPr>
              <w:t>1</w:t>
            </w:r>
          </w:p>
        </w:tc>
        <w:tc>
          <w:tcPr>
            <w:tcW w:w="1260" w:type="dxa"/>
          </w:tcPr>
          <w:p w:rsidR="004621A4" w:rsidRPr="00537EB1" w:rsidRDefault="004621A4" w:rsidP="00964B65">
            <w:pPr>
              <w:autoSpaceDE w:val="0"/>
              <w:autoSpaceDN w:val="0"/>
              <w:adjustRightInd w:val="0"/>
              <w:spacing w:line="180" w:lineRule="atLeast"/>
              <w:jc w:val="center"/>
              <w:rPr>
                <w:b/>
                <w:sz w:val="20"/>
                <w:szCs w:val="20"/>
              </w:rPr>
            </w:pPr>
          </w:p>
        </w:tc>
        <w:tc>
          <w:tcPr>
            <w:tcW w:w="964" w:type="dxa"/>
          </w:tcPr>
          <w:p w:rsidR="004621A4" w:rsidRPr="00537EB1" w:rsidRDefault="004621A4" w:rsidP="00964B65">
            <w:pPr>
              <w:autoSpaceDE w:val="0"/>
              <w:autoSpaceDN w:val="0"/>
              <w:adjustRightInd w:val="0"/>
              <w:spacing w:line="180" w:lineRule="atLeast"/>
              <w:jc w:val="center"/>
              <w:rPr>
                <w:sz w:val="20"/>
                <w:szCs w:val="20"/>
              </w:rPr>
            </w:pPr>
          </w:p>
        </w:tc>
        <w:tc>
          <w:tcPr>
            <w:tcW w:w="1560" w:type="dxa"/>
          </w:tcPr>
          <w:p w:rsidR="004621A4" w:rsidRPr="00537EB1" w:rsidRDefault="004621A4" w:rsidP="00964B65">
            <w:pPr>
              <w:autoSpaceDE w:val="0"/>
              <w:autoSpaceDN w:val="0"/>
              <w:adjustRightInd w:val="0"/>
              <w:spacing w:line="180" w:lineRule="atLeast"/>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rPr>
                <w:b/>
                <w:sz w:val="20"/>
                <w:szCs w:val="20"/>
              </w:rPr>
            </w:pPr>
            <w:r w:rsidRPr="00537EB1">
              <w:rPr>
                <w:b/>
                <w:sz w:val="20"/>
                <w:szCs w:val="20"/>
              </w:rPr>
              <w:t>ГИА.00</w:t>
            </w:r>
          </w:p>
        </w:tc>
        <w:tc>
          <w:tcPr>
            <w:tcW w:w="3116" w:type="dxa"/>
          </w:tcPr>
          <w:p w:rsidR="004621A4" w:rsidRPr="00537EB1" w:rsidRDefault="004621A4" w:rsidP="00964B65">
            <w:pPr>
              <w:rPr>
                <w:b/>
                <w:sz w:val="20"/>
                <w:szCs w:val="20"/>
              </w:rPr>
            </w:pPr>
            <w:r w:rsidRPr="00537EB1">
              <w:rPr>
                <w:b/>
                <w:sz w:val="20"/>
                <w:szCs w:val="20"/>
              </w:rPr>
              <w:t>Государственная (итоговая) аттестация</w:t>
            </w:r>
          </w:p>
        </w:tc>
        <w:tc>
          <w:tcPr>
            <w:tcW w:w="900" w:type="dxa"/>
          </w:tcPr>
          <w:p w:rsidR="004621A4" w:rsidRPr="00537EB1" w:rsidRDefault="004621A4" w:rsidP="00964B65">
            <w:pPr>
              <w:autoSpaceDE w:val="0"/>
              <w:autoSpaceDN w:val="0"/>
              <w:adjustRightInd w:val="0"/>
              <w:spacing w:line="180" w:lineRule="atLeast"/>
              <w:jc w:val="center"/>
              <w:rPr>
                <w:b/>
                <w:sz w:val="20"/>
                <w:szCs w:val="20"/>
              </w:rPr>
            </w:pPr>
            <w:r w:rsidRPr="00537EB1">
              <w:rPr>
                <w:b/>
                <w:sz w:val="20"/>
                <w:szCs w:val="20"/>
              </w:rPr>
              <w:t>1</w:t>
            </w:r>
          </w:p>
        </w:tc>
        <w:tc>
          <w:tcPr>
            <w:tcW w:w="1260" w:type="dxa"/>
          </w:tcPr>
          <w:p w:rsidR="004621A4" w:rsidRPr="00537EB1" w:rsidRDefault="004621A4" w:rsidP="00964B65">
            <w:pPr>
              <w:autoSpaceDE w:val="0"/>
              <w:autoSpaceDN w:val="0"/>
              <w:adjustRightInd w:val="0"/>
              <w:spacing w:line="180" w:lineRule="atLeast"/>
              <w:jc w:val="center"/>
              <w:rPr>
                <w:b/>
                <w:sz w:val="20"/>
                <w:szCs w:val="20"/>
              </w:rPr>
            </w:pPr>
          </w:p>
        </w:tc>
        <w:tc>
          <w:tcPr>
            <w:tcW w:w="964" w:type="dxa"/>
          </w:tcPr>
          <w:p w:rsidR="004621A4" w:rsidRPr="00537EB1" w:rsidRDefault="004621A4" w:rsidP="00964B65">
            <w:pPr>
              <w:autoSpaceDE w:val="0"/>
              <w:autoSpaceDN w:val="0"/>
              <w:adjustRightInd w:val="0"/>
              <w:spacing w:line="180" w:lineRule="atLeast"/>
              <w:jc w:val="center"/>
              <w:rPr>
                <w:sz w:val="20"/>
                <w:szCs w:val="20"/>
              </w:rPr>
            </w:pPr>
          </w:p>
        </w:tc>
        <w:tc>
          <w:tcPr>
            <w:tcW w:w="1560" w:type="dxa"/>
          </w:tcPr>
          <w:p w:rsidR="004621A4" w:rsidRPr="00537EB1" w:rsidRDefault="004621A4" w:rsidP="00964B65">
            <w:pPr>
              <w:autoSpaceDE w:val="0"/>
              <w:autoSpaceDN w:val="0"/>
              <w:adjustRightInd w:val="0"/>
              <w:spacing w:line="180" w:lineRule="atLeast"/>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FF2AE8" w:rsidTr="00591521">
        <w:trPr>
          <w:cantSplit/>
          <w:jc w:val="center"/>
        </w:trPr>
        <w:tc>
          <w:tcPr>
            <w:tcW w:w="1562" w:type="dxa"/>
          </w:tcPr>
          <w:p w:rsidR="004621A4" w:rsidRPr="00537EB1" w:rsidRDefault="004621A4" w:rsidP="00964B65">
            <w:pPr>
              <w:rPr>
                <w:sz w:val="20"/>
                <w:szCs w:val="20"/>
              </w:rPr>
            </w:pPr>
            <w:r w:rsidRPr="00537EB1">
              <w:rPr>
                <w:sz w:val="20"/>
                <w:szCs w:val="20"/>
              </w:rPr>
              <w:t>ГИА.02</w:t>
            </w:r>
          </w:p>
        </w:tc>
        <w:tc>
          <w:tcPr>
            <w:tcW w:w="3116" w:type="dxa"/>
          </w:tcPr>
          <w:p w:rsidR="004621A4" w:rsidRPr="00537EB1" w:rsidRDefault="004621A4" w:rsidP="00964B65">
            <w:pPr>
              <w:rPr>
                <w:sz w:val="20"/>
                <w:szCs w:val="20"/>
              </w:rPr>
            </w:pPr>
            <w:r w:rsidRPr="00537EB1">
              <w:rPr>
                <w:sz w:val="20"/>
                <w:szCs w:val="20"/>
              </w:rPr>
              <w:t>Защита выпускной квалификационной работы</w:t>
            </w:r>
          </w:p>
        </w:tc>
        <w:tc>
          <w:tcPr>
            <w:tcW w:w="900" w:type="dxa"/>
          </w:tcPr>
          <w:p w:rsidR="004621A4" w:rsidRPr="00537EB1" w:rsidRDefault="004621A4" w:rsidP="00964B65">
            <w:pPr>
              <w:autoSpaceDE w:val="0"/>
              <w:autoSpaceDN w:val="0"/>
              <w:adjustRightInd w:val="0"/>
              <w:spacing w:line="180" w:lineRule="atLeast"/>
              <w:jc w:val="center"/>
              <w:rPr>
                <w:sz w:val="20"/>
                <w:szCs w:val="20"/>
              </w:rPr>
            </w:pPr>
          </w:p>
        </w:tc>
        <w:tc>
          <w:tcPr>
            <w:tcW w:w="1260" w:type="dxa"/>
          </w:tcPr>
          <w:p w:rsidR="004621A4" w:rsidRPr="00537EB1" w:rsidRDefault="004621A4" w:rsidP="00964B65">
            <w:pPr>
              <w:autoSpaceDE w:val="0"/>
              <w:autoSpaceDN w:val="0"/>
              <w:adjustRightInd w:val="0"/>
              <w:spacing w:line="180" w:lineRule="atLeast"/>
              <w:jc w:val="center"/>
              <w:rPr>
                <w:sz w:val="20"/>
                <w:szCs w:val="20"/>
              </w:rPr>
            </w:pPr>
          </w:p>
        </w:tc>
        <w:tc>
          <w:tcPr>
            <w:tcW w:w="964" w:type="dxa"/>
          </w:tcPr>
          <w:p w:rsidR="004621A4" w:rsidRPr="00537EB1" w:rsidRDefault="004621A4" w:rsidP="00964B65">
            <w:pPr>
              <w:autoSpaceDE w:val="0"/>
              <w:autoSpaceDN w:val="0"/>
              <w:adjustRightInd w:val="0"/>
              <w:spacing w:line="180" w:lineRule="atLeast"/>
              <w:jc w:val="center"/>
              <w:rPr>
                <w:sz w:val="20"/>
                <w:szCs w:val="20"/>
              </w:rPr>
            </w:pPr>
          </w:p>
        </w:tc>
        <w:tc>
          <w:tcPr>
            <w:tcW w:w="1560" w:type="dxa"/>
          </w:tcPr>
          <w:p w:rsidR="004621A4" w:rsidRPr="00537EB1" w:rsidRDefault="004621A4" w:rsidP="00964B65">
            <w:pPr>
              <w:autoSpaceDE w:val="0"/>
              <w:autoSpaceDN w:val="0"/>
              <w:adjustRightInd w:val="0"/>
              <w:spacing w:line="180" w:lineRule="atLeast"/>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1562" w:type="dxa"/>
          </w:tcPr>
          <w:p w:rsidR="004621A4" w:rsidRPr="00537EB1" w:rsidRDefault="004621A4" w:rsidP="00964B65">
            <w:pPr>
              <w:rPr>
                <w:b/>
                <w:sz w:val="20"/>
                <w:szCs w:val="20"/>
              </w:rPr>
            </w:pPr>
            <w:r w:rsidRPr="00537EB1">
              <w:rPr>
                <w:b/>
                <w:sz w:val="20"/>
                <w:szCs w:val="20"/>
              </w:rPr>
              <w:t>ВК.00</w:t>
            </w:r>
          </w:p>
        </w:tc>
        <w:tc>
          <w:tcPr>
            <w:tcW w:w="3116" w:type="dxa"/>
          </w:tcPr>
          <w:p w:rsidR="004621A4" w:rsidRPr="00537EB1" w:rsidRDefault="004621A4" w:rsidP="00964B65">
            <w:pPr>
              <w:rPr>
                <w:b/>
                <w:sz w:val="20"/>
                <w:szCs w:val="20"/>
              </w:rPr>
            </w:pPr>
            <w:r w:rsidRPr="00537EB1">
              <w:rPr>
                <w:b/>
                <w:sz w:val="20"/>
                <w:szCs w:val="20"/>
              </w:rPr>
              <w:t>Время каникулярное</w:t>
            </w:r>
          </w:p>
        </w:tc>
        <w:tc>
          <w:tcPr>
            <w:tcW w:w="900" w:type="dxa"/>
          </w:tcPr>
          <w:p w:rsidR="004621A4" w:rsidRPr="00537EB1" w:rsidRDefault="004621A4" w:rsidP="00964B65">
            <w:pPr>
              <w:autoSpaceDE w:val="0"/>
              <w:autoSpaceDN w:val="0"/>
              <w:adjustRightInd w:val="0"/>
              <w:spacing w:line="180" w:lineRule="atLeast"/>
              <w:jc w:val="center"/>
              <w:rPr>
                <w:b/>
                <w:sz w:val="20"/>
                <w:szCs w:val="20"/>
              </w:rPr>
            </w:pPr>
            <w:r w:rsidRPr="00537EB1">
              <w:rPr>
                <w:b/>
                <w:sz w:val="20"/>
                <w:szCs w:val="20"/>
              </w:rPr>
              <w:t>2</w:t>
            </w:r>
          </w:p>
        </w:tc>
        <w:tc>
          <w:tcPr>
            <w:tcW w:w="1260" w:type="dxa"/>
          </w:tcPr>
          <w:p w:rsidR="004621A4" w:rsidRPr="00537EB1" w:rsidRDefault="004621A4" w:rsidP="00964B65">
            <w:pPr>
              <w:autoSpaceDE w:val="0"/>
              <w:autoSpaceDN w:val="0"/>
              <w:adjustRightInd w:val="0"/>
              <w:spacing w:line="180" w:lineRule="atLeast"/>
              <w:jc w:val="center"/>
              <w:rPr>
                <w:b/>
                <w:sz w:val="20"/>
                <w:szCs w:val="20"/>
              </w:rPr>
            </w:pPr>
          </w:p>
        </w:tc>
        <w:tc>
          <w:tcPr>
            <w:tcW w:w="964" w:type="dxa"/>
          </w:tcPr>
          <w:p w:rsidR="004621A4" w:rsidRPr="00537EB1" w:rsidRDefault="004621A4" w:rsidP="00964B65">
            <w:pPr>
              <w:autoSpaceDE w:val="0"/>
              <w:autoSpaceDN w:val="0"/>
              <w:adjustRightInd w:val="0"/>
              <w:spacing w:line="180" w:lineRule="atLeast"/>
              <w:jc w:val="center"/>
              <w:rPr>
                <w:sz w:val="20"/>
                <w:szCs w:val="20"/>
              </w:rPr>
            </w:pPr>
          </w:p>
        </w:tc>
        <w:tc>
          <w:tcPr>
            <w:tcW w:w="1560" w:type="dxa"/>
          </w:tcPr>
          <w:p w:rsidR="004621A4" w:rsidRPr="00537EB1" w:rsidRDefault="004621A4" w:rsidP="00964B65">
            <w:pPr>
              <w:autoSpaceDE w:val="0"/>
              <w:autoSpaceDN w:val="0"/>
              <w:adjustRightInd w:val="0"/>
              <w:spacing w:line="180" w:lineRule="atLeast"/>
              <w:jc w:val="center"/>
              <w:rPr>
                <w:sz w:val="20"/>
                <w:szCs w:val="20"/>
              </w:rPr>
            </w:pPr>
          </w:p>
        </w:tc>
        <w:tc>
          <w:tcPr>
            <w:tcW w:w="1291" w:type="dxa"/>
          </w:tcPr>
          <w:p w:rsidR="004621A4" w:rsidRPr="00537EB1" w:rsidRDefault="004621A4" w:rsidP="00964B65">
            <w:pPr>
              <w:autoSpaceDE w:val="0"/>
              <w:autoSpaceDN w:val="0"/>
              <w:adjustRightInd w:val="0"/>
              <w:spacing w:line="180" w:lineRule="atLeast"/>
              <w:jc w:val="center"/>
              <w:rPr>
                <w:sz w:val="20"/>
                <w:szCs w:val="20"/>
              </w:rPr>
            </w:pPr>
          </w:p>
        </w:tc>
      </w:tr>
      <w:tr w:rsidR="004621A4" w:rsidRPr="00760925" w:rsidTr="00591521">
        <w:trPr>
          <w:cantSplit/>
          <w:jc w:val="center"/>
        </w:trPr>
        <w:tc>
          <w:tcPr>
            <w:tcW w:w="4678" w:type="dxa"/>
            <w:gridSpan w:val="2"/>
          </w:tcPr>
          <w:p w:rsidR="004621A4" w:rsidRPr="00537EB1" w:rsidRDefault="004621A4" w:rsidP="00964B65">
            <w:pPr>
              <w:rPr>
                <w:b/>
                <w:sz w:val="20"/>
                <w:szCs w:val="20"/>
              </w:rPr>
            </w:pPr>
            <w:r w:rsidRPr="00537EB1">
              <w:rPr>
                <w:b/>
                <w:sz w:val="20"/>
                <w:szCs w:val="20"/>
              </w:rPr>
              <w:t xml:space="preserve">                                                Итого:</w:t>
            </w:r>
          </w:p>
        </w:tc>
        <w:tc>
          <w:tcPr>
            <w:tcW w:w="900" w:type="dxa"/>
          </w:tcPr>
          <w:p w:rsidR="004621A4" w:rsidRPr="00537EB1" w:rsidRDefault="004621A4" w:rsidP="00964B65">
            <w:pPr>
              <w:autoSpaceDE w:val="0"/>
              <w:autoSpaceDN w:val="0"/>
              <w:adjustRightInd w:val="0"/>
              <w:spacing w:line="180" w:lineRule="atLeast"/>
              <w:jc w:val="center"/>
              <w:rPr>
                <w:b/>
                <w:sz w:val="20"/>
                <w:szCs w:val="20"/>
              </w:rPr>
            </w:pPr>
            <w:r w:rsidRPr="00537EB1">
              <w:rPr>
                <w:b/>
                <w:sz w:val="20"/>
                <w:szCs w:val="20"/>
              </w:rPr>
              <w:t>43</w:t>
            </w:r>
          </w:p>
        </w:tc>
        <w:tc>
          <w:tcPr>
            <w:tcW w:w="5075" w:type="dxa"/>
            <w:gridSpan w:val="4"/>
          </w:tcPr>
          <w:p w:rsidR="004621A4" w:rsidRPr="00537EB1" w:rsidRDefault="004621A4" w:rsidP="00964B65">
            <w:pPr>
              <w:autoSpaceDE w:val="0"/>
              <w:autoSpaceDN w:val="0"/>
              <w:adjustRightInd w:val="0"/>
              <w:spacing w:line="180" w:lineRule="atLeast"/>
              <w:jc w:val="center"/>
              <w:rPr>
                <w:sz w:val="20"/>
                <w:szCs w:val="20"/>
              </w:rPr>
            </w:pPr>
          </w:p>
        </w:tc>
      </w:tr>
    </w:tbl>
    <w:p w:rsidR="004621A4" w:rsidRPr="00197715" w:rsidRDefault="004621A4" w:rsidP="004621A4">
      <w:pPr>
        <w:autoSpaceDE w:val="0"/>
        <w:autoSpaceDN w:val="0"/>
        <w:adjustRightInd w:val="0"/>
        <w:spacing w:line="180" w:lineRule="atLeast"/>
        <w:ind w:firstLine="500"/>
        <w:jc w:val="center"/>
      </w:pPr>
    </w:p>
    <w:p w:rsidR="00840EF2" w:rsidRPr="00C34824" w:rsidRDefault="00840EF2" w:rsidP="004377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b/>
          <w:sz w:val="28"/>
          <w:szCs w:val="28"/>
        </w:rPr>
      </w:pPr>
      <w:r w:rsidRPr="00C34824">
        <w:rPr>
          <w:b/>
          <w:sz w:val="28"/>
          <w:szCs w:val="28"/>
        </w:rPr>
        <w:t>3.4. Программы дисциплин общепрофессионального цикла</w:t>
      </w:r>
    </w:p>
    <w:p w:rsidR="004621A4" w:rsidRPr="00B350E7" w:rsidRDefault="00537EB1"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t>3</w:t>
      </w:r>
      <w:r w:rsidR="004621A4" w:rsidRPr="00B350E7">
        <w:rPr>
          <w:sz w:val="28"/>
          <w:szCs w:val="28"/>
        </w:rPr>
        <w:t xml:space="preserve">.4.1. Программа </w:t>
      </w:r>
      <w:r w:rsidR="004621A4">
        <w:rPr>
          <w:sz w:val="28"/>
          <w:szCs w:val="28"/>
        </w:rPr>
        <w:t>ОП.01 Биология оленей с основами зоотехнии</w:t>
      </w:r>
    </w:p>
    <w:p w:rsidR="004621A4" w:rsidRPr="00B350E7"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B350E7">
        <w:rPr>
          <w:sz w:val="28"/>
          <w:szCs w:val="28"/>
        </w:rPr>
        <w:t xml:space="preserve">3.4.2. Программа </w:t>
      </w:r>
      <w:r>
        <w:rPr>
          <w:sz w:val="28"/>
          <w:szCs w:val="28"/>
        </w:rPr>
        <w:t>ОП.02 Основы ветеринарии, санитарии и зоогигиены</w:t>
      </w:r>
    </w:p>
    <w:p w:rsidR="00537EB1"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t>3.4.3. Программа ОП.03 Экологические основы природопользования</w:t>
      </w:r>
    </w:p>
    <w:p w:rsidR="004621A4" w:rsidRPr="00B350E7"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B350E7">
        <w:rPr>
          <w:sz w:val="28"/>
          <w:szCs w:val="28"/>
        </w:rPr>
        <w:t>3.4.4. Пр</w:t>
      </w:r>
      <w:r>
        <w:rPr>
          <w:sz w:val="28"/>
          <w:szCs w:val="28"/>
        </w:rPr>
        <w:t>ограмма ОП.04 экономические и правовые основы оленеводства</w:t>
      </w:r>
    </w:p>
    <w:p w:rsidR="00537EB1"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B350E7">
        <w:rPr>
          <w:sz w:val="28"/>
          <w:szCs w:val="28"/>
        </w:rPr>
        <w:t>3.4.5. Прогр</w:t>
      </w:r>
      <w:r>
        <w:rPr>
          <w:sz w:val="28"/>
          <w:szCs w:val="28"/>
        </w:rPr>
        <w:t>амма ОП.05 Безопасность жизнедеятельности</w:t>
      </w:r>
    </w:p>
    <w:p w:rsidR="004621A4" w:rsidRPr="00537EB1"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b/>
          <w:sz w:val="28"/>
          <w:szCs w:val="28"/>
        </w:rPr>
        <w:t>3.5</w:t>
      </w:r>
      <w:r w:rsidRPr="00C34824">
        <w:rPr>
          <w:b/>
          <w:sz w:val="28"/>
          <w:szCs w:val="28"/>
        </w:rPr>
        <w:t>. Программы дисциплин профессиональных модулей</w:t>
      </w:r>
    </w:p>
    <w:p w:rsidR="004621A4" w:rsidRPr="00B350E7"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lastRenderedPageBreak/>
        <w:t>3.5</w:t>
      </w:r>
      <w:r w:rsidRPr="00B350E7">
        <w:rPr>
          <w:sz w:val="28"/>
          <w:szCs w:val="28"/>
        </w:rPr>
        <w:t xml:space="preserve">.1. Программа ПМ.01 </w:t>
      </w:r>
      <w:r>
        <w:rPr>
          <w:sz w:val="28"/>
          <w:szCs w:val="28"/>
        </w:rPr>
        <w:t>Продуктивное разведение оленей</w:t>
      </w:r>
    </w:p>
    <w:p w:rsidR="004621A4" w:rsidRPr="00B350E7"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t>3.5</w:t>
      </w:r>
      <w:r w:rsidRPr="00B350E7">
        <w:rPr>
          <w:sz w:val="28"/>
          <w:szCs w:val="28"/>
        </w:rPr>
        <w:t>.2. Программ</w:t>
      </w:r>
      <w:r>
        <w:rPr>
          <w:sz w:val="28"/>
          <w:szCs w:val="28"/>
        </w:rPr>
        <w:t>а ПМ.02 Производство, первичная переработка и хранение продукции оленеводства</w:t>
      </w:r>
    </w:p>
    <w:p w:rsidR="004621A4"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B350E7">
        <w:rPr>
          <w:sz w:val="28"/>
          <w:szCs w:val="28"/>
        </w:rPr>
        <w:t>3.</w:t>
      </w:r>
      <w:r>
        <w:rPr>
          <w:sz w:val="28"/>
          <w:szCs w:val="28"/>
        </w:rPr>
        <w:t>5</w:t>
      </w:r>
      <w:r w:rsidRPr="00B350E7">
        <w:rPr>
          <w:sz w:val="28"/>
          <w:szCs w:val="28"/>
        </w:rPr>
        <w:t>.3. Программа ПМ.03</w:t>
      </w:r>
      <w:r>
        <w:rPr>
          <w:sz w:val="28"/>
          <w:szCs w:val="28"/>
        </w:rPr>
        <w:t xml:space="preserve"> Изготовление, обслуживание, эксплуатация и ремонт орудий и снаряжений оленеводства</w:t>
      </w:r>
    </w:p>
    <w:p w:rsidR="004621A4"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t>3.5.4. Программа ПМ.04 Эксплуатация и техническое обслуживание мототранспортных средств</w:t>
      </w:r>
    </w:p>
    <w:p w:rsidR="00537EB1"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Pr>
          <w:sz w:val="28"/>
          <w:szCs w:val="28"/>
        </w:rPr>
        <w:t>3.5.5.  Программа ПМ.05 Участие в лечебно-диагностических мероприятиях</w:t>
      </w:r>
    </w:p>
    <w:p w:rsidR="004621A4" w:rsidRPr="00537EB1" w:rsidRDefault="004621A4" w:rsidP="00462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244CCA">
        <w:rPr>
          <w:b/>
          <w:sz w:val="28"/>
          <w:szCs w:val="28"/>
        </w:rPr>
        <w:t>3.6 Программа ФК.01 Физическая культура</w:t>
      </w:r>
    </w:p>
    <w:p w:rsidR="00840EF2" w:rsidRDefault="00840EF2"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
        </w:rPr>
      </w:pPr>
    </w:p>
    <w:p w:rsidR="00537EB1" w:rsidRDefault="00537EB1"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
        </w:rPr>
      </w:pPr>
    </w:p>
    <w:p w:rsidR="00840EF2" w:rsidRPr="00537EB1" w:rsidRDefault="00840EF2"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8"/>
          <w:szCs w:val="28"/>
        </w:rPr>
      </w:pPr>
      <w:r w:rsidRPr="00537EB1">
        <w:rPr>
          <w:b/>
          <w:smallCaps/>
          <w:sz w:val="28"/>
          <w:szCs w:val="28"/>
        </w:rPr>
        <w:t xml:space="preserve">4. Материально-техническое обеспечение реализации основной профессиональной образовательной программы </w:t>
      </w:r>
    </w:p>
    <w:p w:rsidR="00840EF2" w:rsidRDefault="00840EF2"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rPr>
      </w:pPr>
    </w:p>
    <w:p w:rsidR="00840EF2" w:rsidRPr="00E65DB2" w:rsidRDefault="00840EF2" w:rsidP="00840EF2">
      <w:pPr>
        <w:widowControl w:val="0"/>
        <w:tabs>
          <w:tab w:val="left" w:pos="540"/>
        </w:tabs>
        <w:spacing w:line="360" w:lineRule="auto"/>
        <w:ind w:firstLine="720"/>
        <w:rPr>
          <w:sz w:val="28"/>
        </w:rPr>
      </w:pPr>
      <w:r w:rsidRPr="00E124F5">
        <w:rPr>
          <w:sz w:val="28"/>
        </w:rPr>
        <w:t xml:space="preserve">Реализация основной профессиональной образовательной программы </w:t>
      </w:r>
      <w:r>
        <w:rPr>
          <w:sz w:val="28"/>
        </w:rPr>
        <w:t xml:space="preserve">среднего профессионального образования </w:t>
      </w:r>
      <w:r w:rsidRPr="00E124F5">
        <w:rPr>
          <w:sz w:val="28"/>
        </w:rPr>
        <w:t xml:space="preserve">по </w:t>
      </w:r>
      <w:r w:rsidR="000173F0">
        <w:rPr>
          <w:sz w:val="28"/>
        </w:rPr>
        <w:t xml:space="preserve">профессии </w:t>
      </w:r>
      <w:r w:rsidR="004621A4" w:rsidRPr="004621A4">
        <w:rPr>
          <w:sz w:val="28"/>
          <w:szCs w:val="28"/>
        </w:rPr>
        <w:t>111601.01 Оленевод-механизатор</w:t>
      </w:r>
      <w:r w:rsidR="004621A4" w:rsidRPr="004621A4">
        <w:rPr>
          <w:sz w:val="28"/>
        </w:rPr>
        <w:t xml:space="preserve"> </w:t>
      </w:r>
      <w:r>
        <w:rPr>
          <w:sz w:val="28"/>
        </w:rPr>
        <w:t>обеспечена</w:t>
      </w:r>
      <w:r w:rsidRPr="004223D6">
        <w:rPr>
          <w:sz w:val="28"/>
        </w:rPr>
        <w:t xml:space="preserve">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w:t>
      </w:r>
      <w:r>
        <w:rPr>
          <w:sz w:val="28"/>
        </w:rPr>
        <w:t xml:space="preserve">имеют </w:t>
      </w:r>
      <w:r w:rsidRPr="004223D6">
        <w:rPr>
          <w:sz w:val="28"/>
        </w:rPr>
        <w:t xml:space="preserve"> </w:t>
      </w:r>
      <w:r w:rsidRPr="005F1D0C">
        <w:rPr>
          <w:sz w:val="28"/>
        </w:rPr>
        <w:t>на 1–2 разряда по профессии рабочего выше, чем предусмотрено образовательным стандартом для</w:t>
      </w:r>
      <w:r>
        <w:rPr>
          <w:sz w:val="28"/>
        </w:rPr>
        <w:t> </w:t>
      </w:r>
      <w:r w:rsidRPr="005F1D0C">
        <w:rPr>
          <w:sz w:val="28"/>
        </w:rPr>
        <w:t>выпускников.</w:t>
      </w:r>
      <w:r>
        <w:rPr>
          <w:sz w:val="28"/>
        </w:rPr>
        <w:t xml:space="preserve"> У преподавателей, </w:t>
      </w:r>
      <w:r w:rsidRPr="00772F4A">
        <w:rPr>
          <w:sz w:val="28"/>
        </w:rPr>
        <w:t xml:space="preserve"> </w:t>
      </w:r>
      <w:r w:rsidRPr="004223D6">
        <w:rPr>
          <w:sz w:val="28"/>
        </w:rPr>
        <w:t xml:space="preserve">отвечающих за освоение </w:t>
      </w:r>
      <w:r>
        <w:rPr>
          <w:sz w:val="28"/>
        </w:rPr>
        <w:t>студентами</w:t>
      </w:r>
      <w:r w:rsidRPr="004223D6">
        <w:rPr>
          <w:sz w:val="28"/>
        </w:rPr>
        <w:t xml:space="preserve"> </w:t>
      </w:r>
      <w:r w:rsidRPr="005F1D0C">
        <w:rPr>
          <w:sz w:val="28"/>
        </w:rPr>
        <w:t>профессионального цикла,</w:t>
      </w:r>
      <w:r>
        <w:rPr>
          <w:sz w:val="28"/>
        </w:rPr>
        <w:t xml:space="preserve"> имеется о</w:t>
      </w:r>
      <w:r w:rsidRPr="004223D6">
        <w:rPr>
          <w:sz w:val="28"/>
        </w:rPr>
        <w:t xml:space="preserve">пыт деятельности в организациях соответствующей профессиональной сферы, </w:t>
      </w:r>
      <w:r w:rsidRPr="005F1D0C">
        <w:rPr>
          <w:sz w:val="28"/>
        </w:rPr>
        <w:t>эти преподаватели и мастера производственного обучения  проход</w:t>
      </w:r>
      <w:r>
        <w:rPr>
          <w:sz w:val="28"/>
        </w:rPr>
        <w:t xml:space="preserve">ят </w:t>
      </w:r>
      <w:r w:rsidRPr="005F1D0C">
        <w:rPr>
          <w:sz w:val="28"/>
        </w:rPr>
        <w:t xml:space="preserve">стажировку в профильных организациях не реже </w:t>
      </w:r>
      <w:r>
        <w:rPr>
          <w:sz w:val="28"/>
        </w:rPr>
        <w:t>1</w:t>
      </w:r>
      <w:r w:rsidRPr="005F1D0C">
        <w:rPr>
          <w:sz w:val="28"/>
        </w:rPr>
        <w:t xml:space="preserve"> раза в 3 года.</w:t>
      </w:r>
    </w:p>
    <w:p w:rsidR="00840EF2" w:rsidRPr="00E124F5" w:rsidRDefault="00840EF2" w:rsidP="00840EF2">
      <w:pPr>
        <w:tabs>
          <w:tab w:val="left" w:pos="540"/>
        </w:tabs>
        <w:spacing w:line="360" w:lineRule="auto"/>
        <w:rPr>
          <w:sz w:val="28"/>
          <w:szCs w:val="28"/>
        </w:rPr>
      </w:pPr>
      <w:r>
        <w:rPr>
          <w:b/>
          <w:bCs/>
          <w:iCs/>
          <w:sz w:val="28"/>
        </w:rPr>
        <w:tab/>
      </w:r>
      <w:r w:rsidRPr="00E124F5">
        <w:rPr>
          <w:b/>
          <w:bCs/>
          <w:sz w:val="28"/>
        </w:rPr>
        <w:t> </w:t>
      </w:r>
      <w:r w:rsidRPr="00E124F5">
        <w:rPr>
          <w:sz w:val="28"/>
          <w:szCs w:val="28"/>
        </w:rPr>
        <w:t xml:space="preserve">Основная профессиональная образовательная программа </w:t>
      </w:r>
      <w:r>
        <w:rPr>
          <w:sz w:val="28"/>
          <w:szCs w:val="28"/>
        </w:rPr>
        <w:t xml:space="preserve">обеспечена </w:t>
      </w:r>
      <w:r w:rsidRPr="00E124F5">
        <w:rPr>
          <w:sz w:val="28"/>
          <w:szCs w:val="28"/>
        </w:rPr>
        <w:t>учебно-методической документацией по всем дисциплинам, междисциплинарным курсам и профессиональным модулям ОПОП.</w:t>
      </w:r>
    </w:p>
    <w:p w:rsidR="00840EF2" w:rsidRPr="00E124F5" w:rsidRDefault="00840EF2" w:rsidP="00840EF2">
      <w:pPr>
        <w:spacing w:line="360" w:lineRule="auto"/>
        <w:ind w:firstLine="709"/>
        <w:rPr>
          <w:sz w:val="28"/>
          <w:szCs w:val="28"/>
        </w:rPr>
      </w:pPr>
      <w:r w:rsidRPr="00E124F5">
        <w:rPr>
          <w:sz w:val="28"/>
          <w:szCs w:val="28"/>
        </w:rPr>
        <w:t>В</w:t>
      </w:r>
      <w:r>
        <w:rPr>
          <w:iCs/>
          <w:sz w:val="28"/>
          <w:szCs w:val="28"/>
        </w:rPr>
        <w:t>неаудиторная работа сопровождает</w:t>
      </w:r>
      <w:r w:rsidRPr="00E124F5">
        <w:rPr>
          <w:iCs/>
          <w:sz w:val="28"/>
          <w:szCs w:val="28"/>
        </w:rPr>
        <w:t>ся методическим обеспечением и обоснованием времени, затрачиваемого на ее выполнение.</w:t>
      </w:r>
    </w:p>
    <w:p w:rsidR="00840EF2" w:rsidRDefault="00840EF2" w:rsidP="00840EF2">
      <w:pPr>
        <w:spacing w:line="360" w:lineRule="auto"/>
        <w:ind w:firstLine="709"/>
        <w:rPr>
          <w:sz w:val="28"/>
        </w:rPr>
      </w:pPr>
      <w:r w:rsidRPr="00E124F5">
        <w:rPr>
          <w:sz w:val="28"/>
        </w:rPr>
        <w:t>Реализация основн</w:t>
      </w:r>
      <w:r>
        <w:rPr>
          <w:sz w:val="28"/>
        </w:rPr>
        <w:t xml:space="preserve">ой </w:t>
      </w:r>
      <w:r w:rsidRPr="00E124F5">
        <w:rPr>
          <w:sz w:val="28"/>
        </w:rPr>
        <w:t xml:space="preserve"> профессиональн</w:t>
      </w:r>
      <w:r>
        <w:rPr>
          <w:sz w:val="28"/>
        </w:rPr>
        <w:t>ой</w:t>
      </w:r>
      <w:r w:rsidRPr="00E124F5">
        <w:rPr>
          <w:sz w:val="28"/>
        </w:rPr>
        <w:t xml:space="preserve"> образовательн</w:t>
      </w:r>
      <w:r>
        <w:rPr>
          <w:sz w:val="28"/>
        </w:rPr>
        <w:t xml:space="preserve">ой </w:t>
      </w:r>
      <w:r w:rsidRPr="00E124F5">
        <w:rPr>
          <w:sz w:val="28"/>
        </w:rPr>
        <w:t xml:space="preserve"> программ</w:t>
      </w:r>
      <w:r>
        <w:rPr>
          <w:sz w:val="28"/>
        </w:rPr>
        <w:t>ы</w:t>
      </w:r>
      <w:r w:rsidRPr="00E124F5">
        <w:rPr>
          <w:sz w:val="28"/>
        </w:rPr>
        <w:t xml:space="preserve"> </w:t>
      </w:r>
      <w:r>
        <w:rPr>
          <w:sz w:val="28"/>
        </w:rPr>
        <w:t>обеспечена</w:t>
      </w:r>
      <w:r w:rsidRPr="00E124F5">
        <w:rPr>
          <w:sz w:val="28"/>
        </w:rPr>
        <w:t xml:space="preserve"> доступом каждого </w:t>
      </w:r>
      <w:r>
        <w:rPr>
          <w:sz w:val="28"/>
        </w:rPr>
        <w:t>студента</w:t>
      </w:r>
      <w:r w:rsidRPr="00E124F5">
        <w:rPr>
          <w:sz w:val="28"/>
        </w:rPr>
        <w:t xml:space="preserve"> к базам данных и библиотечным фондам, </w:t>
      </w:r>
      <w:r>
        <w:rPr>
          <w:sz w:val="28"/>
        </w:rPr>
        <w:lastRenderedPageBreak/>
        <w:t>сформированным</w:t>
      </w:r>
      <w:r w:rsidRPr="00E124F5">
        <w:rPr>
          <w:sz w:val="28"/>
        </w:rPr>
        <w:t xml:space="preserve"> по полному перечню дисциплин (модулей) основной п</w:t>
      </w:r>
      <w:r>
        <w:rPr>
          <w:sz w:val="28"/>
        </w:rPr>
        <w:t xml:space="preserve">рофессиональной образовательной </w:t>
      </w:r>
      <w:r w:rsidRPr="00E124F5">
        <w:rPr>
          <w:sz w:val="28"/>
        </w:rPr>
        <w:t>программы.</w:t>
      </w:r>
    </w:p>
    <w:p w:rsidR="00537EB1" w:rsidRDefault="00840EF2" w:rsidP="00840EF2">
      <w:pPr>
        <w:spacing w:line="360" w:lineRule="auto"/>
        <w:ind w:firstLine="709"/>
        <w:rPr>
          <w:sz w:val="28"/>
        </w:rPr>
      </w:pPr>
      <w:r>
        <w:rPr>
          <w:sz w:val="28"/>
        </w:rPr>
        <w:t xml:space="preserve"> </w:t>
      </w:r>
      <w:proofErr w:type="gramStart"/>
      <w:r w:rsidRPr="00E124F5">
        <w:rPr>
          <w:sz w:val="28"/>
        </w:rPr>
        <w:t>Во время самостоятельной подготовки обучающиеся обеспечены доступом к сети Интернет</w:t>
      </w:r>
      <w:r w:rsidR="00537EB1">
        <w:rPr>
          <w:sz w:val="28"/>
        </w:rPr>
        <w:t>.</w:t>
      </w:r>
      <w:proofErr w:type="gramEnd"/>
    </w:p>
    <w:p w:rsidR="00840EF2" w:rsidRPr="00E124F5" w:rsidRDefault="00840EF2" w:rsidP="00840EF2">
      <w:pPr>
        <w:spacing w:line="360" w:lineRule="auto"/>
        <w:ind w:firstLine="709"/>
        <w:rPr>
          <w:sz w:val="28"/>
        </w:rPr>
      </w:pPr>
      <w:r w:rsidRPr="00E124F5">
        <w:rPr>
          <w:sz w:val="28"/>
        </w:rPr>
        <w:t>Каждый обучающийся обеспечен не менее чем одним учебным печатным и/или электронным изданием по каждой дисциплине профессионального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840EF2" w:rsidRPr="00E124F5" w:rsidRDefault="00840EF2" w:rsidP="00840EF2">
      <w:pPr>
        <w:spacing w:line="360" w:lineRule="auto"/>
        <w:ind w:firstLine="708"/>
        <w:rPr>
          <w:sz w:val="28"/>
          <w:szCs w:val="28"/>
        </w:rPr>
      </w:pPr>
      <w:proofErr w:type="gramStart"/>
      <w:r w:rsidRPr="00E124F5">
        <w:rPr>
          <w:sz w:val="28"/>
          <w:szCs w:val="28"/>
        </w:rPr>
        <w:t>Библиотечный фонд укомплектован печатными и/или электронными изданиями основной и дополнительной учебной литературы по дисциплинам всех циклов, изданной за последние 5 лет.</w:t>
      </w:r>
      <w:proofErr w:type="gramEnd"/>
    </w:p>
    <w:p w:rsidR="00840EF2" w:rsidRPr="00E124F5" w:rsidRDefault="00840EF2" w:rsidP="00840EF2">
      <w:pPr>
        <w:spacing w:line="360" w:lineRule="auto"/>
        <w:ind w:firstLine="708"/>
        <w:rPr>
          <w:sz w:val="28"/>
          <w:szCs w:val="28"/>
        </w:rPr>
      </w:pPr>
      <w:r w:rsidRPr="00E124F5">
        <w:rPr>
          <w:sz w:val="28"/>
          <w:szCs w:val="28"/>
        </w:rPr>
        <w:t xml:space="preserve">Библиотечный фонд, помимо учебной литературы, </w:t>
      </w:r>
      <w:r>
        <w:rPr>
          <w:sz w:val="28"/>
          <w:szCs w:val="28"/>
        </w:rPr>
        <w:t>включает</w:t>
      </w:r>
      <w:r w:rsidRPr="00E124F5">
        <w:rPr>
          <w:sz w:val="28"/>
          <w:szCs w:val="28"/>
        </w:rPr>
        <w:t xml:space="preserve"> официальные, справочно-библиографические и периодические издания в расчете 1–2 экземпляра на каждые 100 </w:t>
      </w:r>
      <w:proofErr w:type="gramStart"/>
      <w:r w:rsidRPr="00E124F5">
        <w:rPr>
          <w:sz w:val="28"/>
          <w:szCs w:val="28"/>
        </w:rPr>
        <w:t>обучающихся</w:t>
      </w:r>
      <w:proofErr w:type="gramEnd"/>
      <w:r w:rsidRPr="00E124F5">
        <w:rPr>
          <w:sz w:val="28"/>
          <w:szCs w:val="28"/>
        </w:rPr>
        <w:t>.</w:t>
      </w:r>
    </w:p>
    <w:p w:rsidR="00840EF2" w:rsidRPr="00E124F5" w:rsidRDefault="00840EF2" w:rsidP="00840EF2">
      <w:pPr>
        <w:spacing w:line="360" w:lineRule="auto"/>
        <w:ind w:firstLine="709"/>
        <w:rPr>
          <w:sz w:val="28"/>
        </w:rPr>
      </w:pPr>
      <w:r>
        <w:rPr>
          <w:sz w:val="28"/>
        </w:rPr>
        <w:t xml:space="preserve">Каждому обучающемуся обеспечен доступ </w:t>
      </w:r>
      <w:r w:rsidRPr="00E124F5">
        <w:rPr>
          <w:sz w:val="28"/>
        </w:rPr>
        <w:t>к комплектам библиотечного фон</w:t>
      </w:r>
      <w:r>
        <w:rPr>
          <w:sz w:val="28"/>
        </w:rPr>
        <w:t>да, состоящего не менее чем из 3</w:t>
      </w:r>
      <w:r w:rsidRPr="00E124F5">
        <w:rPr>
          <w:sz w:val="28"/>
        </w:rPr>
        <w:t xml:space="preserve"> наименований отечественных журналов.</w:t>
      </w:r>
    </w:p>
    <w:p w:rsidR="00840EF2" w:rsidRPr="00155526" w:rsidRDefault="00840EF2" w:rsidP="00840EF2">
      <w:pPr>
        <w:spacing w:line="360" w:lineRule="auto"/>
        <w:ind w:firstLine="709"/>
        <w:rPr>
          <w:sz w:val="28"/>
        </w:rPr>
      </w:pPr>
      <w:r w:rsidRPr="00E124F5">
        <w:rPr>
          <w:sz w:val="28"/>
        </w:rPr>
        <w:t xml:space="preserve">Образовательное учреждение </w:t>
      </w:r>
      <w:r>
        <w:rPr>
          <w:sz w:val="28"/>
        </w:rPr>
        <w:t>предоставляет</w:t>
      </w:r>
      <w:r w:rsidRPr="00E124F5">
        <w:rPr>
          <w:sz w:val="28"/>
        </w:rPr>
        <w:t xml:space="preserve">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840EF2" w:rsidRPr="00155526" w:rsidRDefault="00537EB1" w:rsidP="00840EF2">
      <w:pPr>
        <w:spacing w:line="360" w:lineRule="auto"/>
        <w:ind w:firstLine="709"/>
        <w:rPr>
          <w:sz w:val="28"/>
        </w:rPr>
      </w:pPr>
      <w:proofErr w:type="gramStart"/>
      <w:r>
        <w:rPr>
          <w:sz w:val="28"/>
        </w:rPr>
        <w:t>Техникум</w:t>
      </w:r>
      <w:r w:rsidR="00840EF2" w:rsidRPr="00E124F5">
        <w:rPr>
          <w:sz w:val="28"/>
        </w:rPr>
        <w:t>, реализующ</w:t>
      </w:r>
      <w:r>
        <w:rPr>
          <w:sz w:val="28"/>
        </w:rPr>
        <w:t>ий</w:t>
      </w:r>
      <w:r w:rsidR="00840EF2" w:rsidRPr="00E124F5">
        <w:rPr>
          <w:sz w:val="28"/>
        </w:rPr>
        <w:t xml:space="preserve"> основную профессиональную образовательную программу по </w:t>
      </w:r>
      <w:r w:rsidR="00840EF2">
        <w:rPr>
          <w:sz w:val="28"/>
        </w:rPr>
        <w:t>профессии</w:t>
      </w:r>
      <w:r w:rsidR="00840EF2" w:rsidRPr="00E124F5">
        <w:rPr>
          <w:sz w:val="28"/>
        </w:rPr>
        <w:t xml:space="preserve"> </w:t>
      </w:r>
      <w:r w:rsidR="004621A4" w:rsidRPr="004621A4">
        <w:rPr>
          <w:sz w:val="28"/>
          <w:szCs w:val="28"/>
        </w:rPr>
        <w:t>111601.01 Оленевод-механизатор</w:t>
      </w:r>
      <w:r w:rsidR="004621A4" w:rsidRPr="004621A4">
        <w:rPr>
          <w:sz w:val="28"/>
        </w:rPr>
        <w:t xml:space="preserve"> </w:t>
      </w:r>
      <w:r w:rsidR="00840EF2" w:rsidRPr="004621A4">
        <w:rPr>
          <w:sz w:val="28"/>
        </w:rPr>
        <w:t xml:space="preserve">располагает материально-технической базой, обеспечивающей проведение всех </w:t>
      </w:r>
      <w:r w:rsidR="00840EF2" w:rsidRPr="00E124F5">
        <w:rPr>
          <w:sz w:val="28"/>
        </w:rPr>
        <w:t>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w:t>
      </w:r>
      <w:proofErr w:type="gramEnd"/>
      <w:r w:rsidR="00840EF2" w:rsidRPr="00E124F5">
        <w:rPr>
          <w:sz w:val="28"/>
        </w:rPr>
        <w:t xml:space="preserve"> </w:t>
      </w:r>
      <w:r w:rsidR="00840EF2" w:rsidRPr="00155526">
        <w:rPr>
          <w:sz w:val="28"/>
        </w:rPr>
        <w:t xml:space="preserve">В оперативном управлении </w:t>
      </w:r>
      <w:r>
        <w:rPr>
          <w:sz w:val="28"/>
        </w:rPr>
        <w:t>учреждения</w:t>
      </w:r>
      <w:r w:rsidR="00840EF2" w:rsidRPr="00155526">
        <w:rPr>
          <w:sz w:val="28"/>
        </w:rPr>
        <w:t xml:space="preserve"> наход</w:t>
      </w:r>
      <w:r>
        <w:rPr>
          <w:sz w:val="28"/>
        </w:rPr>
        <w:t>я</w:t>
      </w:r>
      <w:r w:rsidR="00840EF2" w:rsidRPr="00155526">
        <w:rPr>
          <w:sz w:val="28"/>
        </w:rPr>
        <w:t>тся учебны</w:t>
      </w:r>
      <w:r>
        <w:rPr>
          <w:sz w:val="28"/>
        </w:rPr>
        <w:t>е</w:t>
      </w:r>
      <w:r w:rsidR="00840EF2" w:rsidRPr="00155526">
        <w:rPr>
          <w:sz w:val="28"/>
        </w:rPr>
        <w:t xml:space="preserve"> корпус</w:t>
      </w:r>
      <w:r>
        <w:rPr>
          <w:sz w:val="28"/>
        </w:rPr>
        <w:t>ы</w:t>
      </w:r>
      <w:r w:rsidR="00840EF2" w:rsidRPr="00155526">
        <w:rPr>
          <w:sz w:val="28"/>
        </w:rPr>
        <w:t xml:space="preserve">, общей площадью – </w:t>
      </w:r>
      <w:r w:rsidR="00873492">
        <w:rPr>
          <w:sz w:val="28"/>
        </w:rPr>
        <w:t>________</w:t>
      </w:r>
      <w:r w:rsidR="00840EF2" w:rsidRPr="00155526">
        <w:rPr>
          <w:sz w:val="28"/>
        </w:rPr>
        <w:t xml:space="preserve"> кв.м. которые  </w:t>
      </w:r>
      <w:r>
        <w:rPr>
          <w:sz w:val="28"/>
        </w:rPr>
        <w:t xml:space="preserve">в основном </w:t>
      </w:r>
      <w:r w:rsidR="00840EF2" w:rsidRPr="00155526">
        <w:rPr>
          <w:sz w:val="28"/>
        </w:rPr>
        <w:t>соответствуют государственным санитарно-эпидемиологическим правилам и нормативам.</w:t>
      </w:r>
    </w:p>
    <w:p w:rsidR="00840EF2" w:rsidRPr="00155526" w:rsidRDefault="00840EF2" w:rsidP="00840EF2">
      <w:pPr>
        <w:spacing w:line="360" w:lineRule="auto"/>
        <w:ind w:firstLine="709"/>
        <w:rPr>
          <w:sz w:val="28"/>
        </w:rPr>
      </w:pPr>
      <w:r w:rsidRPr="00155526">
        <w:rPr>
          <w:sz w:val="28"/>
        </w:rPr>
        <w:lastRenderedPageBreak/>
        <w:t xml:space="preserve">Образовательный процесс ведется в помещениях общей площадью – </w:t>
      </w:r>
      <w:r w:rsidR="00873492">
        <w:rPr>
          <w:sz w:val="28"/>
        </w:rPr>
        <w:t>________</w:t>
      </w:r>
      <w:r w:rsidRPr="00155526">
        <w:rPr>
          <w:sz w:val="28"/>
        </w:rPr>
        <w:t xml:space="preserve"> кв.м., количество посадочных мест – </w:t>
      </w:r>
      <w:r w:rsidR="00537EB1">
        <w:rPr>
          <w:sz w:val="28"/>
        </w:rPr>
        <w:t>200</w:t>
      </w:r>
      <w:r w:rsidRPr="00155526">
        <w:rPr>
          <w:sz w:val="28"/>
        </w:rPr>
        <w:t xml:space="preserve">. </w:t>
      </w:r>
    </w:p>
    <w:p w:rsidR="00840EF2" w:rsidRPr="00155526" w:rsidRDefault="00537EB1" w:rsidP="00840EF2">
      <w:pPr>
        <w:spacing w:line="360" w:lineRule="auto"/>
        <w:ind w:firstLine="709"/>
        <w:rPr>
          <w:sz w:val="28"/>
        </w:rPr>
      </w:pPr>
      <w:r>
        <w:rPr>
          <w:sz w:val="28"/>
        </w:rPr>
        <w:t>Техникум</w:t>
      </w:r>
      <w:r w:rsidR="00840EF2" w:rsidRPr="00155526">
        <w:rPr>
          <w:sz w:val="28"/>
        </w:rPr>
        <w:t xml:space="preserve"> располагает учебной базой для проведения как теоретических, так и практических занятий. Обеспеченность учебно-лабораторной базой в соответствии с планами составляет </w:t>
      </w:r>
      <w:r w:rsidR="00840EF2">
        <w:rPr>
          <w:sz w:val="28"/>
        </w:rPr>
        <w:t>95</w:t>
      </w:r>
      <w:r w:rsidR="00840EF2" w:rsidRPr="00155526">
        <w:rPr>
          <w:sz w:val="28"/>
        </w:rPr>
        <w:t>%.</w:t>
      </w:r>
    </w:p>
    <w:p w:rsidR="00840EF2" w:rsidRPr="00155526" w:rsidRDefault="00840EF2" w:rsidP="00840EF2">
      <w:pPr>
        <w:spacing w:line="360" w:lineRule="auto"/>
        <w:ind w:firstLine="709"/>
        <w:rPr>
          <w:sz w:val="28"/>
        </w:rPr>
      </w:pPr>
      <w:r w:rsidRPr="00155526">
        <w:rPr>
          <w:sz w:val="28"/>
        </w:rPr>
        <w:t xml:space="preserve">Для подготовки специалистов в </w:t>
      </w:r>
      <w:r w:rsidR="00537EB1">
        <w:rPr>
          <w:sz w:val="28"/>
        </w:rPr>
        <w:t>техникум</w:t>
      </w:r>
      <w:r w:rsidRPr="00155526">
        <w:rPr>
          <w:sz w:val="28"/>
        </w:rPr>
        <w:t xml:space="preserve">е имеется: </w:t>
      </w:r>
      <w:r w:rsidR="00537EB1">
        <w:rPr>
          <w:sz w:val="28"/>
        </w:rPr>
        <w:t>13</w:t>
      </w:r>
      <w:r w:rsidRPr="00155526">
        <w:rPr>
          <w:sz w:val="28"/>
        </w:rPr>
        <w:t xml:space="preserve"> учебных кабинетов, </w:t>
      </w:r>
      <w:r w:rsidR="00537EB1">
        <w:rPr>
          <w:sz w:val="28"/>
        </w:rPr>
        <w:t>1</w:t>
      </w:r>
      <w:r w:rsidRPr="00155526">
        <w:rPr>
          <w:sz w:val="28"/>
        </w:rPr>
        <w:t xml:space="preserve"> компьютерны</w:t>
      </w:r>
      <w:r w:rsidR="00537EB1">
        <w:rPr>
          <w:sz w:val="28"/>
        </w:rPr>
        <w:t>й</w:t>
      </w:r>
      <w:r w:rsidRPr="00155526">
        <w:rPr>
          <w:sz w:val="28"/>
        </w:rPr>
        <w:t xml:space="preserve"> класс, актовый зал </w:t>
      </w:r>
      <w:r w:rsidR="00537EB1">
        <w:rPr>
          <w:sz w:val="28"/>
        </w:rPr>
        <w:t>(аренда)</w:t>
      </w:r>
      <w:r w:rsidRPr="00155526">
        <w:rPr>
          <w:sz w:val="28"/>
        </w:rPr>
        <w:t>, спортивный зал</w:t>
      </w:r>
      <w:r w:rsidR="00537EB1">
        <w:rPr>
          <w:sz w:val="28"/>
        </w:rPr>
        <w:t xml:space="preserve"> (аренда), библиотека и читальный зал</w:t>
      </w:r>
      <w:r>
        <w:rPr>
          <w:sz w:val="28"/>
        </w:rPr>
        <w:t>.</w:t>
      </w:r>
      <w:r w:rsidRPr="00155526">
        <w:rPr>
          <w:sz w:val="28"/>
        </w:rPr>
        <w:t xml:space="preserve"> Проблемы охраны здоровья и жизни учащихся, студентов и персонала, техники безопасности, профилактики травматизма и создания безопасных условий труда и учебы находят место в повседневной деятельности </w:t>
      </w:r>
      <w:r w:rsidR="00537EB1">
        <w:rPr>
          <w:sz w:val="28"/>
        </w:rPr>
        <w:t>техникум</w:t>
      </w:r>
      <w:r w:rsidRPr="00155526">
        <w:rPr>
          <w:sz w:val="28"/>
        </w:rPr>
        <w:t xml:space="preserve">а. В целом работы проводится в соответствии с </w:t>
      </w:r>
      <w:r w:rsidR="00537EB1">
        <w:rPr>
          <w:sz w:val="28"/>
        </w:rPr>
        <w:t xml:space="preserve">ФЗ </w:t>
      </w:r>
      <w:r w:rsidRPr="00155526">
        <w:rPr>
          <w:sz w:val="28"/>
        </w:rPr>
        <w:t>«Об образовании</w:t>
      </w:r>
      <w:r w:rsidR="00537EB1">
        <w:rPr>
          <w:sz w:val="28"/>
        </w:rPr>
        <w:t xml:space="preserve"> в РФ</w:t>
      </w:r>
      <w:r w:rsidRPr="00155526">
        <w:rPr>
          <w:sz w:val="28"/>
        </w:rPr>
        <w:t>», Положением об организации работы по охране труда, приказам</w:t>
      </w:r>
      <w:r>
        <w:rPr>
          <w:sz w:val="28"/>
        </w:rPr>
        <w:t>и</w:t>
      </w:r>
      <w:r w:rsidRPr="00155526">
        <w:rPr>
          <w:sz w:val="28"/>
        </w:rPr>
        <w:t xml:space="preserve"> Минобразования России.</w:t>
      </w:r>
    </w:p>
    <w:p w:rsidR="00840EF2" w:rsidRPr="00155526" w:rsidRDefault="00840EF2" w:rsidP="00840EF2">
      <w:pPr>
        <w:spacing w:line="360" w:lineRule="auto"/>
        <w:ind w:firstLine="709"/>
        <w:rPr>
          <w:sz w:val="28"/>
        </w:rPr>
      </w:pPr>
      <w:r w:rsidRPr="00155526">
        <w:rPr>
          <w:sz w:val="28"/>
        </w:rPr>
        <w:t>Ежегодно согласно приказу министерства образования и науки Красноярского края проводится проверка и приемка образовательного учреждения к началу учебного года.</w:t>
      </w:r>
    </w:p>
    <w:p w:rsidR="00840EF2" w:rsidRPr="00155526" w:rsidRDefault="00840EF2" w:rsidP="00840EF2">
      <w:pPr>
        <w:spacing w:line="360" w:lineRule="auto"/>
        <w:ind w:firstLine="709"/>
        <w:rPr>
          <w:sz w:val="28"/>
        </w:rPr>
      </w:pPr>
      <w:r w:rsidRPr="00155526">
        <w:rPr>
          <w:sz w:val="28"/>
        </w:rPr>
        <w:t>На начало нового учебного года издаются приказы по охране труда и соблюдения правил техники безопасности, об обеспечении пожарной безопасности, о создании комиссии по предупреждению травматизма. Разработана нормативная документация пожарной безопасности, план противопожарных мероприятий, утверждены инструкции по пожарной безопасности и технике безопасности при проведении практических работ в учебно-производственных мастерских.</w:t>
      </w:r>
    </w:p>
    <w:p w:rsidR="00840EF2" w:rsidRPr="00155526" w:rsidRDefault="00840EF2" w:rsidP="00840EF2">
      <w:pPr>
        <w:spacing w:line="360" w:lineRule="auto"/>
        <w:ind w:firstLine="709"/>
        <w:rPr>
          <w:sz w:val="28"/>
        </w:rPr>
      </w:pPr>
      <w:r w:rsidRPr="00155526">
        <w:rPr>
          <w:sz w:val="28"/>
        </w:rPr>
        <w:t xml:space="preserve">В </w:t>
      </w:r>
      <w:r w:rsidR="00537EB1">
        <w:rPr>
          <w:sz w:val="28"/>
        </w:rPr>
        <w:t>техникум</w:t>
      </w:r>
      <w:r w:rsidRPr="00155526">
        <w:rPr>
          <w:sz w:val="28"/>
        </w:rPr>
        <w:t>е установлена автоматическая пожарная сигнализация.</w:t>
      </w:r>
    </w:p>
    <w:p w:rsidR="00840EF2" w:rsidRPr="00155526" w:rsidRDefault="00840EF2" w:rsidP="00840EF2">
      <w:pPr>
        <w:spacing w:line="360" w:lineRule="auto"/>
        <w:ind w:firstLine="709"/>
        <w:rPr>
          <w:sz w:val="28"/>
        </w:rPr>
      </w:pPr>
      <w:r w:rsidRPr="00155526">
        <w:rPr>
          <w:sz w:val="28"/>
        </w:rPr>
        <w:t>По плану</w:t>
      </w:r>
      <w:r>
        <w:rPr>
          <w:sz w:val="28"/>
        </w:rPr>
        <w:t xml:space="preserve"> противопожарных мероприятий </w:t>
      </w:r>
      <w:r w:rsidRPr="00155526">
        <w:rPr>
          <w:sz w:val="28"/>
        </w:rPr>
        <w:t xml:space="preserve">ежеквартально проводятся инструктажи с работниками и студентами </w:t>
      </w:r>
      <w:r w:rsidR="00537EB1">
        <w:rPr>
          <w:sz w:val="28"/>
        </w:rPr>
        <w:t>техникум</w:t>
      </w:r>
      <w:r w:rsidRPr="00155526">
        <w:rPr>
          <w:sz w:val="28"/>
        </w:rPr>
        <w:t xml:space="preserve">а по пожарной безопасности, действиям в случае пожара с привлечением инспекторов ОГПН по </w:t>
      </w:r>
      <w:r w:rsidR="00537EB1">
        <w:rPr>
          <w:sz w:val="28"/>
        </w:rPr>
        <w:t>ЭМР</w:t>
      </w:r>
      <w:r w:rsidRPr="00155526">
        <w:rPr>
          <w:sz w:val="28"/>
        </w:rPr>
        <w:t xml:space="preserve">. Два раза в год проводится тренировочная эвакуация студентов из здания </w:t>
      </w:r>
      <w:r w:rsidR="00537EB1">
        <w:rPr>
          <w:sz w:val="28"/>
        </w:rPr>
        <w:t>техникум</w:t>
      </w:r>
      <w:r w:rsidRPr="00155526">
        <w:rPr>
          <w:sz w:val="28"/>
        </w:rPr>
        <w:t xml:space="preserve">а. </w:t>
      </w:r>
    </w:p>
    <w:p w:rsidR="00840EF2" w:rsidRPr="00155526" w:rsidRDefault="00537EB1" w:rsidP="00840EF2">
      <w:pPr>
        <w:spacing w:line="360" w:lineRule="auto"/>
        <w:ind w:firstLine="709"/>
        <w:rPr>
          <w:sz w:val="28"/>
        </w:rPr>
      </w:pPr>
      <w:r>
        <w:rPr>
          <w:sz w:val="28"/>
        </w:rPr>
        <w:t>Один раз в три года</w:t>
      </w:r>
      <w:r w:rsidR="00840EF2" w:rsidRPr="00155526">
        <w:rPr>
          <w:sz w:val="28"/>
        </w:rPr>
        <w:t xml:space="preserve"> проводятся замеры сопротивления изоляции в </w:t>
      </w:r>
      <w:r>
        <w:rPr>
          <w:sz w:val="28"/>
        </w:rPr>
        <w:t>техникум</w:t>
      </w:r>
      <w:r w:rsidR="00840EF2" w:rsidRPr="00155526">
        <w:rPr>
          <w:sz w:val="28"/>
        </w:rPr>
        <w:t xml:space="preserve">е с предоставлением технического отчета по комплексной проверке </w:t>
      </w:r>
      <w:r w:rsidR="00840EF2" w:rsidRPr="00155526">
        <w:rPr>
          <w:sz w:val="28"/>
        </w:rPr>
        <w:lastRenderedPageBreak/>
        <w:t xml:space="preserve">электрооборудования. Согласно графику проводятся профилактические работы по эксплуатации электрооборудования в </w:t>
      </w:r>
      <w:r>
        <w:rPr>
          <w:sz w:val="28"/>
        </w:rPr>
        <w:t>техникум</w:t>
      </w:r>
      <w:r w:rsidR="00840EF2" w:rsidRPr="00155526">
        <w:rPr>
          <w:sz w:val="28"/>
        </w:rPr>
        <w:t>е.</w:t>
      </w:r>
    </w:p>
    <w:p w:rsidR="00840EF2" w:rsidRPr="00E124F5" w:rsidRDefault="00840EF2" w:rsidP="00840EF2">
      <w:pPr>
        <w:spacing w:line="360" w:lineRule="auto"/>
        <w:ind w:firstLine="709"/>
        <w:rPr>
          <w:sz w:val="28"/>
        </w:rPr>
      </w:pPr>
      <w:r w:rsidRPr="00155526">
        <w:rPr>
          <w:sz w:val="28"/>
        </w:rPr>
        <w:t xml:space="preserve">С целью обеспечения безопасности </w:t>
      </w:r>
      <w:r w:rsidR="00537EB1">
        <w:rPr>
          <w:sz w:val="28"/>
        </w:rPr>
        <w:t>техникум</w:t>
      </w:r>
      <w:r w:rsidRPr="00155526">
        <w:rPr>
          <w:sz w:val="28"/>
        </w:rPr>
        <w:t>а установлена система охранного видеонаблюдения.</w:t>
      </w:r>
    </w:p>
    <w:p w:rsidR="00840EF2" w:rsidRPr="00E124F5" w:rsidRDefault="00840EF2" w:rsidP="00840EF2">
      <w:pPr>
        <w:widowControl w:val="0"/>
        <w:spacing w:line="360" w:lineRule="auto"/>
        <w:ind w:firstLineChars="253" w:firstLine="708"/>
        <w:rPr>
          <w:sz w:val="28"/>
        </w:rPr>
      </w:pPr>
      <w:r>
        <w:rPr>
          <w:sz w:val="28"/>
        </w:rPr>
        <w:t>Реализация ОПОП обеспечивает</w:t>
      </w:r>
      <w:r w:rsidRPr="00E124F5">
        <w:rPr>
          <w:sz w:val="28"/>
        </w:rPr>
        <w:t>:</w:t>
      </w:r>
    </w:p>
    <w:p w:rsidR="00840EF2" w:rsidRPr="00E124F5" w:rsidRDefault="00840EF2" w:rsidP="00840EF2">
      <w:pPr>
        <w:widowControl w:val="0"/>
        <w:spacing w:line="360" w:lineRule="auto"/>
        <w:ind w:firstLineChars="253" w:firstLine="708"/>
        <w:rPr>
          <w:sz w:val="28"/>
        </w:rPr>
      </w:pPr>
      <w:proofErr w:type="gramStart"/>
      <w:r>
        <w:rPr>
          <w:sz w:val="28"/>
        </w:rPr>
        <w:t xml:space="preserve">- </w:t>
      </w:r>
      <w:r w:rsidRPr="00E124F5">
        <w:rPr>
          <w:sz w:val="28"/>
        </w:rPr>
        <w:t xml:space="preserve">выполнение обучающимся лабораторных работ и практических занятий, включая как обязательный </w:t>
      </w:r>
      <w:r>
        <w:rPr>
          <w:sz w:val="28"/>
        </w:rPr>
        <w:t xml:space="preserve">компонент практические задания </w:t>
      </w:r>
      <w:r w:rsidRPr="00E124F5">
        <w:rPr>
          <w:sz w:val="28"/>
        </w:rPr>
        <w:t>с использованием персональных компьютеров;</w:t>
      </w:r>
      <w:proofErr w:type="gramEnd"/>
    </w:p>
    <w:p w:rsidR="00840EF2" w:rsidRPr="00E124F5" w:rsidRDefault="00840EF2" w:rsidP="00840EF2">
      <w:pPr>
        <w:widowControl w:val="0"/>
        <w:spacing w:line="360" w:lineRule="auto"/>
        <w:rPr>
          <w:sz w:val="28"/>
        </w:rPr>
      </w:pPr>
      <w:r>
        <w:rPr>
          <w:sz w:val="28"/>
        </w:rPr>
        <w:t xml:space="preserve">        - </w:t>
      </w:r>
      <w:r w:rsidRPr="00E124F5">
        <w:rPr>
          <w:sz w:val="28"/>
        </w:rPr>
        <w:t>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840EF2" w:rsidRPr="00E124F5" w:rsidRDefault="00840EF2" w:rsidP="00840EF2">
      <w:pPr>
        <w:spacing w:line="360" w:lineRule="auto"/>
        <w:ind w:firstLine="709"/>
        <w:rPr>
          <w:sz w:val="28"/>
        </w:rPr>
      </w:pPr>
      <w:r w:rsidRPr="00E124F5">
        <w:rPr>
          <w:sz w:val="28"/>
        </w:rPr>
        <w:t>При использовании электронных изд</w:t>
      </w:r>
      <w:r>
        <w:rPr>
          <w:sz w:val="28"/>
        </w:rPr>
        <w:t xml:space="preserve">аний </w:t>
      </w:r>
      <w:r w:rsidR="00537EB1">
        <w:rPr>
          <w:sz w:val="28"/>
        </w:rPr>
        <w:t>учреждение</w:t>
      </w:r>
      <w:r>
        <w:rPr>
          <w:sz w:val="28"/>
        </w:rPr>
        <w:t xml:space="preserve">  обеспечивает</w:t>
      </w:r>
      <w:r w:rsidRPr="00E124F5">
        <w:rPr>
          <w:sz w:val="28"/>
        </w:rPr>
        <w:t xml:space="preserve"> каждого обучающегося рабочим местом в</w:t>
      </w:r>
      <w:r>
        <w:rPr>
          <w:sz w:val="28"/>
        </w:rPr>
        <w:t> </w:t>
      </w:r>
      <w:r w:rsidRPr="00E124F5">
        <w:rPr>
          <w:sz w:val="28"/>
        </w:rPr>
        <w:t>компьютерном классе в соответствии с объемом изучаемых дисциплин.</w:t>
      </w:r>
    </w:p>
    <w:p w:rsidR="00840EF2" w:rsidRPr="00E124F5" w:rsidRDefault="00840EF2" w:rsidP="00437743">
      <w:pPr>
        <w:widowControl w:val="0"/>
        <w:tabs>
          <w:tab w:val="left" w:pos="540"/>
        </w:tabs>
        <w:spacing w:line="360" w:lineRule="auto"/>
        <w:jc w:val="center"/>
        <w:rPr>
          <w:b/>
          <w:iCs/>
          <w:sz w:val="28"/>
        </w:rPr>
      </w:pPr>
      <w:r w:rsidRPr="00E124F5">
        <w:rPr>
          <w:b/>
          <w:iCs/>
          <w:sz w:val="28"/>
        </w:rPr>
        <w:t>Перечень кабинетов, лабораторий, мастерских и других помещений</w:t>
      </w:r>
      <w:r>
        <w:rPr>
          <w:b/>
          <w:iCs/>
          <w:sz w:val="28"/>
        </w:rPr>
        <w:t xml:space="preserve">, имеющихся в </w:t>
      </w:r>
      <w:r w:rsidR="00537EB1">
        <w:rPr>
          <w:b/>
          <w:iCs/>
          <w:sz w:val="28"/>
        </w:rPr>
        <w:t>учреждении</w:t>
      </w:r>
    </w:p>
    <w:p w:rsidR="004621A4" w:rsidRPr="004621A4" w:rsidRDefault="004621A4" w:rsidP="004621A4">
      <w:pPr>
        <w:pStyle w:val="ConsPlusNormal"/>
        <w:spacing w:line="360" w:lineRule="auto"/>
        <w:ind w:firstLine="540"/>
        <w:jc w:val="both"/>
        <w:rPr>
          <w:rFonts w:ascii="Times New Roman" w:hAnsi="Times New Roman" w:cs="Times New Roman"/>
          <w:b/>
          <w:sz w:val="28"/>
          <w:szCs w:val="28"/>
        </w:rPr>
      </w:pPr>
      <w:r w:rsidRPr="004621A4">
        <w:rPr>
          <w:rFonts w:ascii="Times New Roman" w:hAnsi="Times New Roman" w:cs="Times New Roman"/>
          <w:b/>
          <w:sz w:val="28"/>
          <w:szCs w:val="28"/>
        </w:rPr>
        <w:t>Кабинеты:</w:t>
      </w:r>
    </w:p>
    <w:p w:rsidR="00537EB1" w:rsidRDefault="00537EB1" w:rsidP="00537EB1">
      <w:pPr>
        <w:pStyle w:val="ConsPlusNormal"/>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Б</w:t>
      </w:r>
      <w:r w:rsidR="004621A4" w:rsidRPr="004621A4">
        <w:rPr>
          <w:rFonts w:ascii="Times New Roman" w:hAnsi="Times New Roman" w:cs="Times New Roman"/>
          <w:sz w:val="28"/>
          <w:szCs w:val="28"/>
        </w:rPr>
        <w:t>иологии оленей и оленеводства;</w:t>
      </w:r>
      <w:r w:rsidRPr="00537EB1">
        <w:rPr>
          <w:rFonts w:ascii="Times New Roman" w:hAnsi="Times New Roman" w:cs="Times New Roman"/>
          <w:sz w:val="28"/>
          <w:szCs w:val="28"/>
        </w:rPr>
        <w:t xml:space="preserve"> </w:t>
      </w:r>
      <w:r w:rsidRPr="004621A4">
        <w:rPr>
          <w:rFonts w:ascii="Times New Roman" w:hAnsi="Times New Roman" w:cs="Times New Roman"/>
          <w:sz w:val="28"/>
          <w:szCs w:val="28"/>
        </w:rPr>
        <w:t xml:space="preserve">экологических основ </w:t>
      </w:r>
      <w:r>
        <w:rPr>
          <w:rFonts w:ascii="Times New Roman" w:hAnsi="Times New Roman" w:cs="Times New Roman"/>
          <w:sz w:val="28"/>
          <w:szCs w:val="28"/>
        </w:rPr>
        <w:t xml:space="preserve">   </w:t>
      </w:r>
    </w:p>
    <w:p w:rsidR="004621A4" w:rsidRPr="004621A4" w:rsidRDefault="00537EB1" w:rsidP="00537EB1">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природопользования</w:t>
      </w:r>
      <w:r w:rsidR="004621A4" w:rsidRPr="004621A4">
        <w:rPr>
          <w:rFonts w:ascii="Times New Roman" w:hAnsi="Times New Roman" w:cs="Times New Roman"/>
          <w:sz w:val="28"/>
          <w:szCs w:val="28"/>
        </w:rPr>
        <w:t>;</w:t>
      </w:r>
    </w:p>
    <w:p w:rsidR="004621A4" w:rsidRPr="004621A4" w:rsidRDefault="00537EB1" w:rsidP="00537EB1">
      <w:pPr>
        <w:pStyle w:val="ConsPlusNormal"/>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004621A4" w:rsidRPr="004621A4">
        <w:rPr>
          <w:rFonts w:ascii="Times New Roman" w:hAnsi="Times New Roman" w:cs="Times New Roman"/>
          <w:sz w:val="28"/>
          <w:szCs w:val="28"/>
        </w:rPr>
        <w:t>правления транспортным средством и безопасности движения;</w:t>
      </w:r>
    </w:p>
    <w:p w:rsidR="004621A4" w:rsidRPr="004621A4" w:rsidRDefault="00537EB1" w:rsidP="00537EB1">
      <w:pPr>
        <w:pStyle w:val="ConsPlusNormal"/>
        <w:numPr>
          <w:ilvl w:val="0"/>
          <w:numId w:val="37"/>
        </w:numPr>
        <w:spacing w:line="360" w:lineRule="auto"/>
        <w:jc w:val="both"/>
        <w:rPr>
          <w:rFonts w:ascii="Times New Roman" w:hAnsi="Times New Roman" w:cs="Times New Roman"/>
          <w:sz w:val="28"/>
          <w:szCs w:val="28"/>
        </w:rPr>
      </w:pPr>
      <w:r>
        <w:rPr>
          <w:rFonts w:ascii="Times New Roman" w:hAnsi="Times New Roman" w:cs="Times New Roman"/>
          <w:sz w:val="28"/>
          <w:szCs w:val="28"/>
        </w:rPr>
        <w:t>Б</w:t>
      </w:r>
      <w:r w:rsidR="004621A4" w:rsidRPr="004621A4">
        <w:rPr>
          <w:rFonts w:ascii="Times New Roman" w:hAnsi="Times New Roman" w:cs="Times New Roman"/>
          <w:sz w:val="28"/>
          <w:szCs w:val="28"/>
        </w:rPr>
        <w:t>езопасности жизнедеятельности и охраны труда.</w:t>
      </w:r>
    </w:p>
    <w:p w:rsidR="004621A4" w:rsidRPr="00537EB1" w:rsidRDefault="004621A4" w:rsidP="004621A4">
      <w:pPr>
        <w:pStyle w:val="ConsPlusNormal"/>
        <w:spacing w:line="360" w:lineRule="auto"/>
        <w:ind w:firstLine="540"/>
        <w:jc w:val="both"/>
        <w:rPr>
          <w:rFonts w:ascii="Times New Roman" w:hAnsi="Times New Roman" w:cs="Times New Roman"/>
          <w:b/>
          <w:sz w:val="28"/>
          <w:szCs w:val="28"/>
        </w:rPr>
      </w:pPr>
      <w:r w:rsidRPr="00537EB1">
        <w:rPr>
          <w:rFonts w:ascii="Times New Roman" w:hAnsi="Times New Roman" w:cs="Times New Roman"/>
          <w:b/>
          <w:sz w:val="28"/>
          <w:szCs w:val="28"/>
        </w:rPr>
        <w:t>Лаборатории:</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разведения оленей;</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пастушеского собаководства;</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технологий заготовки, первичной переработки и хранения продукции оленеводства;</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ветеринарии, санитарии и зоогигиены.</w:t>
      </w:r>
    </w:p>
    <w:p w:rsidR="004621A4" w:rsidRPr="004621A4" w:rsidRDefault="004621A4" w:rsidP="004621A4">
      <w:pPr>
        <w:pStyle w:val="ConsPlusNormal"/>
        <w:spacing w:line="360" w:lineRule="auto"/>
        <w:ind w:firstLine="540"/>
        <w:jc w:val="both"/>
        <w:rPr>
          <w:rFonts w:ascii="Times New Roman" w:hAnsi="Times New Roman" w:cs="Times New Roman"/>
          <w:b/>
          <w:sz w:val="28"/>
          <w:szCs w:val="28"/>
        </w:rPr>
      </w:pPr>
      <w:r w:rsidRPr="004621A4">
        <w:rPr>
          <w:rFonts w:ascii="Times New Roman" w:hAnsi="Times New Roman" w:cs="Times New Roman"/>
          <w:b/>
          <w:sz w:val="28"/>
          <w:szCs w:val="28"/>
        </w:rPr>
        <w:t>Мастерские:</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изготовления и ремонта орудий оленеводства;</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пункт технического обслуживания и ремонта мототранспортных средств.</w:t>
      </w:r>
    </w:p>
    <w:p w:rsidR="004621A4" w:rsidRPr="004621A4" w:rsidRDefault="004621A4" w:rsidP="004621A4">
      <w:pPr>
        <w:pStyle w:val="ConsPlusNormal"/>
        <w:spacing w:line="360" w:lineRule="auto"/>
        <w:ind w:firstLine="540"/>
        <w:jc w:val="both"/>
        <w:rPr>
          <w:rFonts w:ascii="Times New Roman" w:hAnsi="Times New Roman" w:cs="Times New Roman"/>
          <w:b/>
          <w:sz w:val="28"/>
          <w:szCs w:val="28"/>
        </w:rPr>
      </w:pPr>
      <w:r w:rsidRPr="004621A4">
        <w:rPr>
          <w:rFonts w:ascii="Times New Roman" w:hAnsi="Times New Roman" w:cs="Times New Roman"/>
          <w:b/>
          <w:sz w:val="28"/>
          <w:szCs w:val="28"/>
        </w:rPr>
        <w:t>Полигоны:</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lastRenderedPageBreak/>
        <w:t>оленьи пастбища, загоны и кормушки;</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площадка для вождения мототранспортных средств.</w:t>
      </w:r>
    </w:p>
    <w:p w:rsidR="004621A4" w:rsidRPr="004621A4" w:rsidRDefault="004621A4" w:rsidP="004621A4">
      <w:pPr>
        <w:pStyle w:val="ConsPlusNormal"/>
        <w:spacing w:line="360" w:lineRule="auto"/>
        <w:ind w:firstLine="540"/>
        <w:jc w:val="both"/>
        <w:rPr>
          <w:rFonts w:ascii="Times New Roman" w:hAnsi="Times New Roman" w:cs="Times New Roman"/>
          <w:b/>
          <w:sz w:val="28"/>
          <w:szCs w:val="28"/>
        </w:rPr>
      </w:pPr>
      <w:r w:rsidRPr="004621A4">
        <w:rPr>
          <w:rFonts w:ascii="Times New Roman" w:hAnsi="Times New Roman" w:cs="Times New Roman"/>
          <w:b/>
          <w:sz w:val="28"/>
          <w:szCs w:val="28"/>
        </w:rPr>
        <w:t>Спортивный комплекс:</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спортивный зал;</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лыжная база;</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открытый стадион широкого профиля с элементами полосы препятствий;</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стрелковый тир (в любой модификации, включая электронный) или место для стрельбы.</w:t>
      </w:r>
    </w:p>
    <w:p w:rsidR="004621A4" w:rsidRPr="004621A4" w:rsidRDefault="004621A4" w:rsidP="004621A4">
      <w:pPr>
        <w:pStyle w:val="ConsPlusNormal"/>
        <w:spacing w:line="360" w:lineRule="auto"/>
        <w:ind w:firstLine="540"/>
        <w:jc w:val="both"/>
        <w:rPr>
          <w:rFonts w:ascii="Times New Roman" w:hAnsi="Times New Roman" w:cs="Times New Roman"/>
          <w:b/>
          <w:sz w:val="28"/>
          <w:szCs w:val="28"/>
        </w:rPr>
      </w:pPr>
      <w:r w:rsidRPr="004621A4">
        <w:rPr>
          <w:rFonts w:ascii="Times New Roman" w:hAnsi="Times New Roman" w:cs="Times New Roman"/>
          <w:b/>
          <w:sz w:val="28"/>
          <w:szCs w:val="28"/>
        </w:rPr>
        <w:t>Залы:</w:t>
      </w:r>
    </w:p>
    <w:p w:rsidR="004621A4"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библиотека, читальный зал с выходом в сеть Интернет;</w:t>
      </w:r>
    </w:p>
    <w:p w:rsidR="0011048E" w:rsidRPr="004621A4" w:rsidRDefault="004621A4" w:rsidP="004621A4">
      <w:pPr>
        <w:pStyle w:val="ConsPlusNormal"/>
        <w:spacing w:line="360" w:lineRule="auto"/>
        <w:ind w:firstLine="540"/>
        <w:jc w:val="both"/>
        <w:rPr>
          <w:rFonts w:ascii="Times New Roman" w:hAnsi="Times New Roman" w:cs="Times New Roman"/>
          <w:sz w:val="28"/>
          <w:szCs w:val="28"/>
        </w:rPr>
      </w:pPr>
      <w:r w:rsidRPr="004621A4">
        <w:rPr>
          <w:rFonts w:ascii="Times New Roman" w:hAnsi="Times New Roman" w:cs="Times New Roman"/>
          <w:sz w:val="28"/>
          <w:szCs w:val="28"/>
        </w:rPr>
        <w:t>актовый зал.</w:t>
      </w:r>
    </w:p>
    <w:p w:rsidR="00840EF2" w:rsidRPr="00F242D0" w:rsidRDefault="00840EF2"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8"/>
          <w:szCs w:val="28"/>
        </w:rPr>
      </w:pPr>
      <w:r w:rsidRPr="00F242D0">
        <w:rPr>
          <w:b/>
          <w:smallCaps/>
          <w:sz w:val="28"/>
          <w:szCs w:val="28"/>
        </w:rPr>
        <w:t>5. Оценка результатов освоения</w:t>
      </w:r>
    </w:p>
    <w:p w:rsidR="00840EF2" w:rsidRPr="00F242D0" w:rsidRDefault="00840EF2"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8"/>
          <w:szCs w:val="28"/>
        </w:rPr>
      </w:pPr>
      <w:r w:rsidRPr="00F242D0">
        <w:rPr>
          <w:b/>
          <w:smallCaps/>
          <w:sz w:val="28"/>
          <w:szCs w:val="28"/>
        </w:rPr>
        <w:t xml:space="preserve"> основной профессиональной образовательной программы</w:t>
      </w:r>
    </w:p>
    <w:p w:rsidR="00840EF2" w:rsidRPr="00155526" w:rsidRDefault="00840EF2"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rPr>
      </w:pPr>
    </w:p>
    <w:p w:rsidR="00840EF2" w:rsidRDefault="00840EF2"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rPr>
      </w:pPr>
      <w:r w:rsidRPr="00155526">
        <w:rPr>
          <w:b/>
          <w:smallCaps/>
        </w:rPr>
        <w:t>5.1. Контроль и оценка  достижений обучающихся</w:t>
      </w:r>
    </w:p>
    <w:p w:rsidR="00F242D0" w:rsidRDefault="00F242D0" w:rsidP="00840EF2">
      <w:pPr>
        <w:spacing w:line="360" w:lineRule="auto"/>
        <w:ind w:firstLine="709"/>
        <w:rPr>
          <w:sz w:val="28"/>
          <w:szCs w:val="28"/>
        </w:rPr>
      </w:pPr>
    </w:p>
    <w:p w:rsidR="00840EF2" w:rsidRDefault="00F242D0" w:rsidP="00840EF2">
      <w:pPr>
        <w:spacing w:line="360" w:lineRule="auto"/>
        <w:ind w:firstLine="709"/>
        <w:rPr>
          <w:sz w:val="28"/>
          <w:szCs w:val="28"/>
        </w:rPr>
      </w:pPr>
      <w:r>
        <w:rPr>
          <w:sz w:val="28"/>
          <w:szCs w:val="28"/>
        </w:rPr>
        <w:t xml:space="preserve">Учреждение </w:t>
      </w:r>
      <w:proofErr w:type="gramStart"/>
      <w:r w:rsidR="00840EF2">
        <w:rPr>
          <w:sz w:val="28"/>
          <w:szCs w:val="28"/>
        </w:rPr>
        <w:t>обеспечивает гарантию</w:t>
      </w:r>
      <w:proofErr w:type="gramEnd"/>
      <w:r w:rsidR="00840EF2">
        <w:rPr>
          <w:sz w:val="28"/>
          <w:szCs w:val="28"/>
        </w:rPr>
        <w:t xml:space="preserve"> качества подготовки, в том числе путём:</w:t>
      </w:r>
    </w:p>
    <w:p w:rsidR="00840EF2" w:rsidRDefault="00840EF2" w:rsidP="00840EF2">
      <w:pPr>
        <w:spacing w:line="360" w:lineRule="auto"/>
        <w:ind w:firstLine="709"/>
        <w:rPr>
          <w:sz w:val="28"/>
          <w:szCs w:val="28"/>
        </w:rPr>
      </w:pPr>
      <w:r>
        <w:rPr>
          <w:sz w:val="28"/>
          <w:szCs w:val="28"/>
        </w:rPr>
        <w:t>разработки стратегии по обеспечению качества подготовки выпускников с привлечением представителей работодателей;</w:t>
      </w:r>
    </w:p>
    <w:p w:rsidR="00840EF2" w:rsidRDefault="00840EF2" w:rsidP="00840EF2">
      <w:pPr>
        <w:spacing w:line="360" w:lineRule="auto"/>
        <w:ind w:firstLine="709"/>
        <w:rPr>
          <w:sz w:val="28"/>
          <w:szCs w:val="28"/>
        </w:rPr>
      </w:pPr>
      <w:r>
        <w:rPr>
          <w:sz w:val="28"/>
          <w:szCs w:val="28"/>
        </w:rPr>
        <w:t>мониторинга, периодического рецензирования образовательных программ;</w:t>
      </w:r>
    </w:p>
    <w:p w:rsidR="00840EF2" w:rsidRDefault="00840EF2" w:rsidP="00840EF2">
      <w:pPr>
        <w:spacing w:line="360" w:lineRule="auto"/>
        <w:ind w:firstLine="709"/>
        <w:rPr>
          <w:sz w:val="28"/>
          <w:szCs w:val="28"/>
        </w:rPr>
      </w:pPr>
      <w:r>
        <w:rPr>
          <w:sz w:val="28"/>
          <w:szCs w:val="28"/>
        </w:rPr>
        <w:t>разработки объективных процедур оценки уровня знаний и умений обучающихся, компетенций выпускников;</w:t>
      </w:r>
    </w:p>
    <w:p w:rsidR="00840EF2" w:rsidRDefault="00840EF2" w:rsidP="00840EF2">
      <w:pPr>
        <w:spacing w:line="360" w:lineRule="auto"/>
        <w:ind w:firstLine="709"/>
        <w:rPr>
          <w:sz w:val="28"/>
          <w:szCs w:val="28"/>
        </w:rPr>
      </w:pPr>
      <w:r>
        <w:rPr>
          <w:sz w:val="28"/>
          <w:szCs w:val="28"/>
        </w:rPr>
        <w:t>обеспечения компетентности преподавательского состава;</w:t>
      </w:r>
    </w:p>
    <w:p w:rsidR="00840EF2" w:rsidRDefault="00840EF2" w:rsidP="00840EF2">
      <w:pPr>
        <w:spacing w:line="360" w:lineRule="auto"/>
        <w:ind w:firstLine="709"/>
        <w:rPr>
          <w:sz w:val="28"/>
          <w:szCs w:val="28"/>
        </w:rPr>
      </w:pPr>
      <w:r>
        <w:rPr>
          <w:sz w:val="28"/>
          <w:szCs w:val="28"/>
        </w:rPr>
        <w:t>регулярного проведения самообследования по согласованным критериям для оценки деятельности (стратегии) и сопоставления с другими образовательными учреждениями с привлечением представителей работодателей;</w:t>
      </w:r>
    </w:p>
    <w:p w:rsidR="00840EF2" w:rsidRDefault="00840EF2" w:rsidP="00840EF2">
      <w:pPr>
        <w:spacing w:line="360" w:lineRule="auto"/>
        <w:ind w:firstLine="709"/>
        <w:rPr>
          <w:sz w:val="28"/>
          <w:szCs w:val="28"/>
        </w:rPr>
      </w:pPr>
      <w:r>
        <w:rPr>
          <w:sz w:val="28"/>
          <w:szCs w:val="28"/>
        </w:rPr>
        <w:t>информирования общественности о результатах своей деятельности, планах, инновациях.</w:t>
      </w:r>
    </w:p>
    <w:p w:rsidR="00840EF2" w:rsidRPr="00F25470" w:rsidRDefault="00840EF2" w:rsidP="00840EF2">
      <w:pPr>
        <w:spacing w:line="360" w:lineRule="auto"/>
        <w:ind w:firstLine="709"/>
        <w:rPr>
          <w:sz w:val="28"/>
          <w:szCs w:val="28"/>
        </w:rPr>
      </w:pPr>
      <w:r>
        <w:rPr>
          <w:sz w:val="28"/>
          <w:szCs w:val="28"/>
        </w:rPr>
        <w:t xml:space="preserve">Оценка качества освоения ОПОП включает текущий контроль успеваемости, промежуточную аттестацию обучающихся и </w:t>
      </w:r>
      <w:r w:rsidR="00F242D0">
        <w:rPr>
          <w:sz w:val="28"/>
          <w:szCs w:val="28"/>
        </w:rPr>
        <w:t xml:space="preserve">государственную </w:t>
      </w:r>
      <w:r w:rsidR="001E22A9">
        <w:rPr>
          <w:sz w:val="28"/>
          <w:szCs w:val="28"/>
        </w:rPr>
        <w:t xml:space="preserve">итоговую </w:t>
      </w:r>
      <w:r>
        <w:rPr>
          <w:sz w:val="28"/>
          <w:szCs w:val="28"/>
        </w:rPr>
        <w:t>аттестацию выпускников.</w:t>
      </w:r>
    </w:p>
    <w:p w:rsidR="00840EF2" w:rsidRPr="00155526" w:rsidRDefault="00840EF2" w:rsidP="00840EF2">
      <w:pPr>
        <w:spacing w:line="360" w:lineRule="auto"/>
        <w:ind w:firstLine="709"/>
        <w:rPr>
          <w:sz w:val="28"/>
        </w:rPr>
      </w:pPr>
      <w:r w:rsidRPr="00155526">
        <w:rPr>
          <w:sz w:val="28"/>
        </w:rPr>
        <w:lastRenderedPageBreak/>
        <w:t>С целью контроля и оценки результатов подготовки и учета индивидуальных образовательных достижений обучающихся применяются:</w:t>
      </w:r>
    </w:p>
    <w:p w:rsidR="00840EF2" w:rsidRPr="00155526" w:rsidRDefault="00840EF2" w:rsidP="00840EF2">
      <w:pPr>
        <w:spacing w:line="360" w:lineRule="auto"/>
        <w:ind w:firstLine="709"/>
        <w:rPr>
          <w:sz w:val="28"/>
        </w:rPr>
      </w:pPr>
      <w:r w:rsidRPr="00155526">
        <w:rPr>
          <w:sz w:val="28"/>
        </w:rPr>
        <w:t>текущий  контроль;</w:t>
      </w:r>
    </w:p>
    <w:p w:rsidR="00840EF2" w:rsidRPr="00155526" w:rsidRDefault="001E22A9" w:rsidP="00840EF2">
      <w:pPr>
        <w:spacing w:line="360" w:lineRule="auto"/>
        <w:ind w:firstLine="709"/>
        <w:rPr>
          <w:sz w:val="28"/>
        </w:rPr>
      </w:pPr>
      <w:r>
        <w:rPr>
          <w:sz w:val="28"/>
        </w:rPr>
        <w:t xml:space="preserve">промежуточный </w:t>
      </w:r>
      <w:r w:rsidR="00840EF2" w:rsidRPr="00155526">
        <w:rPr>
          <w:sz w:val="28"/>
        </w:rPr>
        <w:t>контроль;</w:t>
      </w:r>
    </w:p>
    <w:p w:rsidR="00840EF2" w:rsidRPr="001E22A9" w:rsidRDefault="00840EF2" w:rsidP="00840EF2">
      <w:pPr>
        <w:spacing w:line="360" w:lineRule="auto"/>
        <w:ind w:firstLine="709"/>
        <w:rPr>
          <w:sz w:val="28"/>
          <w:szCs w:val="28"/>
        </w:rPr>
      </w:pPr>
      <w:r w:rsidRPr="001E22A9">
        <w:rPr>
          <w:sz w:val="28"/>
          <w:szCs w:val="28"/>
        </w:rPr>
        <w:t>итоговый контроль.</w:t>
      </w:r>
    </w:p>
    <w:p w:rsidR="001E22A9" w:rsidRPr="001E22A9" w:rsidRDefault="00840EF2" w:rsidP="001E22A9">
      <w:pPr>
        <w:spacing w:line="360" w:lineRule="auto"/>
        <w:ind w:firstLine="709"/>
        <w:rPr>
          <w:sz w:val="28"/>
          <w:szCs w:val="28"/>
        </w:rPr>
      </w:pPr>
      <w:proofErr w:type="gramStart"/>
      <w:r w:rsidRPr="001E22A9">
        <w:rPr>
          <w:sz w:val="28"/>
          <w:szCs w:val="28"/>
        </w:rPr>
        <w:t>Правила участия в контролирующих мер</w:t>
      </w:r>
      <w:r w:rsidR="001E22A9" w:rsidRPr="001E22A9">
        <w:rPr>
          <w:sz w:val="28"/>
          <w:szCs w:val="28"/>
        </w:rPr>
        <w:t xml:space="preserve">оприятиях и критерии оценивания </w:t>
      </w:r>
      <w:r w:rsidRPr="001E22A9">
        <w:rPr>
          <w:sz w:val="28"/>
          <w:szCs w:val="28"/>
        </w:rPr>
        <w:t xml:space="preserve">достижений обучающихся определяются </w:t>
      </w:r>
      <w:r w:rsidR="001E22A9" w:rsidRPr="001E22A9">
        <w:rPr>
          <w:sz w:val="28"/>
          <w:szCs w:val="28"/>
        </w:rPr>
        <w:t xml:space="preserve">Положением об организации текущего контроля и промежуточной  аттестации студентов краевого государственного бюджетного </w:t>
      </w:r>
      <w:r w:rsidR="00F242D0" w:rsidRPr="001E22A9">
        <w:rPr>
          <w:sz w:val="28"/>
          <w:szCs w:val="28"/>
        </w:rPr>
        <w:t xml:space="preserve">профессионального </w:t>
      </w:r>
      <w:r w:rsidR="001E22A9" w:rsidRPr="001E22A9">
        <w:rPr>
          <w:sz w:val="28"/>
          <w:szCs w:val="28"/>
        </w:rPr>
        <w:t xml:space="preserve">образовательного учреждения </w:t>
      </w:r>
      <w:r w:rsidR="00F242D0">
        <w:rPr>
          <w:sz w:val="28"/>
          <w:szCs w:val="28"/>
        </w:rPr>
        <w:t xml:space="preserve">«Эвенкийский многопрофильный техникум» </w:t>
      </w:r>
      <w:r w:rsidR="001E22A9" w:rsidRPr="001E22A9">
        <w:rPr>
          <w:sz w:val="28"/>
          <w:szCs w:val="28"/>
        </w:rPr>
        <w:t xml:space="preserve"> и </w:t>
      </w:r>
      <w:r w:rsidR="00F242D0" w:rsidRPr="001E22A9">
        <w:rPr>
          <w:sz w:val="28"/>
          <w:szCs w:val="28"/>
        </w:rPr>
        <w:t xml:space="preserve">Положением об организации </w:t>
      </w:r>
      <w:r w:rsidR="001E22A9" w:rsidRPr="001E22A9">
        <w:rPr>
          <w:sz w:val="28"/>
          <w:szCs w:val="28"/>
        </w:rPr>
        <w:t>проведения государственной итоговой аттестации  по основным профессиональным образовательным программам среднего профессионального образования</w:t>
      </w:r>
      <w:r w:rsidR="00F242D0" w:rsidRPr="00F242D0">
        <w:rPr>
          <w:sz w:val="28"/>
          <w:szCs w:val="28"/>
        </w:rPr>
        <w:t xml:space="preserve"> </w:t>
      </w:r>
      <w:r w:rsidR="00F242D0" w:rsidRPr="001E22A9">
        <w:rPr>
          <w:sz w:val="28"/>
          <w:szCs w:val="28"/>
        </w:rPr>
        <w:t xml:space="preserve">студентов краевого государственного бюджетного профессионального образовательного учреждения </w:t>
      </w:r>
      <w:r w:rsidR="00F242D0">
        <w:rPr>
          <w:sz w:val="28"/>
          <w:szCs w:val="28"/>
        </w:rPr>
        <w:t>«Эвенкийский многопрофильный техникум»</w:t>
      </w:r>
      <w:r w:rsidR="001E22A9">
        <w:rPr>
          <w:sz w:val="28"/>
          <w:szCs w:val="28"/>
        </w:rPr>
        <w:t>.</w:t>
      </w:r>
      <w:proofErr w:type="gramEnd"/>
    </w:p>
    <w:p w:rsidR="00840EF2" w:rsidRPr="00155526" w:rsidRDefault="00840EF2" w:rsidP="00840EF2">
      <w:pPr>
        <w:spacing w:line="360" w:lineRule="auto"/>
        <w:ind w:firstLine="709"/>
        <w:rPr>
          <w:b/>
          <w:sz w:val="28"/>
        </w:rPr>
      </w:pPr>
      <w:r w:rsidRPr="00155526">
        <w:rPr>
          <w:b/>
          <w:sz w:val="28"/>
        </w:rPr>
        <w:t xml:space="preserve">Входной контроль </w:t>
      </w:r>
    </w:p>
    <w:p w:rsidR="00840EF2" w:rsidRPr="00155526" w:rsidRDefault="00840EF2" w:rsidP="00840EF2">
      <w:pPr>
        <w:spacing w:line="360" w:lineRule="auto"/>
        <w:ind w:firstLine="709"/>
        <w:rPr>
          <w:sz w:val="28"/>
        </w:rPr>
      </w:pPr>
      <w:r w:rsidRPr="00155526">
        <w:rPr>
          <w:sz w:val="28"/>
        </w:rPr>
        <w:t>Назначение входного контроля состоит в определении способностей обучающегося и его готовности к восприятию и освоению учебно</w:t>
      </w:r>
      <w:r w:rsidR="0003737E">
        <w:rPr>
          <w:sz w:val="28"/>
        </w:rPr>
        <w:t>го материала. Входной контроль</w:t>
      </w:r>
      <w:r w:rsidRPr="00155526">
        <w:rPr>
          <w:sz w:val="28"/>
        </w:rPr>
        <w:t xml:space="preserve"> </w:t>
      </w:r>
      <w:r w:rsidR="0003737E">
        <w:rPr>
          <w:sz w:val="28"/>
        </w:rPr>
        <w:t>проводится в форме тестирования.</w:t>
      </w:r>
    </w:p>
    <w:p w:rsidR="00840EF2" w:rsidRPr="00155526" w:rsidRDefault="00840EF2" w:rsidP="00840EF2">
      <w:pPr>
        <w:spacing w:line="360" w:lineRule="auto"/>
        <w:ind w:firstLine="709"/>
        <w:rPr>
          <w:b/>
          <w:sz w:val="28"/>
        </w:rPr>
      </w:pPr>
      <w:r w:rsidRPr="00155526">
        <w:rPr>
          <w:b/>
          <w:sz w:val="28"/>
        </w:rPr>
        <w:t>Текущий контроль</w:t>
      </w:r>
    </w:p>
    <w:p w:rsidR="00840EF2" w:rsidRPr="00155526" w:rsidRDefault="00840EF2" w:rsidP="00840EF2">
      <w:pPr>
        <w:spacing w:line="360" w:lineRule="auto"/>
        <w:ind w:firstLine="709"/>
        <w:rPr>
          <w:sz w:val="28"/>
        </w:rPr>
      </w:pPr>
      <w:r w:rsidRPr="00155526">
        <w:rPr>
          <w:sz w:val="28"/>
        </w:rPr>
        <w:t xml:space="preserve">Текущий контроль результатов подготовки осуществляется преподавателем и/или обучающимся в процессе проведения практических занятий и лабораторных работ, а также выполнения индивидуальных домашних заданий или в режиме тренировочного тестирования в целях получения информации о: </w:t>
      </w:r>
    </w:p>
    <w:p w:rsidR="00840EF2" w:rsidRPr="00155526" w:rsidRDefault="00840EF2" w:rsidP="00840EF2">
      <w:pPr>
        <w:spacing w:line="360" w:lineRule="auto"/>
        <w:ind w:firstLine="709"/>
        <w:rPr>
          <w:sz w:val="28"/>
        </w:rPr>
      </w:pPr>
      <w:r w:rsidRPr="00155526">
        <w:rPr>
          <w:sz w:val="28"/>
        </w:rPr>
        <w:t xml:space="preserve">выполнении </w:t>
      </w:r>
      <w:proofErr w:type="gramStart"/>
      <w:r w:rsidRPr="00155526">
        <w:rPr>
          <w:sz w:val="28"/>
        </w:rPr>
        <w:t>обучаемым</w:t>
      </w:r>
      <w:proofErr w:type="gramEnd"/>
      <w:r w:rsidRPr="00155526">
        <w:rPr>
          <w:sz w:val="28"/>
        </w:rPr>
        <w:t xml:space="preserve"> требуемых действий в процессе учебной деятельности;</w:t>
      </w:r>
    </w:p>
    <w:p w:rsidR="00840EF2" w:rsidRPr="00155526" w:rsidRDefault="00840EF2" w:rsidP="00840EF2">
      <w:pPr>
        <w:spacing w:line="360" w:lineRule="auto"/>
        <w:ind w:firstLine="709"/>
        <w:rPr>
          <w:sz w:val="28"/>
        </w:rPr>
      </w:pPr>
      <w:r w:rsidRPr="00155526">
        <w:rPr>
          <w:sz w:val="28"/>
        </w:rPr>
        <w:t xml:space="preserve">правильности выполнения требуемых действий; </w:t>
      </w:r>
    </w:p>
    <w:p w:rsidR="00840EF2" w:rsidRPr="00155526" w:rsidRDefault="00840EF2" w:rsidP="00840EF2">
      <w:pPr>
        <w:spacing w:line="360" w:lineRule="auto"/>
        <w:ind w:firstLine="709"/>
        <w:rPr>
          <w:sz w:val="28"/>
        </w:rPr>
      </w:pPr>
      <w:proofErr w:type="gramStart"/>
      <w:r w:rsidRPr="00155526">
        <w:rPr>
          <w:sz w:val="28"/>
        </w:rPr>
        <w:t>соответствии</w:t>
      </w:r>
      <w:proofErr w:type="gramEnd"/>
      <w:r w:rsidRPr="00155526">
        <w:rPr>
          <w:sz w:val="28"/>
        </w:rPr>
        <w:t xml:space="preserve"> формы действия данному этапу усвоения учебного материала;</w:t>
      </w:r>
    </w:p>
    <w:p w:rsidR="00840EF2" w:rsidRPr="00155526" w:rsidRDefault="00840EF2" w:rsidP="00840EF2">
      <w:pPr>
        <w:spacing w:line="360" w:lineRule="auto"/>
        <w:ind w:firstLine="709"/>
        <w:rPr>
          <w:sz w:val="28"/>
        </w:rPr>
      </w:pPr>
      <w:proofErr w:type="gramStart"/>
      <w:r w:rsidRPr="00155526">
        <w:rPr>
          <w:sz w:val="28"/>
        </w:rPr>
        <w:t>формировании</w:t>
      </w:r>
      <w:proofErr w:type="gramEnd"/>
      <w:r w:rsidRPr="00155526">
        <w:rPr>
          <w:sz w:val="28"/>
        </w:rPr>
        <w:t xml:space="preserve"> действия с должной мерой обобщения, освоения (</w:t>
      </w:r>
      <w:proofErr w:type="spellStart"/>
      <w:r w:rsidRPr="00155526">
        <w:rPr>
          <w:sz w:val="28"/>
        </w:rPr>
        <w:t>автоматизированности</w:t>
      </w:r>
      <w:proofErr w:type="spellEnd"/>
      <w:r w:rsidRPr="00155526">
        <w:rPr>
          <w:sz w:val="28"/>
        </w:rPr>
        <w:t>, быстроты выполнения и др.) и т.д.</w:t>
      </w:r>
    </w:p>
    <w:p w:rsidR="00840EF2" w:rsidRPr="00155526" w:rsidRDefault="001E22A9" w:rsidP="00840EF2">
      <w:pPr>
        <w:spacing w:line="360" w:lineRule="auto"/>
        <w:ind w:firstLine="709"/>
        <w:rPr>
          <w:b/>
          <w:sz w:val="28"/>
        </w:rPr>
      </w:pPr>
      <w:r>
        <w:rPr>
          <w:b/>
          <w:sz w:val="28"/>
        </w:rPr>
        <w:t xml:space="preserve">Промежуточный </w:t>
      </w:r>
      <w:r w:rsidR="00840EF2" w:rsidRPr="00155526">
        <w:rPr>
          <w:b/>
          <w:sz w:val="28"/>
        </w:rPr>
        <w:t>контроль</w:t>
      </w:r>
    </w:p>
    <w:p w:rsidR="00840EF2" w:rsidRDefault="001E22A9" w:rsidP="00840EF2">
      <w:pPr>
        <w:spacing w:line="360" w:lineRule="auto"/>
        <w:ind w:firstLine="709"/>
        <w:rPr>
          <w:sz w:val="28"/>
        </w:rPr>
      </w:pPr>
      <w:r>
        <w:rPr>
          <w:sz w:val="28"/>
        </w:rPr>
        <w:lastRenderedPageBreak/>
        <w:t xml:space="preserve">Промежуточный </w:t>
      </w:r>
      <w:r w:rsidR="00840EF2" w:rsidRPr="00155526">
        <w:rPr>
          <w:sz w:val="28"/>
        </w:rPr>
        <w:t xml:space="preserve"> (</w:t>
      </w:r>
      <w:proofErr w:type="spellStart"/>
      <w:r w:rsidR="00840EF2" w:rsidRPr="00155526">
        <w:rPr>
          <w:sz w:val="28"/>
        </w:rPr>
        <w:t>внутрисеместровый</w:t>
      </w:r>
      <w:proofErr w:type="spellEnd"/>
      <w:r w:rsidR="00840EF2" w:rsidRPr="00155526">
        <w:rPr>
          <w:sz w:val="28"/>
        </w:rPr>
        <w:t xml:space="preserve">) контроль достижений обучающихся базируется на модульном принципе организации </w:t>
      </w:r>
      <w:proofErr w:type="gramStart"/>
      <w:r w:rsidR="00840EF2" w:rsidRPr="00155526">
        <w:rPr>
          <w:sz w:val="28"/>
        </w:rPr>
        <w:t>обучения по разделам</w:t>
      </w:r>
      <w:proofErr w:type="gramEnd"/>
      <w:r w:rsidR="00840EF2" w:rsidRPr="00155526">
        <w:rPr>
          <w:sz w:val="28"/>
        </w:rPr>
        <w:t xml:space="preserve"> учебной дисциплины. </w:t>
      </w:r>
      <w:r>
        <w:rPr>
          <w:sz w:val="28"/>
        </w:rPr>
        <w:t xml:space="preserve">Промежуточный </w:t>
      </w:r>
      <w:r w:rsidR="00840EF2" w:rsidRPr="00155526">
        <w:rPr>
          <w:sz w:val="28"/>
        </w:rPr>
        <w:t xml:space="preserve">контроль проводится независимой комиссией, состоящей из ведущего занятия преподавателя, специалистов структурных подразделений </w:t>
      </w:r>
      <w:r w:rsidR="00F242D0">
        <w:rPr>
          <w:sz w:val="28"/>
        </w:rPr>
        <w:t>техникума</w:t>
      </w:r>
      <w:r w:rsidR="00840EF2" w:rsidRPr="00155526">
        <w:rPr>
          <w:sz w:val="28"/>
        </w:rPr>
        <w:t xml:space="preserve"> с приглашением членов Совета родителей и членов Совета работодателей. </w:t>
      </w:r>
    </w:p>
    <w:p w:rsidR="00840EF2" w:rsidRPr="00E776AB" w:rsidRDefault="00840EF2" w:rsidP="00840EF2">
      <w:pPr>
        <w:shd w:val="clear" w:color="auto" w:fill="FFFFFF"/>
        <w:spacing w:line="360" w:lineRule="auto"/>
        <w:ind w:firstLine="720"/>
        <w:rPr>
          <w:sz w:val="28"/>
        </w:rPr>
      </w:pPr>
      <w:r w:rsidRPr="00E776AB">
        <w:rPr>
          <w:sz w:val="28"/>
        </w:rPr>
        <w:t>Для аттестации обучающихся созданы фонды оценочных средств по всем дисциплинам всех циклов учебного плана, включающие средства поэтапного контроля формирования компетенций (текущий контроль успеваемости и промежуточная аттестация):</w:t>
      </w:r>
      <w:r>
        <w:rPr>
          <w:sz w:val="28"/>
        </w:rPr>
        <w:t xml:space="preserve">  </w:t>
      </w:r>
    </w:p>
    <w:p w:rsidR="00840EF2" w:rsidRPr="00C47C2F" w:rsidRDefault="00840EF2" w:rsidP="00437743">
      <w:pPr>
        <w:widowControl w:val="0"/>
        <w:numPr>
          <w:ilvl w:val="0"/>
          <w:numId w:val="30"/>
        </w:numPr>
        <w:autoSpaceDE w:val="0"/>
        <w:autoSpaceDN w:val="0"/>
        <w:adjustRightInd w:val="0"/>
        <w:spacing w:line="360" w:lineRule="auto"/>
        <w:ind w:left="731" w:right="17" w:hanging="357"/>
        <w:contextualSpacing/>
        <w:rPr>
          <w:color w:val="000000"/>
          <w:sz w:val="28"/>
          <w:szCs w:val="28"/>
        </w:rPr>
      </w:pPr>
      <w:r w:rsidRPr="00C47C2F">
        <w:rPr>
          <w:color w:val="000000"/>
          <w:sz w:val="28"/>
          <w:szCs w:val="28"/>
        </w:rPr>
        <w:t>Вопросы для самопроверки</w:t>
      </w:r>
    </w:p>
    <w:p w:rsidR="00840EF2" w:rsidRPr="00C47C2F" w:rsidRDefault="00840EF2" w:rsidP="00437743">
      <w:pPr>
        <w:widowControl w:val="0"/>
        <w:numPr>
          <w:ilvl w:val="0"/>
          <w:numId w:val="30"/>
        </w:numPr>
        <w:autoSpaceDE w:val="0"/>
        <w:autoSpaceDN w:val="0"/>
        <w:adjustRightInd w:val="0"/>
        <w:spacing w:line="360" w:lineRule="auto"/>
        <w:ind w:left="731" w:right="17" w:hanging="357"/>
        <w:contextualSpacing/>
        <w:rPr>
          <w:color w:val="000000"/>
          <w:sz w:val="28"/>
          <w:szCs w:val="28"/>
        </w:rPr>
      </w:pPr>
      <w:r w:rsidRPr="00C47C2F">
        <w:rPr>
          <w:color w:val="000000"/>
          <w:sz w:val="28"/>
          <w:szCs w:val="28"/>
        </w:rPr>
        <w:t>Вопросы и задания для самостоятельной работы</w:t>
      </w:r>
    </w:p>
    <w:p w:rsidR="00840EF2" w:rsidRPr="00C47C2F" w:rsidRDefault="00840EF2" w:rsidP="00437743">
      <w:pPr>
        <w:widowControl w:val="0"/>
        <w:numPr>
          <w:ilvl w:val="0"/>
          <w:numId w:val="30"/>
        </w:numPr>
        <w:autoSpaceDE w:val="0"/>
        <w:autoSpaceDN w:val="0"/>
        <w:adjustRightInd w:val="0"/>
        <w:spacing w:line="360" w:lineRule="auto"/>
        <w:ind w:left="731" w:right="17" w:hanging="357"/>
        <w:contextualSpacing/>
        <w:rPr>
          <w:color w:val="000000"/>
          <w:sz w:val="28"/>
          <w:szCs w:val="28"/>
        </w:rPr>
      </w:pPr>
      <w:r w:rsidRPr="00C47C2F">
        <w:rPr>
          <w:color w:val="000000"/>
          <w:sz w:val="28"/>
          <w:szCs w:val="28"/>
        </w:rPr>
        <w:t>Эссе, рефераты или доклады по теме</w:t>
      </w:r>
    </w:p>
    <w:p w:rsidR="00840EF2" w:rsidRPr="00C47C2F" w:rsidRDefault="00840EF2" w:rsidP="00437743">
      <w:pPr>
        <w:widowControl w:val="0"/>
        <w:numPr>
          <w:ilvl w:val="0"/>
          <w:numId w:val="30"/>
        </w:numPr>
        <w:autoSpaceDE w:val="0"/>
        <w:autoSpaceDN w:val="0"/>
        <w:adjustRightInd w:val="0"/>
        <w:spacing w:line="360" w:lineRule="auto"/>
        <w:ind w:left="731" w:right="17" w:hanging="357"/>
        <w:contextualSpacing/>
        <w:rPr>
          <w:color w:val="000000"/>
          <w:sz w:val="28"/>
          <w:szCs w:val="28"/>
        </w:rPr>
      </w:pPr>
      <w:r w:rsidRPr="00C47C2F">
        <w:rPr>
          <w:color w:val="000000"/>
          <w:sz w:val="28"/>
          <w:szCs w:val="28"/>
        </w:rPr>
        <w:t>Тематику курсовых работ</w:t>
      </w:r>
    </w:p>
    <w:p w:rsidR="00840EF2" w:rsidRPr="00C47C2F" w:rsidRDefault="00840EF2" w:rsidP="00437743">
      <w:pPr>
        <w:widowControl w:val="0"/>
        <w:numPr>
          <w:ilvl w:val="0"/>
          <w:numId w:val="30"/>
        </w:numPr>
        <w:autoSpaceDE w:val="0"/>
        <w:autoSpaceDN w:val="0"/>
        <w:adjustRightInd w:val="0"/>
        <w:spacing w:line="360" w:lineRule="auto"/>
        <w:ind w:left="731" w:right="17" w:hanging="357"/>
        <w:contextualSpacing/>
        <w:rPr>
          <w:color w:val="000000"/>
          <w:sz w:val="28"/>
          <w:szCs w:val="28"/>
        </w:rPr>
      </w:pPr>
      <w:r w:rsidRPr="00C47C2F">
        <w:rPr>
          <w:color w:val="000000"/>
          <w:sz w:val="28"/>
          <w:szCs w:val="28"/>
        </w:rPr>
        <w:t>Вопросы к экзамену</w:t>
      </w:r>
    </w:p>
    <w:p w:rsidR="00840EF2" w:rsidRPr="00C47C2F" w:rsidRDefault="00840EF2" w:rsidP="00437743">
      <w:pPr>
        <w:widowControl w:val="0"/>
        <w:numPr>
          <w:ilvl w:val="0"/>
          <w:numId w:val="30"/>
        </w:numPr>
        <w:autoSpaceDE w:val="0"/>
        <w:autoSpaceDN w:val="0"/>
        <w:adjustRightInd w:val="0"/>
        <w:spacing w:line="360" w:lineRule="auto"/>
        <w:ind w:left="731" w:right="17" w:hanging="357"/>
        <w:contextualSpacing/>
        <w:rPr>
          <w:color w:val="000000"/>
          <w:sz w:val="28"/>
          <w:szCs w:val="28"/>
        </w:rPr>
      </w:pPr>
      <w:r w:rsidRPr="00C47C2F">
        <w:rPr>
          <w:color w:val="000000"/>
          <w:sz w:val="28"/>
          <w:szCs w:val="28"/>
        </w:rPr>
        <w:t>Тесты для контроля знаний</w:t>
      </w:r>
    </w:p>
    <w:p w:rsidR="00840EF2" w:rsidRPr="00EC5A69" w:rsidRDefault="00840EF2" w:rsidP="00437743">
      <w:pPr>
        <w:widowControl w:val="0"/>
        <w:numPr>
          <w:ilvl w:val="0"/>
          <w:numId w:val="30"/>
        </w:numPr>
        <w:autoSpaceDE w:val="0"/>
        <w:autoSpaceDN w:val="0"/>
        <w:adjustRightInd w:val="0"/>
        <w:spacing w:line="360" w:lineRule="auto"/>
        <w:ind w:left="731" w:right="17" w:hanging="357"/>
        <w:contextualSpacing/>
        <w:rPr>
          <w:color w:val="000000"/>
          <w:sz w:val="28"/>
          <w:szCs w:val="28"/>
        </w:rPr>
      </w:pPr>
      <w:r>
        <w:rPr>
          <w:sz w:val="28"/>
          <w:szCs w:val="28"/>
        </w:rPr>
        <w:t>Типовые задания</w:t>
      </w:r>
    </w:p>
    <w:p w:rsidR="00840EF2" w:rsidRDefault="00840EF2" w:rsidP="00437743">
      <w:pPr>
        <w:widowControl w:val="0"/>
        <w:numPr>
          <w:ilvl w:val="0"/>
          <w:numId w:val="30"/>
        </w:numPr>
        <w:autoSpaceDE w:val="0"/>
        <w:autoSpaceDN w:val="0"/>
        <w:adjustRightInd w:val="0"/>
        <w:spacing w:line="360" w:lineRule="auto"/>
        <w:ind w:left="731" w:right="17" w:hanging="357"/>
        <w:contextualSpacing/>
        <w:rPr>
          <w:color w:val="000000"/>
          <w:sz w:val="28"/>
          <w:szCs w:val="28"/>
        </w:rPr>
      </w:pPr>
      <w:r>
        <w:rPr>
          <w:sz w:val="28"/>
          <w:szCs w:val="28"/>
        </w:rPr>
        <w:t>Контрольные работы</w:t>
      </w:r>
      <w:r w:rsidRPr="00C47C2F">
        <w:rPr>
          <w:color w:val="000000"/>
          <w:sz w:val="28"/>
          <w:szCs w:val="28"/>
        </w:rPr>
        <w:t xml:space="preserve"> </w:t>
      </w:r>
    </w:p>
    <w:p w:rsidR="00840EF2" w:rsidRPr="00C47C2F" w:rsidRDefault="00840EF2" w:rsidP="00437743">
      <w:pPr>
        <w:widowControl w:val="0"/>
        <w:numPr>
          <w:ilvl w:val="0"/>
          <w:numId w:val="30"/>
        </w:numPr>
        <w:autoSpaceDE w:val="0"/>
        <w:autoSpaceDN w:val="0"/>
        <w:adjustRightInd w:val="0"/>
        <w:spacing w:line="360" w:lineRule="auto"/>
        <w:ind w:left="731" w:right="17" w:hanging="357"/>
        <w:contextualSpacing/>
        <w:rPr>
          <w:color w:val="000000"/>
          <w:sz w:val="28"/>
          <w:szCs w:val="28"/>
        </w:rPr>
      </w:pPr>
      <w:proofErr w:type="spellStart"/>
      <w:r>
        <w:rPr>
          <w:color w:val="000000"/>
          <w:sz w:val="28"/>
          <w:szCs w:val="28"/>
        </w:rPr>
        <w:t>КИМы</w:t>
      </w:r>
      <w:proofErr w:type="spellEnd"/>
    </w:p>
    <w:p w:rsidR="00840EF2" w:rsidRDefault="00840EF2" w:rsidP="00840EF2">
      <w:pPr>
        <w:spacing w:line="360" w:lineRule="auto"/>
        <w:ind w:firstLine="709"/>
        <w:rPr>
          <w:color w:val="000000"/>
          <w:sz w:val="28"/>
          <w:szCs w:val="28"/>
        </w:rPr>
      </w:pPr>
      <w:r w:rsidRPr="00C47C2F">
        <w:rPr>
          <w:color w:val="000000"/>
          <w:sz w:val="28"/>
          <w:szCs w:val="28"/>
        </w:rPr>
        <w:t xml:space="preserve"> По ряду дисциплин направления разработаны  </w:t>
      </w:r>
      <w:r>
        <w:rPr>
          <w:color w:val="000000"/>
          <w:sz w:val="28"/>
          <w:szCs w:val="28"/>
        </w:rPr>
        <w:t xml:space="preserve">электронные </w:t>
      </w:r>
      <w:r w:rsidRPr="00C47C2F">
        <w:rPr>
          <w:color w:val="000000"/>
          <w:sz w:val="28"/>
          <w:szCs w:val="28"/>
        </w:rPr>
        <w:t>тесты</w:t>
      </w:r>
      <w:r>
        <w:rPr>
          <w:color w:val="000000"/>
          <w:sz w:val="28"/>
          <w:szCs w:val="28"/>
        </w:rPr>
        <w:t>.</w:t>
      </w:r>
    </w:p>
    <w:p w:rsidR="00840EF2" w:rsidRDefault="00840EF2" w:rsidP="00840EF2">
      <w:pPr>
        <w:spacing w:line="360" w:lineRule="auto"/>
        <w:ind w:firstLine="709"/>
        <w:rPr>
          <w:sz w:val="28"/>
          <w:szCs w:val="28"/>
        </w:rPr>
      </w:pPr>
      <w:r w:rsidRPr="00F25470">
        <w:rPr>
          <w:sz w:val="28"/>
          <w:szCs w:val="28"/>
        </w:rPr>
        <w:t xml:space="preserve"> </w:t>
      </w:r>
      <w:r>
        <w:rPr>
          <w:sz w:val="28"/>
          <w:szCs w:val="28"/>
        </w:rPr>
        <w:t xml:space="preserve">Конкретные формы и процедуры текущего и промежуточного контроля знаний, разработанные по каждой дисциплине, профессиональному модулю представлены </w:t>
      </w:r>
      <w:r w:rsidR="001E22A9">
        <w:rPr>
          <w:sz w:val="28"/>
          <w:szCs w:val="28"/>
        </w:rPr>
        <w:t xml:space="preserve">фондами оценочных средств и  </w:t>
      </w:r>
      <w:r>
        <w:rPr>
          <w:sz w:val="28"/>
          <w:szCs w:val="28"/>
        </w:rPr>
        <w:t xml:space="preserve"> доводятся до сведения обучающихся в течение первого месяца обучения.</w:t>
      </w:r>
      <w:r w:rsidRPr="00F25470">
        <w:rPr>
          <w:sz w:val="28"/>
          <w:szCs w:val="28"/>
        </w:rPr>
        <w:t xml:space="preserve"> </w:t>
      </w:r>
      <w:proofErr w:type="spellStart"/>
      <w:r w:rsidR="00537EB1">
        <w:rPr>
          <w:sz w:val="28"/>
          <w:szCs w:val="28"/>
        </w:rPr>
        <w:t>Техникум</w:t>
      </w:r>
      <w:r>
        <w:rPr>
          <w:sz w:val="28"/>
          <w:szCs w:val="28"/>
        </w:rPr>
        <w:t>ем</w:t>
      </w:r>
      <w:proofErr w:type="spellEnd"/>
      <w:r>
        <w:rPr>
          <w:sz w:val="28"/>
          <w:szCs w:val="28"/>
        </w:rPr>
        <w:t xml:space="preserve"> созданы условия для максимального приближения программ текущего контроля успеваемости и промежуточной </w:t>
      </w:r>
      <w:proofErr w:type="gramStart"/>
      <w:r>
        <w:rPr>
          <w:sz w:val="28"/>
          <w:szCs w:val="28"/>
        </w:rPr>
        <w:t>аттестации</w:t>
      </w:r>
      <w:proofErr w:type="gramEnd"/>
      <w:r>
        <w:rPr>
          <w:sz w:val="28"/>
          <w:szCs w:val="28"/>
        </w:rPr>
        <w:t xml:space="preserve"> обучающихся к условиям их будущей профессиональной деятельности – для чего, кроме преподавателей конкретной дисциплины, в качестве внешних экспертов активно привлекаются работодатели и преподаватели, читающие смежные дисциплины. Проводится мониторинг требований работодателей.</w:t>
      </w:r>
    </w:p>
    <w:p w:rsidR="001E22A9" w:rsidRPr="001E22A9" w:rsidRDefault="00840EF2" w:rsidP="001E22A9">
      <w:pPr>
        <w:spacing w:line="360" w:lineRule="auto"/>
        <w:rPr>
          <w:sz w:val="28"/>
          <w:szCs w:val="28"/>
        </w:rPr>
      </w:pPr>
      <w:proofErr w:type="gramStart"/>
      <w:r>
        <w:rPr>
          <w:sz w:val="28"/>
          <w:szCs w:val="28"/>
        </w:rPr>
        <w:lastRenderedPageBreak/>
        <w:t>Обучающимся</w:t>
      </w:r>
      <w:proofErr w:type="gramEnd"/>
      <w:r>
        <w:rPr>
          <w:sz w:val="28"/>
          <w:szCs w:val="28"/>
        </w:rPr>
        <w:t xml:space="preserve"> предоставлена возможность оценивания содержания, организации и качества учебного процесса в целом, а также работы отдельных преподавателей с помощью анкет</w:t>
      </w:r>
      <w:r w:rsidR="001E22A9">
        <w:rPr>
          <w:sz w:val="28"/>
          <w:szCs w:val="28"/>
        </w:rPr>
        <w:t xml:space="preserve">ы удовлетворенности. Анкетирование проводится  в соответствии с </w:t>
      </w:r>
      <w:r w:rsidR="001E22A9" w:rsidRPr="001E22A9">
        <w:rPr>
          <w:sz w:val="28"/>
          <w:szCs w:val="28"/>
        </w:rPr>
        <w:t xml:space="preserve">Порядком организации и проведения диагностических исследований, выявляющих уровень удовлетворенности студентов </w:t>
      </w:r>
      <w:r w:rsidR="0003737E">
        <w:rPr>
          <w:sz w:val="28"/>
          <w:szCs w:val="28"/>
        </w:rPr>
        <w:t xml:space="preserve">учреждения </w:t>
      </w:r>
      <w:r w:rsidR="001E22A9" w:rsidRPr="001E22A9">
        <w:rPr>
          <w:sz w:val="28"/>
          <w:szCs w:val="28"/>
        </w:rPr>
        <w:t>содержанием, организацией и качеством образовательного процесса</w:t>
      </w:r>
    </w:p>
    <w:p w:rsidR="0011048E" w:rsidRDefault="00840EF2" w:rsidP="004621A4">
      <w:pPr>
        <w:shd w:val="clear" w:color="auto" w:fill="FFFFFF"/>
        <w:spacing w:line="360" w:lineRule="auto"/>
        <w:ind w:left="58" w:firstLine="672"/>
        <w:rPr>
          <w:color w:val="000000"/>
          <w:spacing w:val="2"/>
          <w:sz w:val="28"/>
          <w:szCs w:val="28"/>
        </w:rPr>
      </w:pPr>
      <w:r w:rsidRPr="003B5B01">
        <w:rPr>
          <w:color w:val="000000"/>
          <w:spacing w:val="4"/>
          <w:sz w:val="28"/>
          <w:szCs w:val="28"/>
        </w:rPr>
        <w:t xml:space="preserve">Для юношей предусматривается оценка результатов освоения основ </w:t>
      </w:r>
      <w:r w:rsidRPr="003B5B01">
        <w:rPr>
          <w:color w:val="000000"/>
          <w:spacing w:val="2"/>
          <w:sz w:val="28"/>
          <w:szCs w:val="28"/>
        </w:rPr>
        <w:t>военной службы.</w:t>
      </w:r>
    </w:p>
    <w:p w:rsidR="0003737E" w:rsidRDefault="0003737E" w:rsidP="004621A4">
      <w:pPr>
        <w:shd w:val="clear" w:color="auto" w:fill="FFFFFF"/>
        <w:spacing w:line="360" w:lineRule="auto"/>
        <w:ind w:left="58" w:firstLine="672"/>
        <w:rPr>
          <w:color w:val="000000"/>
          <w:spacing w:val="2"/>
          <w:sz w:val="28"/>
          <w:szCs w:val="28"/>
        </w:rPr>
      </w:pPr>
    </w:p>
    <w:p w:rsidR="0003737E" w:rsidRDefault="0003737E" w:rsidP="004621A4">
      <w:pPr>
        <w:shd w:val="clear" w:color="auto" w:fill="FFFFFF"/>
        <w:spacing w:line="360" w:lineRule="auto"/>
        <w:ind w:left="58" w:firstLine="672"/>
        <w:rPr>
          <w:color w:val="000000"/>
          <w:spacing w:val="2"/>
          <w:sz w:val="28"/>
          <w:szCs w:val="28"/>
        </w:rPr>
      </w:pPr>
    </w:p>
    <w:p w:rsidR="0003737E" w:rsidRDefault="0003737E" w:rsidP="004621A4">
      <w:pPr>
        <w:shd w:val="clear" w:color="auto" w:fill="FFFFFF"/>
        <w:spacing w:line="360" w:lineRule="auto"/>
        <w:ind w:left="58" w:firstLine="672"/>
        <w:rPr>
          <w:color w:val="000000"/>
          <w:spacing w:val="2"/>
          <w:sz w:val="28"/>
          <w:szCs w:val="28"/>
        </w:rPr>
      </w:pPr>
    </w:p>
    <w:p w:rsidR="0003737E" w:rsidRDefault="0003737E" w:rsidP="004621A4">
      <w:pPr>
        <w:shd w:val="clear" w:color="auto" w:fill="FFFFFF"/>
        <w:spacing w:line="360" w:lineRule="auto"/>
        <w:ind w:left="58" w:firstLine="672"/>
        <w:rPr>
          <w:color w:val="000000"/>
          <w:spacing w:val="2"/>
          <w:sz w:val="28"/>
          <w:szCs w:val="28"/>
        </w:rPr>
      </w:pPr>
    </w:p>
    <w:p w:rsidR="00840EF2" w:rsidRPr="00891D15" w:rsidRDefault="00840EF2"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8"/>
          <w:szCs w:val="28"/>
        </w:rPr>
      </w:pPr>
      <w:r w:rsidRPr="00891D15">
        <w:rPr>
          <w:b/>
          <w:smallCaps/>
          <w:sz w:val="28"/>
          <w:szCs w:val="28"/>
        </w:rPr>
        <w:t>5.2. Порядок выполнения и защиты выпускной квалификационной работы</w:t>
      </w:r>
    </w:p>
    <w:p w:rsidR="00840EF2" w:rsidRPr="00891D15" w:rsidRDefault="00840EF2"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8"/>
          <w:szCs w:val="28"/>
        </w:rPr>
      </w:pPr>
    </w:p>
    <w:p w:rsidR="00840EF2" w:rsidRDefault="00840EF2"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8"/>
          <w:szCs w:val="28"/>
        </w:rPr>
      </w:pPr>
      <w:r w:rsidRPr="00891D15">
        <w:rPr>
          <w:b/>
          <w:smallCaps/>
          <w:sz w:val="28"/>
          <w:szCs w:val="28"/>
        </w:rPr>
        <w:t xml:space="preserve">5.3. Организация  государственной  </w:t>
      </w:r>
      <w:r w:rsidR="001E22A9" w:rsidRPr="00891D15">
        <w:rPr>
          <w:b/>
          <w:smallCaps/>
          <w:sz w:val="28"/>
          <w:szCs w:val="28"/>
        </w:rPr>
        <w:t xml:space="preserve">итоговой </w:t>
      </w:r>
      <w:r w:rsidRPr="00891D15">
        <w:rPr>
          <w:b/>
          <w:smallCaps/>
          <w:sz w:val="28"/>
          <w:szCs w:val="28"/>
        </w:rPr>
        <w:t>аттестации выпускников</w:t>
      </w:r>
    </w:p>
    <w:p w:rsidR="0003737E" w:rsidRPr="00891D15" w:rsidRDefault="0003737E" w:rsidP="00840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8"/>
          <w:szCs w:val="28"/>
        </w:rPr>
      </w:pPr>
    </w:p>
    <w:p w:rsidR="001E22A9" w:rsidRDefault="001E22A9" w:rsidP="00437743">
      <w:pPr>
        <w:spacing w:line="360" w:lineRule="auto"/>
        <w:ind w:firstLine="708"/>
        <w:rPr>
          <w:sz w:val="28"/>
          <w:szCs w:val="28"/>
        </w:rPr>
      </w:pPr>
      <w:r>
        <w:rPr>
          <w:sz w:val="28"/>
          <w:szCs w:val="28"/>
        </w:rPr>
        <w:t xml:space="preserve">Государственная итоговая аттестация в </w:t>
      </w:r>
      <w:r w:rsidR="0003737E">
        <w:rPr>
          <w:sz w:val="28"/>
          <w:szCs w:val="28"/>
        </w:rPr>
        <w:t>учреждении</w:t>
      </w:r>
      <w:r>
        <w:rPr>
          <w:sz w:val="28"/>
          <w:szCs w:val="28"/>
        </w:rPr>
        <w:t xml:space="preserve"> проводится в соответствии с </w:t>
      </w:r>
      <w:r w:rsidR="0003737E">
        <w:rPr>
          <w:sz w:val="28"/>
          <w:szCs w:val="28"/>
        </w:rPr>
        <w:t>Порядком</w:t>
      </w:r>
      <w:r w:rsidR="00437743" w:rsidRPr="001E22A9">
        <w:rPr>
          <w:sz w:val="28"/>
          <w:szCs w:val="28"/>
        </w:rPr>
        <w:t xml:space="preserve">  проведения государственной итоговой аттестации  по основным профессиональным образовательным программам среднего профессионального образования</w:t>
      </w:r>
      <w:r w:rsidR="00437743">
        <w:rPr>
          <w:sz w:val="28"/>
          <w:szCs w:val="28"/>
        </w:rPr>
        <w:t>.</w:t>
      </w:r>
    </w:p>
    <w:p w:rsidR="001E22A9" w:rsidRDefault="001E22A9" w:rsidP="00437743">
      <w:pPr>
        <w:spacing w:line="360" w:lineRule="auto"/>
        <w:rPr>
          <w:sz w:val="28"/>
          <w:szCs w:val="28"/>
        </w:rPr>
      </w:pPr>
      <w:r>
        <w:rPr>
          <w:sz w:val="28"/>
          <w:szCs w:val="28"/>
        </w:rPr>
        <w:t>Порядок проведения государственной итоговой аттестации по основным профессиональным образовательным программам среднего профессионального  образования определяет:</w:t>
      </w:r>
    </w:p>
    <w:p w:rsidR="0003737E" w:rsidRDefault="001E22A9" w:rsidP="00437743">
      <w:pPr>
        <w:spacing w:line="360" w:lineRule="auto"/>
        <w:rPr>
          <w:sz w:val="28"/>
          <w:szCs w:val="28"/>
        </w:rPr>
      </w:pPr>
      <w:r>
        <w:rPr>
          <w:sz w:val="28"/>
          <w:szCs w:val="28"/>
        </w:rPr>
        <w:t>-  порядок организации и проведения государственной итоговой аттестации студентов</w:t>
      </w:r>
      <w:r w:rsidR="0003737E">
        <w:rPr>
          <w:sz w:val="28"/>
          <w:szCs w:val="28"/>
        </w:rPr>
        <w:t xml:space="preserve"> учреждения</w:t>
      </w:r>
      <w:r>
        <w:rPr>
          <w:sz w:val="28"/>
          <w:szCs w:val="28"/>
        </w:rPr>
        <w:t xml:space="preserve">, завершающей освоение программ подготовки квалифицированных рабочих (служащих)  и подготовки специалистов среднего звена, </w:t>
      </w:r>
    </w:p>
    <w:p w:rsidR="001E22A9" w:rsidRDefault="001E22A9" w:rsidP="00437743">
      <w:pPr>
        <w:spacing w:line="360" w:lineRule="auto"/>
        <w:rPr>
          <w:sz w:val="28"/>
          <w:szCs w:val="28"/>
        </w:rPr>
      </w:pPr>
      <w:r>
        <w:rPr>
          <w:sz w:val="28"/>
          <w:szCs w:val="28"/>
        </w:rPr>
        <w:t>- формы государственной итоговой аттестации по указанным образовательным программам;</w:t>
      </w:r>
    </w:p>
    <w:p w:rsidR="001E22A9" w:rsidRDefault="001E22A9" w:rsidP="00437743">
      <w:pPr>
        <w:spacing w:line="360" w:lineRule="auto"/>
        <w:rPr>
          <w:sz w:val="28"/>
          <w:szCs w:val="28"/>
        </w:rPr>
      </w:pPr>
      <w:r>
        <w:rPr>
          <w:sz w:val="28"/>
          <w:szCs w:val="28"/>
        </w:rPr>
        <w:t>- требования к использованию средств обучения и воспитания;</w:t>
      </w:r>
    </w:p>
    <w:p w:rsidR="001E22A9" w:rsidRDefault="001E22A9" w:rsidP="00437743">
      <w:pPr>
        <w:spacing w:line="360" w:lineRule="auto"/>
        <w:rPr>
          <w:sz w:val="28"/>
          <w:szCs w:val="28"/>
        </w:rPr>
      </w:pPr>
      <w:r>
        <w:rPr>
          <w:sz w:val="28"/>
          <w:szCs w:val="28"/>
        </w:rPr>
        <w:lastRenderedPageBreak/>
        <w:t>- требования к использованию сре</w:t>
      </w:r>
      <w:proofErr w:type="gramStart"/>
      <w:r>
        <w:rPr>
          <w:sz w:val="28"/>
          <w:szCs w:val="28"/>
        </w:rPr>
        <w:t>дств св</w:t>
      </w:r>
      <w:proofErr w:type="gramEnd"/>
      <w:r>
        <w:rPr>
          <w:sz w:val="28"/>
          <w:szCs w:val="28"/>
        </w:rPr>
        <w:t>язи при проведении государственной итоговой аттестации;</w:t>
      </w:r>
    </w:p>
    <w:p w:rsidR="001E22A9" w:rsidRDefault="001E22A9" w:rsidP="00437743">
      <w:pPr>
        <w:spacing w:line="360" w:lineRule="auto"/>
        <w:rPr>
          <w:sz w:val="28"/>
          <w:szCs w:val="28"/>
        </w:rPr>
      </w:pPr>
      <w:r>
        <w:rPr>
          <w:sz w:val="28"/>
          <w:szCs w:val="28"/>
        </w:rPr>
        <w:t>- требования, предъявляемые к лицам, привлекаемым к проведению государственной итоговой аттестации;</w:t>
      </w:r>
    </w:p>
    <w:p w:rsidR="001E22A9" w:rsidRDefault="001E22A9" w:rsidP="00437743">
      <w:pPr>
        <w:spacing w:line="360" w:lineRule="auto"/>
        <w:rPr>
          <w:sz w:val="28"/>
          <w:szCs w:val="28"/>
        </w:rPr>
      </w:pPr>
      <w:r>
        <w:rPr>
          <w:sz w:val="28"/>
          <w:szCs w:val="28"/>
        </w:rPr>
        <w:t>- порядок подачи и рассмотрения апел</w:t>
      </w:r>
      <w:r w:rsidR="0003737E">
        <w:rPr>
          <w:sz w:val="28"/>
          <w:szCs w:val="28"/>
        </w:rPr>
        <w:t>л</w:t>
      </w:r>
      <w:r>
        <w:rPr>
          <w:sz w:val="28"/>
          <w:szCs w:val="28"/>
        </w:rPr>
        <w:t>яций;</w:t>
      </w:r>
    </w:p>
    <w:p w:rsidR="001E22A9" w:rsidRDefault="001E22A9" w:rsidP="00437743">
      <w:pPr>
        <w:spacing w:line="360" w:lineRule="auto"/>
        <w:rPr>
          <w:sz w:val="28"/>
          <w:szCs w:val="28"/>
        </w:rPr>
      </w:pPr>
      <w:r>
        <w:rPr>
          <w:sz w:val="28"/>
          <w:szCs w:val="28"/>
        </w:rPr>
        <w:t>- порядок проведения государственной итоговой аттестации для выпускников из числа лиц с ограниченными возможностями здоровья.</w:t>
      </w:r>
    </w:p>
    <w:p w:rsidR="00437743" w:rsidRPr="00D9704E" w:rsidRDefault="00437743" w:rsidP="00437743">
      <w:pPr>
        <w:spacing w:line="360" w:lineRule="auto"/>
        <w:ind w:firstLine="708"/>
        <w:rPr>
          <w:sz w:val="28"/>
          <w:szCs w:val="28"/>
        </w:rPr>
      </w:pPr>
      <w:proofErr w:type="gramStart"/>
      <w:r w:rsidRPr="00D9704E">
        <w:rPr>
          <w:sz w:val="28"/>
          <w:szCs w:val="28"/>
        </w:rPr>
        <w:t>Выпуская квалификационная работа выполняется</w:t>
      </w:r>
      <w:proofErr w:type="gramEnd"/>
      <w:r w:rsidRPr="00D9704E">
        <w:rPr>
          <w:sz w:val="28"/>
          <w:szCs w:val="28"/>
        </w:rPr>
        <w:t xml:space="preserve"> выпускниками </w:t>
      </w:r>
      <w:r>
        <w:rPr>
          <w:sz w:val="28"/>
          <w:szCs w:val="28"/>
        </w:rPr>
        <w:t xml:space="preserve"> </w:t>
      </w:r>
      <w:r w:rsidRPr="00D9704E">
        <w:rPr>
          <w:sz w:val="28"/>
          <w:szCs w:val="28"/>
        </w:rPr>
        <w:t>в виде выпускной  практической квалификационной работы и письменной экзаменационной работы</w:t>
      </w:r>
      <w:r>
        <w:rPr>
          <w:sz w:val="28"/>
          <w:szCs w:val="28"/>
        </w:rPr>
        <w:t>.</w:t>
      </w:r>
    </w:p>
    <w:p w:rsidR="001E22A9" w:rsidRDefault="001E22A9" w:rsidP="00437743">
      <w:pPr>
        <w:pStyle w:val="af5"/>
        <w:spacing w:line="360" w:lineRule="auto"/>
        <w:ind w:left="0"/>
        <w:jc w:val="center"/>
        <w:rPr>
          <w:b/>
          <w:sz w:val="28"/>
          <w:szCs w:val="28"/>
        </w:rPr>
      </w:pPr>
    </w:p>
    <w:p w:rsidR="0003737E" w:rsidRDefault="0003737E" w:rsidP="00437743">
      <w:pPr>
        <w:pStyle w:val="af5"/>
        <w:spacing w:line="360" w:lineRule="auto"/>
        <w:ind w:left="0"/>
        <w:jc w:val="center"/>
        <w:rPr>
          <w:b/>
          <w:sz w:val="28"/>
          <w:szCs w:val="28"/>
        </w:rPr>
      </w:pPr>
    </w:p>
    <w:p w:rsidR="00437743" w:rsidRPr="007C6367" w:rsidRDefault="00437743" w:rsidP="00437743">
      <w:pPr>
        <w:pStyle w:val="af5"/>
        <w:spacing w:line="360" w:lineRule="auto"/>
        <w:ind w:left="0"/>
        <w:jc w:val="center"/>
        <w:rPr>
          <w:b/>
          <w:sz w:val="28"/>
          <w:szCs w:val="28"/>
        </w:rPr>
      </w:pPr>
      <w:r>
        <w:rPr>
          <w:b/>
          <w:sz w:val="28"/>
          <w:szCs w:val="28"/>
        </w:rPr>
        <w:t xml:space="preserve">Порядок выполнения </w:t>
      </w:r>
      <w:r w:rsidRPr="007C6367">
        <w:rPr>
          <w:b/>
          <w:sz w:val="28"/>
          <w:szCs w:val="28"/>
        </w:rPr>
        <w:t xml:space="preserve"> выпускной практической квалификационной работы по программам подготовки квалифицированных рабочих, служащих.</w:t>
      </w:r>
    </w:p>
    <w:p w:rsidR="00437743" w:rsidRPr="00002CAF" w:rsidRDefault="00437743" w:rsidP="00437743">
      <w:pPr>
        <w:pStyle w:val="af5"/>
        <w:spacing w:line="360" w:lineRule="auto"/>
        <w:ind w:left="0"/>
        <w:jc w:val="center"/>
        <w:rPr>
          <w:b/>
          <w:color w:val="00B050"/>
          <w:sz w:val="28"/>
          <w:szCs w:val="28"/>
        </w:rPr>
      </w:pPr>
    </w:p>
    <w:p w:rsidR="00437743" w:rsidRDefault="00437743" w:rsidP="00437743">
      <w:pPr>
        <w:spacing w:line="360" w:lineRule="auto"/>
        <w:rPr>
          <w:sz w:val="28"/>
          <w:szCs w:val="28"/>
        </w:rPr>
      </w:pPr>
      <w:r>
        <w:rPr>
          <w:sz w:val="28"/>
          <w:szCs w:val="28"/>
        </w:rPr>
        <w:t>1</w:t>
      </w:r>
      <w:r w:rsidRPr="007C6367">
        <w:rPr>
          <w:sz w:val="28"/>
          <w:szCs w:val="28"/>
        </w:rPr>
        <w:t>.</w:t>
      </w:r>
      <w:r>
        <w:rPr>
          <w:color w:val="00B050"/>
          <w:sz w:val="28"/>
          <w:szCs w:val="28"/>
        </w:rPr>
        <w:t xml:space="preserve"> </w:t>
      </w:r>
      <w:r w:rsidRPr="00002CAF">
        <w:rPr>
          <w:color w:val="00B050"/>
          <w:sz w:val="28"/>
          <w:szCs w:val="28"/>
        </w:rPr>
        <w:t xml:space="preserve"> </w:t>
      </w:r>
      <w:r w:rsidRPr="000D7E48">
        <w:rPr>
          <w:sz w:val="28"/>
          <w:szCs w:val="28"/>
        </w:rPr>
        <w:t>Выпуск</w:t>
      </w:r>
      <w:r>
        <w:rPr>
          <w:sz w:val="28"/>
          <w:szCs w:val="28"/>
        </w:rPr>
        <w:t>н</w:t>
      </w:r>
      <w:r w:rsidRPr="000D7E48">
        <w:rPr>
          <w:sz w:val="28"/>
          <w:szCs w:val="28"/>
        </w:rPr>
        <w:t>ая квалификационная работа</w:t>
      </w:r>
      <w:r w:rsidRPr="00D9704E">
        <w:rPr>
          <w:sz w:val="28"/>
          <w:szCs w:val="28"/>
        </w:rPr>
        <w:t xml:space="preserve"> выполняется выпускниками, осваивающи</w:t>
      </w:r>
      <w:r>
        <w:rPr>
          <w:sz w:val="28"/>
          <w:szCs w:val="28"/>
        </w:rPr>
        <w:t>ми</w:t>
      </w:r>
      <w:r w:rsidRPr="00D9704E">
        <w:rPr>
          <w:sz w:val="28"/>
          <w:szCs w:val="28"/>
        </w:rPr>
        <w:t xml:space="preserve"> программы подготовки квалифицированных рабо</w:t>
      </w:r>
      <w:r>
        <w:rPr>
          <w:sz w:val="28"/>
          <w:szCs w:val="28"/>
        </w:rPr>
        <w:t xml:space="preserve">чих (служащих), </w:t>
      </w:r>
      <w:r w:rsidRPr="00D9704E">
        <w:rPr>
          <w:sz w:val="28"/>
          <w:szCs w:val="28"/>
        </w:rPr>
        <w:t xml:space="preserve"> в виде </w:t>
      </w:r>
      <w:r w:rsidRPr="003C711F">
        <w:rPr>
          <w:sz w:val="28"/>
          <w:szCs w:val="28"/>
        </w:rPr>
        <w:t>выпускной  практической квалификационной работы и письменной экзаменационной работы.</w:t>
      </w:r>
    </w:p>
    <w:p w:rsidR="00437743" w:rsidRPr="007C6367" w:rsidRDefault="00437743" w:rsidP="00437743">
      <w:pPr>
        <w:spacing w:line="360" w:lineRule="auto"/>
        <w:rPr>
          <w:sz w:val="28"/>
          <w:szCs w:val="28"/>
        </w:rPr>
      </w:pPr>
      <w:r>
        <w:rPr>
          <w:sz w:val="28"/>
          <w:szCs w:val="28"/>
        </w:rPr>
        <w:t xml:space="preserve">2. </w:t>
      </w:r>
      <w:r w:rsidRPr="003C711F">
        <w:rPr>
          <w:sz w:val="28"/>
          <w:szCs w:val="28"/>
        </w:rPr>
        <w:t>Выпускная практическая квалификационная</w:t>
      </w:r>
      <w:r w:rsidRPr="007C6367">
        <w:rPr>
          <w:sz w:val="28"/>
          <w:szCs w:val="28"/>
        </w:rPr>
        <w:t xml:space="preserve"> работа должна предусматривать сложность работы не ниже разряда по профессии рабочего, предусмотренного ФГОС</w:t>
      </w:r>
    </w:p>
    <w:p w:rsidR="00437743" w:rsidRDefault="00437743" w:rsidP="00437743">
      <w:pPr>
        <w:shd w:val="clear" w:color="auto" w:fill="FFFFFF"/>
        <w:spacing w:line="360" w:lineRule="auto"/>
        <w:rPr>
          <w:sz w:val="28"/>
          <w:szCs w:val="28"/>
        </w:rPr>
      </w:pPr>
      <w:r w:rsidRPr="007C6367">
        <w:rPr>
          <w:sz w:val="28"/>
          <w:szCs w:val="28"/>
        </w:rPr>
        <w:t>Выпускная практическая квалификационная работа должна соответствовать требованиям к уровню профессиональной подготовки выпускник</w:t>
      </w:r>
      <w:r>
        <w:rPr>
          <w:sz w:val="28"/>
          <w:szCs w:val="28"/>
        </w:rPr>
        <w:t>а.</w:t>
      </w:r>
    </w:p>
    <w:p w:rsidR="00437743" w:rsidRPr="00685F28" w:rsidRDefault="00437743" w:rsidP="00437743">
      <w:pPr>
        <w:shd w:val="clear" w:color="auto" w:fill="FFFFFF"/>
        <w:spacing w:line="360" w:lineRule="auto"/>
        <w:rPr>
          <w:sz w:val="28"/>
          <w:szCs w:val="28"/>
        </w:rPr>
      </w:pPr>
      <w:r w:rsidRPr="00685F28">
        <w:rPr>
          <w:sz w:val="28"/>
          <w:szCs w:val="28"/>
        </w:rPr>
        <w:t>3.  Выпускная практическая квалификационная работа может быть выполнена:</w:t>
      </w:r>
    </w:p>
    <w:p w:rsidR="00437743" w:rsidRPr="00685F28" w:rsidRDefault="00437743" w:rsidP="00437743">
      <w:pPr>
        <w:spacing w:line="360" w:lineRule="auto"/>
        <w:rPr>
          <w:sz w:val="28"/>
          <w:szCs w:val="28"/>
        </w:rPr>
      </w:pPr>
      <w:r w:rsidRPr="00685F28">
        <w:rPr>
          <w:sz w:val="28"/>
          <w:szCs w:val="28"/>
        </w:rPr>
        <w:t>- на предприятии, где выпускник  проходил  практику;</w:t>
      </w:r>
    </w:p>
    <w:p w:rsidR="00437743" w:rsidRPr="00685F28" w:rsidRDefault="00437743" w:rsidP="00437743">
      <w:pPr>
        <w:spacing w:line="360" w:lineRule="auto"/>
        <w:rPr>
          <w:sz w:val="28"/>
          <w:szCs w:val="28"/>
        </w:rPr>
      </w:pPr>
      <w:r w:rsidRPr="00685F28">
        <w:rPr>
          <w:sz w:val="28"/>
          <w:szCs w:val="28"/>
        </w:rPr>
        <w:t xml:space="preserve">- в учебно-производственных мастерских или лабораториях </w:t>
      </w:r>
      <w:r w:rsidR="00537EB1">
        <w:rPr>
          <w:sz w:val="28"/>
          <w:szCs w:val="28"/>
        </w:rPr>
        <w:t>техникум</w:t>
      </w:r>
      <w:r w:rsidRPr="00685F28">
        <w:rPr>
          <w:sz w:val="28"/>
          <w:szCs w:val="28"/>
        </w:rPr>
        <w:t>а.</w:t>
      </w:r>
    </w:p>
    <w:p w:rsidR="00437743" w:rsidRPr="00685F28" w:rsidRDefault="00437743" w:rsidP="00437743">
      <w:pPr>
        <w:spacing w:line="360" w:lineRule="auto"/>
        <w:rPr>
          <w:sz w:val="28"/>
          <w:szCs w:val="28"/>
        </w:rPr>
      </w:pPr>
      <w:r w:rsidRPr="00685F28">
        <w:rPr>
          <w:sz w:val="28"/>
          <w:szCs w:val="28"/>
        </w:rPr>
        <w:t xml:space="preserve">4. </w:t>
      </w:r>
      <w:r>
        <w:rPr>
          <w:sz w:val="28"/>
          <w:szCs w:val="28"/>
        </w:rPr>
        <w:t xml:space="preserve"> </w:t>
      </w:r>
      <w:r w:rsidRPr="00685F28">
        <w:rPr>
          <w:sz w:val="28"/>
          <w:szCs w:val="28"/>
        </w:rPr>
        <w:t>Перечень тем  выпускных практических квалификационных работ разрабатывается и  рассматривается на предметно-цикловой комиссии, согласовывается старшим мастером,</w:t>
      </w:r>
      <w:r>
        <w:rPr>
          <w:sz w:val="28"/>
          <w:szCs w:val="28"/>
        </w:rPr>
        <w:t xml:space="preserve"> работодателем и</w:t>
      </w:r>
      <w:r w:rsidRPr="00685F28">
        <w:rPr>
          <w:sz w:val="28"/>
          <w:szCs w:val="28"/>
        </w:rPr>
        <w:t xml:space="preserve"> оформляется приказом директора.  Количество работ в перечне должно быть превышать количество </w:t>
      </w:r>
      <w:r w:rsidRPr="00685F28">
        <w:rPr>
          <w:sz w:val="28"/>
          <w:szCs w:val="28"/>
        </w:rPr>
        <w:lastRenderedPageBreak/>
        <w:t>выпускников в группе.</w:t>
      </w:r>
      <w:r>
        <w:rPr>
          <w:color w:val="00B050"/>
          <w:sz w:val="28"/>
          <w:szCs w:val="28"/>
        </w:rPr>
        <w:t xml:space="preserve"> </w:t>
      </w:r>
      <w:r w:rsidRPr="00685F28">
        <w:rPr>
          <w:sz w:val="28"/>
          <w:szCs w:val="28"/>
        </w:rPr>
        <w:t xml:space="preserve"> Перечень тем доводится до сведения выпускников не позднее, чем за полгода до начала государственной итоговой ат</w:t>
      </w:r>
      <w:r>
        <w:rPr>
          <w:sz w:val="28"/>
          <w:szCs w:val="28"/>
        </w:rPr>
        <w:t>тестации</w:t>
      </w:r>
      <w:r w:rsidRPr="00685F28">
        <w:rPr>
          <w:sz w:val="28"/>
          <w:szCs w:val="28"/>
        </w:rPr>
        <w:t xml:space="preserve">. </w:t>
      </w:r>
    </w:p>
    <w:p w:rsidR="00437743" w:rsidRPr="00685F28" w:rsidRDefault="00437743" w:rsidP="00437743">
      <w:pPr>
        <w:pStyle w:val="af5"/>
        <w:spacing w:line="360" w:lineRule="auto"/>
        <w:ind w:left="0"/>
        <w:rPr>
          <w:sz w:val="28"/>
          <w:szCs w:val="28"/>
        </w:rPr>
      </w:pPr>
      <w:r w:rsidRPr="00685F28">
        <w:rPr>
          <w:sz w:val="28"/>
          <w:szCs w:val="28"/>
        </w:rPr>
        <w:t>5. Руководителем выпускных практических квалификационных работ (он же руководитель производственной практики) в каждой группе назначается мастер производственного обучения.</w:t>
      </w:r>
    </w:p>
    <w:p w:rsidR="00437743" w:rsidRPr="00685F28" w:rsidRDefault="00437743" w:rsidP="00437743">
      <w:pPr>
        <w:pStyle w:val="af5"/>
        <w:spacing w:line="360" w:lineRule="auto"/>
        <w:ind w:left="0"/>
        <w:rPr>
          <w:sz w:val="28"/>
          <w:szCs w:val="28"/>
        </w:rPr>
      </w:pPr>
      <w:r w:rsidRPr="00685F28">
        <w:rPr>
          <w:sz w:val="28"/>
          <w:szCs w:val="28"/>
        </w:rPr>
        <w:t>6.  На основании перечня тем выпускных практических квалификационных работ руководитель оформляет задание на выпускную практическую квалификационную работу для каждого выпускника и утверждает его у старшего мастера.  Задание на выпускную практическую квалификационную работу выдается выпускнику не позднее, чем за две недели до начала производственной практи</w:t>
      </w:r>
      <w:r>
        <w:rPr>
          <w:sz w:val="28"/>
          <w:szCs w:val="28"/>
        </w:rPr>
        <w:t xml:space="preserve">ки. </w:t>
      </w:r>
    </w:p>
    <w:p w:rsidR="00437743" w:rsidRPr="00685F28" w:rsidRDefault="00437743" w:rsidP="00437743">
      <w:pPr>
        <w:pStyle w:val="af5"/>
        <w:spacing w:line="360" w:lineRule="auto"/>
        <w:ind w:left="0"/>
        <w:rPr>
          <w:sz w:val="28"/>
          <w:szCs w:val="28"/>
        </w:rPr>
      </w:pPr>
      <w:r w:rsidRPr="00685F28">
        <w:rPr>
          <w:sz w:val="28"/>
          <w:szCs w:val="28"/>
        </w:rPr>
        <w:t>7. После окончания практики руководитель выпускных практических квалификационных работ  оформляет заключение о выпускной практической квалификационной ра</w:t>
      </w:r>
      <w:r>
        <w:rPr>
          <w:sz w:val="28"/>
          <w:szCs w:val="28"/>
        </w:rPr>
        <w:t xml:space="preserve">боте </w:t>
      </w:r>
      <w:r w:rsidRPr="00685F28">
        <w:rPr>
          <w:sz w:val="28"/>
          <w:szCs w:val="28"/>
        </w:rPr>
        <w:t xml:space="preserve">и производственную характеристику. Заключение и производственная характеристика  подписываются  руководителем выпускной практической квалификационной работы и  представителями предприятия (начальником цеха, </w:t>
      </w:r>
      <w:r>
        <w:rPr>
          <w:sz w:val="28"/>
          <w:szCs w:val="28"/>
        </w:rPr>
        <w:t>старшим мастером</w:t>
      </w:r>
      <w:r w:rsidRPr="00685F28">
        <w:rPr>
          <w:sz w:val="28"/>
          <w:szCs w:val="28"/>
        </w:rPr>
        <w:t xml:space="preserve">, начальником ОТК, наставником, начальником участка или другими). </w:t>
      </w:r>
    </w:p>
    <w:p w:rsidR="00437743" w:rsidRPr="00685F28" w:rsidRDefault="00437743" w:rsidP="00437743">
      <w:pPr>
        <w:pStyle w:val="af5"/>
        <w:spacing w:line="360" w:lineRule="auto"/>
        <w:ind w:left="0"/>
        <w:rPr>
          <w:sz w:val="28"/>
          <w:szCs w:val="28"/>
        </w:rPr>
      </w:pPr>
      <w:r w:rsidRPr="00685F28">
        <w:rPr>
          <w:sz w:val="28"/>
          <w:szCs w:val="28"/>
        </w:rPr>
        <w:t xml:space="preserve">8. Задание на выпускную практическую квалификационную работу, заключение о практической квалификационной работе, производственная характеристика собираются руководителем выпускных практических квалификационных работ и предоставляются государственной </w:t>
      </w:r>
      <w:r w:rsidRPr="00EB70FF">
        <w:rPr>
          <w:spacing w:val="-8"/>
          <w:sz w:val="28"/>
          <w:szCs w:val="28"/>
        </w:rPr>
        <w:t>экзаменационной</w:t>
      </w:r>
      <w:r w:rsidRPr="00685F28">
        <w:rPr>
          <w:sz w:val="28"/>
          <w:szCs w:val="28"/>
        </w:rPr>
        <w:t xml:space="preserve"> комиссии при защите выпускником письменной экзаменационной работы. Перед защитой выпускником письменной экзаменационной работы руководитель выпускной практической квалификационной работы зачитывает заключение о практической квалификационной работе и производственную характеристику</w:t>
      </w:r>
      <w:r>
        <w:rPr>
          <w:sz w:val="28"/>
          <w:szCs w:val="28"/>
        </w:rPr>
        <w:t>.</w:t>
      </w:r>
      <w:r w:rsidRPr="00685F28">
        <w:rPr>
          <w:sz w:val="28"/>
          <w:szCs w:val="28"/>
        </w:rPr>
        <w:t xml:space="preserve"> </w:t>
      </w:r>
    </w:p>
    <w:p w:rsidR="00437743" w:rsidRDefault="00437743" w:rsidP="00437743">
      <w:pPr>
        <w:pStyle w:val="af5"/>
        <w:spacing w:line="360" w:lineRule="auto"/>
        <w:ind w:left="0"/>
        <w:rPr>
          <w:sz w:val="28"/>
          <w:szCs w:val="28"/>
        </w:rPr>
      </w:pPr>
      <w:r w:rsidRPr="00685F28">
        <w:rPr>
          <w:sz w:val="28"/>
          <w:szCs w:val="28"/>
        </w:rPr>
        <w:t xml:space="preserve">9. Выполненная выпускная практическая квалификационная  работа оценивается государственной </w:t>
      </w:r>
      <w:r w:rsidRPr="00EB70FF">
        <w:rPr>
          <w:spacing w:val="-8"/>
          <w:sz w:val="28"/>
          <w:szCs w:val="28"/>
        </w:rPr>
        <w:t>экзаменационной</w:t>
      </w:r>
      <w:r w:rsidRPr="00685F28">
        <w:rPr>
          <w:sz w:val="28"/>
          <w:szCs w:val="28"/>
        </w:rPr>
        <w:t xml:space="preserve"> комиссией  в баллах: «отлично»; «хорошо»; «удовлетворительно»; «неудовлетворительно».</w:t>
      </w:r>
    </w:p>
    <w:p w:rsidR="00437743" w:rsidRPr="000D7E48" w:rsidRDefault="00437743" w:rsidP="00437743">
      <w:pPr>
        <w:pStyle w:val="af5"/>
        <w:spacing w:line="360" w:lineRule="auto"/>
        <w:ind w:left="0"/>
        <w:rPr>
          <w:bCs/>
          <w:noProof/>
          <w:sz w:val="28"/>
          <w:szCs w:val="28"/>
          <w:shd w:val="clear" w:color="auto" w:fill="FFFFFF"/>
        </w:rPr>
      </w:pPr>
      <w:r w:rsidRPr="000D7E48">
        <w:rPr>
          <w:sz w:val="28"/>
          <w:szCs w:val="28"/>
        </w:rPr>
        <w:t>1</w:t>
      </w:r>
      <w:r>
        <w:rPr>
          <w:sz w:val="28"/>
          <w:szCs w:val="28"/>
        </w:rPr>
        <w:t>0</w:t>
      </w:r>
      <w:r w:rsidRPr="000D7E48">
        <w:rPr>
          <w:sz w:val="28"/>
          <w:szCs w:val="28"/>
        </w:rPr>
        <w:t xml:space="preserve">. </w:t>
      </w:r>
      <w:r w:rsidRPr="003C711F">
        <w:rPr>
          <w:sz w:val="28"/>
          <w:szCs w:val="28"/>
        </w:rPr>
        <w:t>Письменная экзаменационная работа</w:t>
      </w:r>
      <w:r w:rsidRPr="000D7E48">
        <w:rPr>
          <w:sz w:val="28"/>
          <w:szCs w:val="28"/>
        </w:rPr>
        <w:t xml:space="preserve"> выполняется выпускником в соответствии с выбранной темой и требованиями, установленными  Программой </w:t>
      </w:r>
      <w:r w:rsidRPr="000D7E48">
        <w:rPr>
          <w:sz w:val="28"/>
          <w:szCs w:val="28"/>
        </w:rPr>
        <w:lastRenderedPageBreak/>
        <w:t xml:space="preserve">государственной итоговой аттестации по профессии.  Письменная экзаменационная работа должна соответствовать содержанию одного или нескольких профессиональных модулей. Письменная экзаменационная работа должна иметь </w:t>
      </w:r>
      <w:r w:rsidRPr="000D7E48">
        <w:rPr>
          <w:spacing w:val="-2"/>
          <w:sz w:val="28"/>
          <w:szCs w:val="28"/>
        </w:rPr>
        <w:t xml:space="preserve">актуальность, новизну и практическую значимость и выполняться по </w:t>
      </w:r>
      <w:r w:rsidRPr="000D7E48">
        <w:rPr>
          <w:spacing w:val="-4"/>
          <w:sz w:val="28"/>
          <w:szCs w:val="28"/>
        </w:rPr>
        <w:t>возможности по предложениям  (заказам)  предприятий,  организаций  или</w:t>
      </w:r>
      <w:r w:rsidRPr="000D7E48">
        <w:rPr>
          <w:spacing w:val="-17"/>
          <w:sz w:val="28"/>
          <w:szCs w:val="28"/>
        </w:rPr>
        <w:t xml:space="preserve"> </w:t>
      </w:r>
      <w:r w:rsidR="00537EB1">
        <w:rPr>
          <w:sz w:val="28"/>
          <w:szCs w:val="28"/>
        </w:rPr>
        <w:t>техникум</w:t>
      </w:r>
      <w:r w:rsidRPr="000D7E48">
        <w:rPr>
          <w:sz w:val="28"/>
          <w:szCs w:val="28"/>
        </w:rPr>
        <w:t>а.</w:t>
      </w:r>
    </w:p>
    <w:p w:rsidR="00437743" w:rsidRPr="000D7E48" w:rsidRDefault="00437743" w:rsidP="00437743">
      <w:pPr>
        <w:spacing w:line="360" w:lineRule="auto"/>
        <w:rPr>
          <w:sz w:val="28"/>
          <w:szCs w:val="28"/>
        </w:rPr>
      </w:pPr>
      <w:r w:rsidRPr="000D7E48">
        <w:rPr>
          <w:sz w:val="28"/>
          <w:szCs w:val="28"/>
        </w:rPr>
        <w:t>1</w:t>
      </w:r>
      <w:r>
        <w:rPr>
          <w:sz w:val="28"/>
          <w:szCs w:val="28"/>
        </w:rPr>
        <w:t>1</w:t>
      </w:r>
      <w:r w:rsidRPr="000D7E48">
        <w:rPr>
          <w:sz w:val="28"/>
          <w:szCs w:val="28"/>
        </w:rPr>
        <w:t xml:space="preserve">. Темы письменных экзаменационных работ разрабатываются преподавателями </w:t>
      </w:r>
      <w:r w:rsidR="00537EB1">
        <w:rPr>
          <w:sz w:val="28"/>
          <w:szCs w:val="28"/>
        </w:rPr>
        <w:t>техникум</w:t>
      </w:r>
      <w:r w:rsidRPr="000D7E48">
        <w:rPr>
          <w:sz w:val="28"/>
          <w:szCs w:val="28"/>
        </w:rPr>
        <w:t xml:space="preserve">а совместно со специалистами предприятий или организаций, заинтересованных в разработке данных тем,  рассматриваются на  предметно-цикловой комиссии, согласовываются старшим мастером и утверждаются директором </w:t>
      </w:r>
      <w:r w:rsidR="00537EB1">
        <w:rPr>
          <w:sz w:val="28"/>
          <w:szCs w:val="28"/>
        </w:rPr>
        <w:t>техникум</w:t>
      </w:r>
      <w:r w:rsidRPr="000D7E48">
        <w:rPr>
          <w:sz w:val="28"/>
          <w:szCs w:val="28"/>
        </w:rPr>
        <w:t>а. Тема письменной экзаменационной работы может быть предложена выпускником при условии обоснования им целесообразности ее разработки. Тема письменной экзаменационной работы может быть определена выполнением реального макета, модели, действующего стенда и т.д.</w:t>
      </w:r>
    </w:p>
    <w:p w:rsidR="00437743" w:rsidRPr="000D7E48" w:rsidRDefault="00437743" w:rsidP="00437743">
      <w:pPr>
        <w:tabs>
          <w:tab w:val="left" w:pos="1260"/>
        </w:tabs>
        <w:spacing w:line="360" w:lineRule="auto"/>
        <w:rPr>
          <w:sz w:val="28"/>
          <w:szCs w:val="28"/>
        </w:rPr>
      </w:pPr>
      <w:r w:rsidRPr="000D7E48">
        <w:rPr>
          <w:sz w:val="28"/>
          <w:szCs w:val="28"/>
        </w:rPr>
        <w:t>1</w:t>
      </w:r>
      <w:r>
        <w:rPr>
          <w:sz w:val="28"/>
          <w:szCs w:val="28"/>
        </w:rPr>
        <w:t>2</w:t>
      </w:r>
      <w:r w:rsidRPr="000D7E48">
        <w:rPr>
          <w:sz w:val="28"/>
          <w:szCs w:val="28"/>
        </w:rPr>
        <w:t xml:space="preserve">. Закрепление тем письменных экзаменационных работ за выпускниками (с указанием руководителей)  обсуждается на предметно-цикловой  комиссии и оформляется директором.  Руководитель письменной экзаменационной работы может быть назначен из числа преподавателей, мастеров производственного обучения, ведущих специалистов организаций. За каждым руководителем может быть одновременно закреплено не более 15 выпускников. На консультацию одного выпускника предусматривается 1 час из общего бюджета времени, определённого </w:t>
      </w:r>
      <w:r>
        <w:rPr>
          <w:sz w:val="28"/>
          <w:szCs w:val="28"/>
        </w:rPr>
        <w:t xml:space="preserve">учебным планом </w:t>
      </w:r>
      <w:r w:rsidRPr="000D7E48">
        <w:rPr>
          <w:sz w:val="28"/>
          <w:szCs w:val="28"/>
        </w:rPr>
        <w:t>на консультации.  Консультирование и контроль выполнения экономической части письменной экзаменационной работы осуществляет преподаватель экономических дисциплин. Консультирование и контроль выполнения чертежей осуществляет преподаватель, назначаемый из числа преподавателей черчения.</w:t>
      </w:r>
    </w:p>
    <w:p w:rsidR="00437743" w:rsidRPr="000D7E48" w:rsidRDefault="00437743" w:rsidP="00437743">
      <w:pPr>
        <w:spacing w:line="360" w:lineRule="auto"/>
        <w:rPr>
          <w:sz w:val="28"/>
          <w:szCs w:val="28"/>
        </w:rPr>
      </w:pPr>
      <w:r w:rsidRPr="000D7E48">
        <w:rPr>
          <w:sz w:val="28"/>
          <w:szCs w:val="28"/>
        </w:rPr>
        <w:t>1</w:t>
      </w:r>
      <w:r>
        <w:rPr>
          <w:sz w:val="28"/>
          <w:szCs w:val="28"/>
        </w:rPr>
        <w:t>3</w:t>
      </w:r>
      <w:r w:rsidRPr="000D7E48">
        <w:rPr>
          <w:sz w:val="28"/>
          <w:szCs w:val="28"/>
        </w:rPr>
        <w:t>.  По утвержденным темам руководители письменных экзаменационных работ разрабатывают и оформляют индивидуальные задания для каждого выпускника.  Задания на письменную экзаменационную работу подписываются руководителем письменной экзаменационной работы, рассматриваются предметно-цикловой комиссией и утверждаются</w:t>
      </w:r>
      <w:r w:rsidR="0003737E">
        <w:rPr>
          <w:sz w:val="28"/>
          <w:szCs w:val="28"/>
        </w:rPr>
        <w:t xml:space="preserve"> зам. </w:t>
      </w:r>
      <w:proofErr w:type="spellStart"/>
      <w:r w:rsidR="0003737E">
        <w:rPr>
          <w:sz w:val="28"/>
          <w:szCs w:val="28"/>
        </w:rPr>
        <w:t>дир</w:t>
      </w:r>
      <w:proofErr w:type="spellEnd"/>
      <w:r w:rsidR="0003737E">
        <w:rPr>
          <w:sz w:val="28"/>
          <w:szCs w:val="28"/>
        </w:rPr>
        <w:t>. по ПР</w:t>
      </w:r>
      <w:r w:rsidRPr="000D7E48">
        <w:rPr>
          <w:sz w:val="28"/>
          <w:szCs w:val="28"/>
        </w:rPr>
        <w:t xml:space="preserve">. В отдельных случаях допускается </w:t>
      </w:r>
      <w:r w:rsidRPr="000D7E48">
        <w:rPr>
          <w:sz w:val="28"/>
          <w:szCs w:val="28"/>
        </w:rPr>
        <w:lastRenderedPageBreak/>
        <w:t>выполнение письменной экзаменационной работы группой выпускников. При этом индивидуальные задания выдаются каждому выпускнику. Задание на письменную экзаменационную работу выдаётся выпускнику  не позднее, чем за две недели до начала практики.</w:t>
      </w:r>
    </w:p>
    <w:p w:rsidR="00437743" w:rsidRDefault="00437743" w:rsidP="00437743">
      <w:pPr>
        <w:spacing w:line="360" w:lineRule="auto"/>
        <w:rPr>
          <w:sz w:val="28"/>
          <w:szCs w:val="28"/>
        </w:rPr>
      </w:pPr>
      <w:r w:rsidRPr="000D7E48">
        <w:rPr>
          <w:sz w:val="28"/>
          <w:szCs w:val="28"/>
        </w:rPr>
        <w:t>1</w:t>
      </w:r>
      <w:r>
        <w:rPr>
          <w:sz w:val="28"/>
          <w:szCs w:val="28"/>
        </w:rPr>
        <w:t>4</w:t>
      </w:r>
      <w:r w:rsidRPr="000D7E48">
        <w:rPr>
          <w:sz w:val="28"/>
          <w:szCs w:val="28"/>
        </w:rPr>
        <w:t>. Выполнение письменной экзаменационной работы сопровождается консультациями руководителя, в ходе которых разъясняются назначение и задачи, структура и объем работы, принципы разработки и оформления, примерное распределение времени на выполнение отдельных частей письменной экзаменационной работы.</w:t>
      </w:r>
    </w:p>
    <w:p w:rsidR="0003737E" w:rsidRPr="000D7E48" w:rsidRDefault="0003737E" w:rsidP="00437743">
      <w:pPr>
        <w:spacing w:line="360" w:lineRule="auto"/>
        <w:rPr>
          <w:sz w:val="28"/>
          <w:szCs w:val="28"/>
        </w:rPr>
      </w:pPr>
    </w:p>
    <w:p w:rsidR="00437743" w:rsidRPr="000D7E48" w:rsidRDefault="00437743" w:rsidP="00437743">
      <w:pPr>
        <w:spacing w:line="360" w:lineRule="auto"/>
        <w:rPr>
          <w:sz w:val="28"/>
          <w:szCs w:val="28"/>
        </w:rPr>
      </w:pPr>
      <w:r w:rsidRPr="000D7E48">
        <w:rPr>
          <w:sz w:val="28"/>
          <w:szCs w:val="28"/>
        </w:rPr>
        <w:t>1</w:t>
      </w:r>
      <w:r>
        <w:rPr>
          <w:sz w:val="28"/>
          <w:szCs w:val="28"/>
        </w:rPr>
        <w:t>5</w:t>
      </w:r>
      <w:r w:rsidRPr="000D7E48">
        <w:rPr>
          <w:sz w:val="28"/>
          <w:szCs w:val="28"/>
        </w:rPr>
        <w:t>.</w:t>
      </w:r>
      <w:r w:rsidR="0003737E">
        <w:rPr>
          <w:sz w:val="28"/>
          <w:szCs w:val="28"/>
        </w:rPr>
        <w:t xml:space="preserve"> </w:t>
      </w:r>
      <w:r w:rsidRPr="000D7E48">
        <w:rPr>
          <w:sz w:val="28"/>
          <w:szCs w:val="28"/>
        </w:rPr>
        <w:t>Основными функциями руководителя письменной экзаменационной работы являются:</w:t>
      </w:r>
    </w:p>
    <w:p w:rsidR="00437743" w:rsidRPr="000D7E48" w:rsidRDefault="00437743" w:rsidP="00437743">
      <w:pPr>
        <w:shd w:val="clear" w:color="auto" w:fill="FFFFFF"/>
        <w:tabs>
          <w:tab w:val="left" w:pos="1260"/>
        </w:tabs>
        <w:spacing w:line="360" w:lineRule="auto"/>
        <w:rPr>
          <w:sz w:val="28"/>
          <w:szCs w:val="28"/>
        </w:rPr>
      </w:pPr>
      <w:r w:rsidRPr="000D7E48">
        <w:rPr>
          <w:sz w:val="28"/>
          <w:szCs w:val="28"/>
        </w:rPr>
        <w:t>- разработка индивидуальных заданий;</w:t>
      </w:r>
    </w:p>
    <w:p w:rsidR="00437743" w:rsidRPr="000D7E48" w:rsidRDefault="00437743" w:rsidP="00437743">
      <w:pPr>
        <w:shd w:val="clear" w:color="auto" w:fill="FFFFFF"/>
        <w:tabs>
          <w:tab w:val="left" w:pos="1260"/>
        </w:tabs>
        <w:spacing w:line="360" w:lineRule="auto"/>
        <w:rPr>
          <w:sz w:val="28"/>
          <w:szCs w:val="28"/>
        </w:rPr>
      </w:pPr>
      <w:r w:rsidRPr="000D7E48">
        <w:rPr>
          <w:sz w:val="28"/>
          <w:szCs w:val="28"/>
        </w:rPr>
        <w:t>- консультирование по вопросам содержания и последовательности выполнения письменной экзаменационной работы;</w:t>
      </w:r>
    </w:p>
    <w:p w:rsidR="00437743" w:rsidRPr="000D7E48" w:rsidRDefault="00437743" w:rsidP="00437743">
      <w:pPr>
        <w:shd w:val="clear" w:color="auto" w:fill="FFFFFF"/>
        <w:tabs>
          <w:tab w:val="left" w:pos="1260"/>
        </w:tabs>
        <w:spacing w:line="360" w:lineRule="auto"/>
        <w:rPr>
          <w:sz w:val="28"/>
          <w:szCs w:val="28"/>
        </w:rPr>
      </w:pPr>
      <w:r w:rsidRPr="000D7E48">
        <w:rPr>
          <w:sz w:val="28"/>
          <w:szCs w:val="28"/>
        </w:rPr>
        <w:t>- оказание помощи  студенту в подборе необходимой литературы;</w:t>
      </w:r>
    </w:p>
    <w:p w:rsidR="00437743" w:rsidRPr="000D7E48" w:rsidRDefault="00437743" w:rsidP="00437743">
      <w:pPr>
        <w:shd w:val="clear" w:color="auto" w:fill="FFFFFF"/>
        <w:tabs>
          <w:tab w:val="left" w:pos="1260"/>
        </w:tabs>
        <w:spacing w:line="360" w:lineRule="auto"/>
        <w:rPr>
          <w:sz w:val="28"/>
          <w:szCs w:val="28"/>
        </w:rPr>
      </w:pPr>
      <w:r w:rsidRPr="000D7E48">
        <w:rPr>
          <w:sz w:val="28"/>
          <w:szCs w:val="28"/>
        </w:rPr>
        <w:t xml:space="preserve">- </w:t>
      </w:r>
      <w:proofErr w:type="gramStart"/>
      <w:r w:rsidRPr="000D7E48">
        <w:rPr>
          <w:sz w:val="28"/>
          <w:szCs w:val="28"/>
        </w:rPr>
        <w:t>контроль за</w:t>
      </w:r>
      <w:proofErr w:type="gramEnd"/>
      <w:r w:rsidRPr="000D7E48">
        <w:rPr>
          <w:sz w:val="28"/>
          <w:szCs w:val="28"/>
        </w:rPr>
        <w:t xml:space="preserve"> ходом выполнения письменной экзаменационной работы;</w:t>
      </w:r>
    </w:p>
    <w:p w:rsidR="00437743" w:rsidRDefault="00437743" w:rsidP="00437743">
      <w:pPr>
        <w:shd w:val="clear" w:color="auto" w:fill="FFFFFF"/>
        <w:tabs>
          <w:tab w:val="left" w:pos="1260"/>
        </w:tabs>
        <w:spacing w:line="360" w:lineRule="auto"/>
        <w:rPr>
          <w:sz w:val="28"/>
          <w:szCs w:val="28"/>
        </w:rPr>
      </w:pPr>
      <w:r w:rsidRPr="000D7E48">
        <w:rPr>
          <w:sz w:val="28"/>
          <w:szCs w:val="28"/>
        </w:rPr>
        <w:t xml:space="preserve">- подготовка отзыва на письменную экзаменационную работу (Приложение 6). </w:t>
      </w:r>
    </w:p>
    <w:p w:rsidR="00437743" w:rsidRPr="000D7E48" w:rsidRDefault="00437743" w:rsidP="00437743">
      <w:pPr>
        <w:shd w:val="clear" w:color="auto" w:fill="FFFFFF"/>
        <w:tabs>
          <w:tab w:val="left" w:pos="1260"/>
        </w:tabs>
        <w:spacing w:line="360" w:lineRule="auto"/>
        <w:rPr>
          <w:sz w:val="28"/>
          <w:szCs w:val="28"/>
        </w:rPr>
      </w:pPr>
      <w:r w:rsidRPr="000D7E48">
        <w:rPr>
          <w:sz w:val="28"/>
          <w:szCs w:val="28"/>
        </w:rPr>
        <w:t>Общее руководство и контроль выполнения письменных экзаменационных работ осуществляет старший мастер</w:t>
      </w:r>
    </w:p>
    <w:p w:rsidR="00437743" w:rsidRPr="000D7E48" w:rsidRDefault="00437743" w:rsidP="00437743">
      <w:pPr>
        <w:shd w:val="clear" w:color="auto" w:fill="FFFFFF"/>
        <w:tabs>
          <w:tab w:val="left" w:pos="1260"/>
        </w:tabs>
        <w:spacing w:line="360" w:lineRule="auto"/>
        <w:rPr>
          <w:sz w:val="28"/>
          <w:szCs w:val="28"/>
        </w:rPr>
      </w:pPr>
      <w:r w:rsidRPr="000D7E48">
        <w:rPr>
          <w:sz w:val="28"/>
          <w:szCs w:val="28"/>
        </w:rPr>
        <w:t>1</w:t>
      </w:r>
      <w:r>
        <w:rPr>
          <w:sz w:val="28"/>
          <w:szCs w:val="28"/>
        </w:rPr>
        <w:t>6</w:t>
      </w:r>
      <w:r w:rsidRPr="000D7E48">
        <w:rPr>
          <w:sz w:val="28"/>
          <w:szCs w:val="28"/>
        </w:rPr>
        <w:t>. По структуре письменная экзаменационная работа должна состоять из пояснительной записки и графической части. При выполнении реального макета, модели, действующего стенда графическая часть не представляется. В письменной экзаменационной работе по профессиям не технического профиля графическая часть не требуется.</w:t>
      </w:r>
    </w:p>
    <w:p w:rsidR="00437743" w:rsidRPr="000D7E48" w:rsidRDefault="00437743" w:rsidP="00437743">
      <w:pPr>
        <w:shd w:val="clear" w:color="auto" w:fill="FFFFFF"/>
        <w:tabs>
          <w:tab w:val="left" w:pos="1260"/>
        </w:tabs>
        <w:spacing w:line="360" w:lineRule="auto"/>
        <w:rPr>
          <w:sz w:val="28"/>
          <w:szCs w:val="28"/>
        </w:rPr>
      </w:pPr>
      <w:r w:rsidRPr="000D7E48">
        <w:rPr>
          <w:sz w:val="28"/>
          <w:szCs w:val="28"/>
        </w:rPr>
        <w:t>1</w:t>
      </w:r>
      <w:r>
        <w:rPr>
          <w:sz w:val="28"/>
          <w:szCs w:val="28"/>
        </w:rPr>
        <w:t>7</w:t>
      </w:r>
      <w:r w:rsidRPr="000D7E48">
        <w:rPr>
          <w:sz w:val="28"/>
          <w:szCs w:val="28"/>
        </w:rPr>
        <w:t xml:space="preserve">. Пояснительная записка выполняется в объеме 25 - 30 листов рукописного текста или в объеме 12 - 15 листов печатного текста, а при выполнении реального макета, модели, действующего стенда и других в объеме 12 - 15 листов рукописного текста или в объеме 5 - 7 листов печатного текста. Пояснительная записка выполняется в соответствии с  требованиями стандартов ЕСКД и ЕСТД, содержит титульный лист, задание на письменную экзаменационную работу, </w:t>
      </w:r>
      <w:r w:rsidRPr="000D7E48">
        <w:rPr>
          <w:sz w:val="28"/>
          <w:szCs w:val="28"/>
        </w:rPr>
        <w:lastRenderedPageBreak/>
        <w:t xml:space="preserve">содержание, введение, общую часть, технологическую и конструкторскую часть, раздел по технике безопасности, экономическую часть, выводы, перечень используемой литературы. </w:t>
      </w:r>
    </w:p>
    <w:p w:rsidR="00437743" w:rsidRPr="000D7E48" w:rsidRDefault="00437743" w:rsidP="00437743">
      <w:pPr>
        <w:shd w:val="clear" w:color="auto" w:fill="FFFFFF"/>
        <w:tabs>
          <w:tab w:val="left" w:pos="1260"/>
        </w:tabs>
        <w:spacing w:line="360" w:lineRule="auto"/>
        <w:rPr>
          <w:sz w:val="28"/>
          <w:szCs w:val="28"/>
        </w:rPr>
      </w:pPr>
      <w:r w:rsidRPr="000D7E48">
        <w:rPr>
          <w:sz w:val="28"/>
          <w:szCs w:val="28"/>
        </w:rPr>
        <w:t>1</w:t>
      </w:r>
      <w:r>
        <w:rPr>
          <w:sz w:val="28"/>
          <w:szCs w:val="28"/>
        </w:rPr>
        <w:t>8</w:t>
      </w:r>
      <w:r w:rsidRPr="000D7E48">
        <w:rPr>
          <w:sz w:val="28"/>
          <w:szCs w:val="28"/>
        </w:rPr>
        <w:t>. Графическая часть письменной экзаменационной работы выполняется в объеме 1 – 2 листов формата А</w:t>
      </w:r>
      <w:proofErr w:type="gramStart"/>
      <w:r w:rsidRPr="000D7E48">
        <w:rPr>
          <w:sz w:val="28"/>
          <w:szCs w:val="28"/>
        </w:rPr>
        <w:t>1</w:t>
      </w:r>
      <w:proofErr w:type="gramEnd"/>
      <w:r w:rsidRPr="000D7E48">
        <w:rPr>
          <w:sz w:val="28"/>
          <w:szCs w:val="28"/>
        </w:rPr>
        <w:t xml:space="preserve"> и содержит рабочий чертеж изделия, рабочий чертеж узла (детали).   При выполнении реального макета, модели, действующего стенда выпускник освобождается от графической части письменной экзаменационной работы. </w:t>
      </w:r>
    </w:p>
    <w:p w:rsidR="00437743" w:rsidRPr="000D7E48" w:rsidRDefault="00437743" w:rsidP="00437743">
      <w:pPr>
        <w:shd w:val="clear" w:color="auto" w:fill="FFFFFF"/>
        <w:spacing w:line="360" w:lineRule="auto"/>
        <w:rPr>
          <w:sz w:val="28"/>
          <w:szCs w:val="28"/>
        </w:rPr>
      </w:pPr>
      <w:r>
        <w:rPr>
          <w:sz w:val="28"/>
          <w:szCs w:val="28"/>
        </w:rPr>
        <w:t>19</w:t>
      </w:r>
      <w:r w:rsidRPr="000D7E48">
        <w:rPr>
          <w:sz w:val="28"/>
          <w:szCs w:val="28"/>
        </w:rPr>
        <w:t>. После выполнения письменной экзаменационной работы выпускник подписывает ее у руководителя, преподавателя экономических дисциплин и возвращает ее руководителю, который оформляет отзыв на письменную экзаменационную работу, знакомит с ним выпускника и подписывает письменную экзаменационную работу у старшего мастера.</w:t>
      </w:r>
    </w:p>
    <w:p w:rsidR="00437743" w:rsidRPr="000D7E48" w:rsidRDefault="00437743" w:rsidP="00437743">
      <w:pPr>
        <w:shd w:val="clear" w:color="auto" w:fill="FFFFFF"/>
        <w:spacing w:line="360" w:lineRule="auto"/>
        <w:rPr>
          <w:sz w:val="28"/>
          <w:szCs w:val="28"/>
        </w:rPr>
      </w:pPr>
      <w:r w:rsidRPr="000D7E48">
        <w:rPr>
          <w:sz w:val="28"/>
          <w:szCs w:val="28"/>
        </w:rPr>
        <w:t>2</w:t>
      </w:r>
      <w:r>
        <w:rPr>
          <w:sz w:val="28"/>
          <w:szCs w:val="28"/>
        </w:rPr>
        <w:t>0</w:t>
      </w:r>
      <w:r w:rsidRPr="000D7E48">
        <w:rPr>
          <w:sz w:val="28"/>
          <w:szCs w:val="28"/>
        </w:rPr>
        <w:t>. Отзыв на письменную экзаменационную работу должен включать:</w:t>
      </w:r>
    </w:p>
    <w:p w:rsidR="00437743" w:rsidRPr="000D7E48" w:rsidRDefault="00437743" w:rsidP="00437743">
      <w:pPr>
        <w:shd w:val="clear" w:color="auto" w:fill="FFFFFF"/>
        <w:spacing w:line="360" w:lineRule="auto"/>
        <w:rPr>
          <w:sz w:val="28"/>
          <w:szCs w:val="28"/>
        </w:rPr>
      </w:pPr>
      <w:r w:rsidRPr="000D7E48">
        <w:rPr>
          <w:sz w:val="28"/>
          <w:szCs w:val="28"/>
        </w:rPr>
        <w:t>- заключение о соответствии письменной экзаменационной работы заданию и требованиям федерального государственного образовательного стандарта;</w:t>
      </w:r>
    </w:p>
    <w:p w:rsidR="00437743" w:rsidRPr="000D7E48" w:rsidRDefault="00437743" w:rsidP="00437743">
      <w:pPr>
        <w:shd w:val="clear" w:color="auto" w:fill="FFFFFF"/>
        <w:spacing w:line="360" w:lineRule="auto"/>
        <w:rPr>
          <w:sz w:val="28"/>
          <w:szCs w:val="28"/>
        </w:rPr>
      </w:pPr>
      <w:r w:rsidRPr="000D7E48">
        <w:rPr>
          <w:sz w:val="28"/>
          <w:szCs w:val="28"/>
        </w:rPr>
        <w:t>- оценку новизны и практической значимости  письменной экзаменационной работы;</w:t>
      </w:r>
    </w:p>
    <w:p w:rsidR="00437743" w:rsidRPr="000D7E48" w:rsidRDefault="00437743" w:rsidP="00437743">
      <w:pPr>
        <w:shd w:val="clear" w:color="auto" w:fill="FFFFFF"/>
        <w:spacing w:line="360" w:lineRule="auto"/>
        <w:rPr>
          <w:sz w:val="28"/>
          <w:szCs w:val="28"/>
        </w:rPr>
      </w:pPr>
      <w:r w:rsidRPr="000D7E48">
        <w:rPr>
          <w:sz w:val="28"/>
          <w:szCs w:val="28"/>
        </w:rPr>
        <w:t>- вывод о качестве выполнения  письменной экзаменационной работы.</w:t>
      </w:r>
    </w:p>
    <w:p w:rsidR="00437743" w:rsidRPr="000D7E48" w:rsidRDefault="00437743" w:rsidP="00437743">
      <w:pPr>
        <w:shd w:val="clear" w:color="auto" w:fill="FFFFFF"/>
        <w:spacing w:line="360" w:lineRule="auto"/>
        <w:rPr>
          <w:sz w:val="28"/>
          <w:szCs w:val="28"/>
        </w:rPr>
      </w:pPr>
      <w:r w:rsidRPr="000D7E48">
        <w:rPr>
          <w:sz w:val="28"/>
          <w:szCs w:val="28"/>
        </w:rPr>
        <w:t>2</w:t>
      </w:r>
      <w:r>
        <w:rPr>
          <w:sz w:val="28"/>
          <w:szCs w:val="28"/>
        </w:rPr>
        <w:t>1</w:t>
      </w:r>
      <w:r w:rsidRPr="000D7E48">
        <w:rPr>
          <w:sz w:val="28"/>
          <w:szCs w:val="28"/>
        </w:rPr>
        <w:t xml:space="preserve">. Письменная экзаменационная работа предоставляется  на заседание государственной </w:t>
      </w:r>
      <w:r>
        <w:rPr>
          <w:spacing w:val="-8"/>
          <w:sz w:val="28"/>
          <w:szCs w:val="28"/>
        </w:rPr>
        <w:t>экзаменационной</w:t>
      </w:r>
      <w:r w:rsidRPr="000D7E48">
        <w:rPr>
          <w:sz w:val="28"/>
          <w:szCs w:val="28"/>
        </w:rPr>
        <w:t xml:space="preserve"> комиссии руководителем. Защита письменной экзаменационной работы проводится на открытых заседаниях государственной </w:t>
      </w:r>
      <w:r>
        <w:rPr>
          <w:spacing w:val="-8"/>
          <w:sz w:val="28"/>
          <w:szCs w:val="28"/>
        </w:rPr>
        <w:t>экзаменационной</w:t>
      </w:r>
      <w:r w:rsidRPr="000D7E48">
        <w:rPr>
          <w:sz w:val="28"/>
          <w:szCs w:val="28"/>
        </w:rPr>
        <w:t xml:space="preserve"> комиссии.  На защиту письменной экзаменационной работы отводится до 20 минут. Защита письменной экзаменационной работы включает:</w:t>
      </w:r>
    </w:p>
    <w:p w:rsidR="00437743" w:rsidRPr="000D7E48" w:rsidRDefault="00437743" w:rsidP="00437743">
      <w:pPr>
        <w:shd w:val="clear" w:color="auto" w:fill="FFFFFF"/>
        <w:spacing w:line="360" w:lineRule="auto"/>
        <w:rPr>
          <w:sz w:val="28"/>
          <w:szCs w:val="28"/>
        </w:rPr>
      </w:pPr>
      <w:r w:rsidRPr="000D7E48">
        <w:rPr>
          <w:sz w:val="28"/>
          <w:szCs w:val="28"/>
        </w:rPr>
        <w:t xml:space="preserve">-  зачитывание ответственным секретарем государственной </w:t>
      </w:r>
      <w:r>
        <w:rPr>
          <w:spacing w:val="-8"/>
          <w:sz w:val="28"/>
          <w:szCs w:val="28"/>
        </w:rPr>
        <w:t>экзаменационной</w:t>
      </w:r>
      <w:r w:rsidRPr="000D7E48">
        <w:rPr>
          <w:sz w:val="28"/>
          <w:szCs w:val="28"/>
        </w:rPr>
        <w:t xml:space="preserve"> комиссии заключения о выполнении практической квалификационной работы и  производственную характеристику; </w:t>
      </w:r>
    </w:p>
    <w:p w:rsidR="00437743" w:rsidRPr="000D7E48" w:rsidRDefault="00437743" w:rsidP="00437743">
      <w:pPr>
        <w:shd w:val="clear" w:color="auto" w:fill="FFFFFF"/>
        <w:spacing w:line="360" w:lineRule="auto"/>
        <w:rPr>
          <w:sz w:val="28"/>
          <w:szCs w:val="28"/>
        </w:rPr>
      </w:pPr>
      <w:r w:rsidRPr="000D7E48">
        <w:rPr>
          <w:sz w:val="28"/>
          <w:szCs w:val="28"/>
        </w:rPr>
        <w:t>-  доклад выпускника (не более 10 минут);</w:t>
      </w:r>
    </w:p>
    <w:p w:rsidR="00437743" w:rsidRPr="000D7E48" w:rsidRDefault="00437743" w:rsidP="00437743">
      <w:pPr>
        <w:shd w:val="clear" w:color="auto" w:fill="FFFFFF"/>
        <w:spacing w:line="360" w:lineRule="auto"/>
        <w:rPr>
          <w:sz w:val="28"/>
          <w:szCs w:val="28"/>
        </w:rPr>
      </w:pPr>
      <w:r w:rsidRPr="000D7E48">
        <w:rPr>
          <w:sz w:val="28"/>
          <w:szCs w:val="28"/>
        </w:rPr>
        <w:t xml:space="preserve">-  вопросы членов государственной </w:t>
      </w:r>
      <w:r>
        <w:rPr>
          <w:spacing w:val="-8"/>
          <w:sz w:val="28"/>
          <w:szCs w:val="28"/>
        </w:rPr>
        <w:t>экзаменационной</w:t>
      </w:r>
      <w:r w:rsidRPr="000D7E48">
        <w:rPr>
          <w:sz w:val="28"/>
          <w:szCs w:val="28"/>
        </w:rPr>
        <w:t xml:space="preserve"> комиссии и ответы выпускника на вопросы;</w:t>
      </w:r>
    </w:p>
    <w:p w:rsidR="00437743" w:rsidRPr="000D7E48" w:rsidRDefault="00437743" w:rsidP="00437743">
      <w:pPr>
        <w:shd w:val="clear" w:color="auto" w:fill="FFFFFF"/>
        <w:spacing w:line="360" w:lineRule="auto"/>
        <w:rPr>
          <w:sz w:val="28"/>
          <w:szCs w:val="28"/>
        </w:rPr>
      </w:pPr>
      <w:r w:rsidRPr="000D7E48">
        <w:rPr>
          <w:sz w:val="28"/>
          <w:szCs w:val="28"/>
        </w:rPr>
        <w:lastRenderedPageBreak/>
        <w:t xml:space="preserve">-  зачитывание секретарем государственной </w:t>
      </w:r>
      <w:r>
        <w:rPr>
          <w:spacing w:val="-8"/>
          <w:sz w:val="28"/>
          <w:szCs w:val="28"/>
        </w:rPr>
        <w:t>экзаменационной</w:t>
      </w:r>
      <w:r w:rsidRPr="000D7E48">
        <w:rPr>
          <w:sz w:val="28"/>
          <w:szCs w:val="28"/>
        </w:rPr>
        <w:t xml:space="preserve"> комиссии отзыва на письменную экзаменационную работу выпускника. </w:t>
      </w:r>
    </w:p>
    <w:p w:rsidR="00437743" w:rsidRPr="000D7E48" w:rsidRDefault="00437743" w:rsidP="00437743">
      <w:pPr>
        <w:spacing w:line="360" w:lineRule="auto"/>
        <w:rPr>
          <w:sz w:val="28"/>
          <w:szCs w:val="28"/>
        </w:rPr>
      </w:pPr>
      <w:r w:rsidRPr="000D7E48">
        <w:rPr>
          <w:sz w:val="28"/>
          <w:szCs w:val="28"/>
        </w:rPr>
        <w:t>2</w:t>
      </w:r>
      <w:r>
        <w:rPr>
          <w:sz w:val="28"/>
          <w:szCs w:val="28"/>
        </w:rPr>
        <w:t>2.</w:t>
      </w:r>
      <w:r w:rsidRPr="000D7E48">
        <w:rPr>
          <w:sz w:val="28"/>
          <w:szCs w:val="28"/>
        </w:rPr>
        <w:t xml:space="preserve"> Защита письменной экзаменационной работы оценивается государственной </w:t>
      </w:r>
      <w:r>
        <w:rPr>
          <w:spacing w:val="-8"/>
          <w:sz w:val="28"/>
          <w:szCs w:val="28"/>
        </w:rPr>
        <w:t>экзаменационной</w:t>
      </w:r>
      <w:r w:rsidRPr="000D7E48">
        <w:rPr>
          <w:sz w:val="28"/>
          <w:szCs w:val="28"/>
        </w:rPr>
        <w:t xml:space="preserve"> комиссией  в баллах: «отлично»; «хорошо»; «удовлетворительно»; «неудовлетворительно».</w:t>
      </w:r>
    </w:p>
    <w:p w:rsidR="00437743" w:rsidRPr="000D7E48" w:rsidRDefault="00437743" w:rsidP="00437743">
      <w:pPr>
        <w:spacing w:line="360" w:lineRule="auto"/>
        <w:rPr>
          <w:sz w:val="28"/>
          <w:szCs w:val="28"/>
        </w:rPr>
      </w:pPr>
      <w:r w:rsidRPr="000D7E48">
        <w:rPr>
          <w:sz w:val="28"/>
          <w:szCs w:val="28"/>
        </w:rPr>
        <w:t xml:space="preserve">В критерии оценки уровня подготовки выпускника входят: </w:t>
      </w:r>
    </w:p>
    <w:p w:rsidR="00437743" w:rsidRPr="000D7E48" w:rsidRDefault="00437743" w:rsidP="00437743">
      <w:pPr>
        <w:spacing w:line="360" w:lineRule="auto"/>
        <w:rPr>
          <w:sz w:val="28"/>
          <w:szCs w:val="28"/>
        </w:rPr>
      </w:pPr>
      <w:r w:rsidRPr="000D7E48">
        <w:rPr>
          <w:sz w:val="28"/>
          <w:szCs w:val="28"/>
        </w:rPr>
        <w:t>- полнота выполнения письменной экзаменационной работы в соответствии с заданием;</w:t>
      </w:r>
    </w:p>
    <w:p w:rsidR="00437743" w:rsidRPr="000D7E48" w:rsidRDefault="00437743" w:rsidP="00437743">
      <w:pPr>
        <w:spacing w:line="360" w:lineRule="auto"/>
        <w:rPr>
          <w:sz w:val="28"/>
          <w:szCs w:val="28"/>
        </w:rPr>
      </w:pPr>
      <w:r w:rsidRPr="000D7E48">
        <w:rPr>
          <w:sz w:val="28"/>
          <w:szCs w:val="28"/>
        </w:rPr>
        <w:t>- выполнение пояснительной записки с учётом требований стандартов, предъявляемых к текстовым документам, наличие в ней необходимых разделов, полнота содержания и последовательность изложения материала, правильность и обоснованность необходимых расчётов;</w:t>
      </w:r>
    </w:p>
    <w:p w:rsidR="00437743" w:rsidRPr="000D7E48" w:rsidRDefault="00437743" w:rsidP="00437743">
      <w:pPr>
        <w:spacing w:line="360" w:lineRule="auto"/>
        <w:rPr>
          <w:sz w:val="28"/>
          <w:szCs w:val="28"/>
        </w:rPr>
      </w:pPr>
      <w:r w:rsidRPr="000D7E48">
        <w:rPr>
          <w:sz w:val="28"/>
          <w:szCs w:val="28"/>
        </w:rPr>
        <w:t>- выполнение графической части с учётом требований стандартов ЕСКД;</w:t>
      </w:r>
    </w:p>
    <w:p w:rsidR="00437743" w:rsidRPr="000D7E48" w:rsidRDefault="00437743" w:rsidP="00437743">
      <w:pPr>
        <w:spacing w:line="360" w:lineRule="auto"/>
        <w:rPr>
          <w:sz w:val="28"/>
          <w:szCs w:val="28"/>
        </w:rPr>
      </w:pPr>
      <w:r w:rsidRPr="000D7E48">
        <w:rPr>
          <w:sz w:val="28"/>
          <w:szCs w:val="28"/>
        </w:rPr>
        <w:t>- наличие и содержание комплекта документов на технологический процесс изготовления изделия (оказание услуги), соответствие его требованиям стандартов ЕСТД;</w:t>
      </w:r>
    </w:p>
    <w:p w:rsidR="00437743" w:rsidRPr="000D7E48" w:rsidRDefault="00437743" w:rsidP="00437743">
      <w:pPr>
        <w:spacing w:line="360" w:lineRule="auto"/>
        <w:rPr>
          <w:sz w:val="28"/>
          <w:szCs w:val="28"/>
        </w:rPr>
      </w:pPr>
      <w:r w:rsidRPr="000D7E48">
        <w:rPr>
          <w:sz w:val="28"/>
          <w:szCs w:val="28"/>
        </w:rPr>
        <w:t>- обоснованность, логическая последовательность, техническая грамотность,  четкость, краткость доклада выпускника при защите письменной экзаменационной работы;</w:t>
      </w:r>
    </w:p>
    <w:p w:rsidR="00437743" w:rsidRPr="000D7E48" w:rsidRDefault="00437743" w:rsidP="00437743">
      <w:pPr>
        <w:spacing w:line="360" w:lineRule="auto"/>
        <w:rPr>
          <w:sz w:val="28"/>
          <w:szCs w:val="28"/>
        </w:rPr>
      </w:pPr>
      <w:r w:rsidRPr="000D7E48">
        <w:rPr>
          <w:sz w:val="28"/>
          <w:szCs w:val="28"/>
        </w:rPr>
        <w:t>- обоснованность, логичность, четкость, краткость изложения ответов на дополнительные вопросы государственной аттестационной комиссии;</w:t>
      </w:r>
    </w:p>
    <w:p w:rsidR="00437743" w:rsidRPr="000D7E48" w:rsidRDefault="00437743" w:rsidP="00437743">
      <w:pPr>
        <w:spacing w:line="360" w:lineRule="auto"/>
        <w:rPr>
          <w:rStyle w:val="5"/>
          <w:b w:val="0"/>
          <w:bCs w:val="0"/>
          <w:sz w:val="28"/>
          <w:szCs w:val="28"/>
        </w:rPr>
      </w:pPr>
      <w:r w:rsidRPr="000D7E48">
        <w:rPr>
          <w:sz w:val="28"/>
          <w:szCs w:val="28"/>
        </w:rPr>
        <w:t>- отзыв руководителя на письменную экзаменационную работу.</w:t>
      </w:r>
    </w:p>
    <w:p w:rsidR="00437743" w:rsidRPr="000D7E48" w:rsidRDefault="00437743" w:rsidP="00437743">
      <w:pPr>
        <w:pStyle w:val="ab"/>
        <w:spacing w:after="0" w:line="360" w:lineRule="auto"/>
        <w:ind w:right="-1"/>
        <w:rPr>
          <w:rStyle w:val="29"/>
          <w:b w:val="0"/>
          <w:sz w:val="28"/>
          <w:szCs w:val="28"/>
        </w:rPr>
      </w:pPr>
      <w:r w:rsidRPr="000D7E48">
        <w:rPr>
          <w:rStyle w:val="29"/>
          <w:b w:val="0"/>
          <w:sz w:val="28"/>
          <w:szCs w:val="28"/>
        </w:rPr>
        <w:t>На студент</w:t>
      </w:r>
      <w:r>
        <w:rPr>
          <w:rStyle w:val="29"/>
          <w:b w:val="0"/>
          <w:sz w:val="28"/>
          <w:szCs w:val="28"/>
        </w:rPr>
        <w:t>ов</w:t>
      </w:r>
      <w:r w:rsidRPr="000D7E48">
        <w:rPr>
          <w:rStyle w:val="29"/>
          <w:b w:val="0"/>
          <w:sz w:val="28"/>
          <w:szCs w:val="28"/>
        </w:rPr>
        <w:t xml:space="preserve"> составляется </w:t>
      </w:r>
      <w:r>
        <w:rPr>
          <w:rStyle w:val="29"/>
          <w:b w:val="0"/>
          <w:sz w:val="28"/>
          <w:szCs w:val="28"/>
        </w:rPr>
        <w:t>ведомость</w:t>
      </w:r>
      <w:r w:rsidRPr="000D7E48">
        <w:rPr>
          <w:rStyle w:val="29"/>
          <w:b w:val="0"/>
          <w:sz w:val="28"/>
          <w:szCs w:val="28"/>
        </w:rPr>
        <w:t xml:space="preserve"> оценивания проверяемых компетенций одного или нескольких профессиональных модулей при ответе студента на вопросы (в зависимости от выбранной темы)</w:t>
      </w:r>
    </w:p>
    <w:p w:rsidR="00437743" w:rsidRPr="000D7E48" w:rsidRDefault="00437743" w:rsidP="00437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D7E48">
        <w:rPr>
          <w:sz w:val="28"/>
          <w:szCs w:val="28"/>
        </w:rPr>
        <w:t>2</w:t>
      </w:r>
      <w:r>
        <w:rPr>
          <w:sz w:val="28"/>
          <w:szCs w:val="28"/>
        </w:rPr>
        <w:t>3</w:t>
      </w:r>
      <w:r w:rsidRPr="000D7E48">
        <w:rPr>
          <w:rFonts w:ascii="Arial" w:hAnsi="Arial" w:cs="Arial"/>
          <w:sz w:val="28"/>
          <w:szCs w:val="28"/>
        </w:rPr>
        <w:t xml:space="preserve">. </w:t>
      </w:r>
      <w:r w:rsidRPr="000D7E48">
        <w:rPr>
          <w:sz w:val="28"/>
          <w:szCs w:val="28"/>
        </w:rPr>
        <w:t xml:space="preserve">Выполненные  студентами  письменные экзаменационные  работы хранятся после их защиты в </w:t>
      </w:r>
      <w:r w:rsidR="00537EB1">
        <w:rPr>
          <w:sz w:val="28"/>
          <w:szCs w:val="28"/>
        </w:rPr>
        <w:t>техникум</w:t>
      </w:r>
      <w:r w:rsidRPr="000D7E48">
        <w:rPr>
          <w:sz w:val="28"/>
          <w:szCs w:val="28"/>
        </w:rPr>
        <w:t xml:space="preserve">е  не  менее  пяти лет.  По  истечении  указанного  срока  решается вопрос  о  дальнейшем хранении </w:t>
      </w:r>
      <w:r>
        <w:rPr>
          <w:sz w:val="28"/>
          <w:szCs w:val="28"/>
        </w:rPr>
        <w:t>или</w:t>
      </w:r>
      <w:r w:rsidRPr="000D7E48">
        <w:rPr>
          <w:sz w:val="28"/>
          <w:szCs w:val="28"/>
        </w:rPr>
        <w:t xml:space="preserve"> списании выпускных квалификационных работ.  Списание   письменных экзаменационных  работ  оформляется соответствующим актом. Лучшие  письменные экзаменационные  </w:t>
      </w:r>
      <w:r w:rsidRPr="000D7E48">
        <w:rPr>
          <w:sz w:val="28"/>
          <w:szCs w:val="28"/>
        </w:rPr>
        <w:lastRenderedPageBreak/>
        <w:t xml:space="preserve">работы,  представляющие  </w:t>
      </w:r>
      <w:proofErr w:type="spellStart"/>
      <w:r w:rsidRPr="000D7E48">
        <w:rPr>
          <w:sz w:val="28"/>
          <w:szCs w:val="28"/>
        </w:rPr>
        <w:t>учебно</w:t>
      </w:r>
      <w:proofErr w:type="spellEnd"/>
      <w:r w:rsidRPr="000D7E48">
        <w:rPr>
          <w:sz w:val="28"/>
          <w:szCs w:val="28"/>
        </w:rPr>
        <w:t xml:space="preserve"> - методическую ценность,  могут быть  использованы  в  качестве учебных пособий в кабинетах </w:t>
      </w:r>
      <w:r w:rsidR="00537EB1">
        <w:rPr>
          <w:sz w:val="28"/>
          <w:szCs w:val="28"/>
        </w:rPr>
        <w:t>техникум</w:t>
      </w:r>
      <w:r w:rsidRPr="000D7E48">
        <w:rPr>
          <w:sz w:val="28"/>
          <w:szCs w:val="28"/>
        </w:rPr>
        <w:t>а.</w:t>
      </w:r>
    </w:p>
    <w:p w:rsidR="00437743" w:rsidRPr="000D7E48" w:rsidRDefault="00437743" w:rsidP="00437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D7E48">
        <w:rPr>
          <w:sz w:val="28"/>
          <w:szCs w:val="28"/>
        </w:rPr>
        <w:t>2</w:t>
      </w:r>
      <w:r>
        <w:rPr>
          <w:sz w:val="28"/>
          <w:szCs w:val="28"/>
        </w:rPr>
        <w:t>4</w:t>
      </w:r>
      <w:r w:rsidRPr="000D7E48">
        <w:rPr>
          <w:sz w:val="28"/>
          <w:szCs w:val="28"/>
        </w:rPr>
        <w:t>. По    запросу    предприятия,    учреждения,   организации директор имеет право разрешить снимать копии  письменных экзаменационных    работ  студентов.  При  наличии  в письменной экзаменационной  работе изобретения или  рационализаторского предложения  разрешение  на  копию выдается только после оформления (в установленном порядке) заявки на авторские права студента.</w:t>
      </w:r>
    </w:p>
    <w:p w:rsidR="00437743" w:rsidRDefault="00437743" w:rsidP="00437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D7E48">
        <w:rPr>
          <w:sz w:val="28"/>
          <w:szCs w:val="28"/>
        </w:rPr>
        <w:t>2</w:t>
      </w:r>
      <w:r>
        <w:rPr>
          <w:sz w:val="28"/>
          <w:szCs w:val="28"/>
        </w:rPr>
        <w:t>5</w:t>
      </w:r>
      <w:r w:rsidRPr="000D7E48">
        <w:rPr>
          <w:sz w:val="28"/>
          <w:szCs w:val="28"/>
        </w:rPr>
        <w:t>. Изделия и  продукты  творческой  деятельности  по  решению</w:t>
      </w:r>
      <w:r>
        <w:rPr>
          <w:sz w:val="28"/>
          <w:szCs w:val="28"/>
        </w:rPr>
        <w:t xml:space="preserve"> государственной  экзаменационной</w:t>
      </w:r>
      <w:r w:rsidRPr="000D7E48">
        <w:rPr>
          <w:sz w:val="28"/>
          <w:szCs w:val="28"/>
        </w:rPr>
        <w:t xml:space="preserve"> комиссии могут не подлежать хранению в течение пяти лет.  Они могут  быть  использованы  в  качестве  учебных пособий, реализованы через выставки - продажи и т.п.</w:t>
      </w:r>
    </w:p>
    <w:p w:rsidR="00437743" w:rsidRDefault="00437743" w:rsidP="00437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1E22A9" w:rsidRDefault="001E22A9" w:rsidP="00840EF2">
      <w:pPr>
        <w:pStyle w:val="af5"/>
        <w:spacing w:line="360" w:lineRule="auto"/>
        <w:ind w:left="0"/>
        <w:jc w:val="center"/>
        <w:rPr>
          <w:b/>
          <w:sz w:val="28"/>
          <w:szCs w:val="28"/>
        </w:rPr>
      </w:pPr>
    </w:p>
    <w:p w:rsidR="001E22A9" w:rsidRDefault="001E22A9" w:rsidP="00840EF2">
      <w:pPr>
        <w:pStyle w:val="af5"/>
        <w:spacing w:line="360" w:lineRule="auto"/>
        <w:ind w:left="0"/>
        <w:jc w:val="center"/>
        <w:rPr>
          <w:b/>
          <w:sz w:val="28"/>
          <w:szCs w:val="28"/>
        </w:rPr>
      </w:pPr>
    </w:p>
    <w:p w:rsidR="001E22A9" w:rsidRDefault="001E22A9" w:rsidP="00840EF2">
      <w:pPr>
        <w:pStyle w:val="af5"/>
        <w:spacing w:line="360" w:lineRule="auto"/>
        <w:ind w:left="0"/>
        <w:jc w:val="center"/>
        <w:rPr>
          <w:b/>
          <w:sz w:val="28"/>
          <w:szCs w:val="28"/>
        </w:rPr>
      </w:pPr>
    </w:p>
    <w:p w:rsidR="001E22A9" w:rsidRDefault="001E22A9" w:rsidP="00840EF2">
      <w:pPr>
        <w:pStyle w:val="af5"/>
        <w:spacing w:line="360" w:lineRule="auto"/>
        <w:ind w:left="0"/>
        <w:jc w:val="center"/>
        <w:rPr>
          <w:b/>
          <w:sz w:val="28"/>
          <w:szCs w:val="28"/>
        </w:rPr>
      </w:pPr>
    </w:p>
    <w:p w:rsidR="001E22A9" w:rsidRDefault="001E22A9" w:rsidP="00840EF2">
      <w:pPr>
        <w:pStyle w:val="af5"/>
        <w:spacing w:line="360" w:lineRule="auto"/>
        <w:ind w:left="0"/>
        <w:jc w:val="center"/>
        <w:rPr>
          <w:b/>
          <w:sz w:val="28"/>
          <w:szCs w:val="28"/>
        </w:rPr>
      </w:pPr>
    </w:p>
    <w:p w:rsidR="00361DE2" w:rsidRDefault="00361DE2" w:rsidP="00361DE2">
      <w:pPr>
        <w:widowControl w:val="0"/>
        <w:suppressAutoHyphens/>
        <w:ind w:firstLine="720"/>
        <w:rPr>
          <w:b/>
          <w:smallCaps/>
        </w:rPr>
      </w:pPr>
    </w:p>
    <w:p w:rsidR="00361DE2" w:rsidRDefault="00361DE2" w:rsidP="00361DE2">
      <w:pPr>
        <w:widowControl w:val="0"/>
        <w:suppressAutoHyphens/>
        <w:ind w:firstLine="720"/>
        <w:rPr>
          <w:b/>
          <w:smallCaps/>
        </w:rPr>
      </w:pPr>
    </w:p>
    <w:p w:rsidR="00361DE2" w:rsidRDefault="00361DE2" w:rsidP="00361DE2">
      <w:pPr>
        <w:widowControl w:val="0"/>
        <w:suppressAutoHyphens/>
        <w:ind w:firstLine="720"/>
        <w:rPr>
          <w:b/>
          <w:smallCaps/>
        </w:rPr>
      </w:pPr>
    </w:p>
    <w:p w:rsidR="00361DE2" w:rsidRDefault="00361DE2" w:rsidP="00361DE2">
      <w:pPr>
        <w:widowControl w:val="0"/>
        <w:suppressAutoHyphens/>
        <w:ind w:firstLine="720"/>
        <w:rPr>
          <w:b/>
          <w:smallCaps/>
        </w:rPr>
      </w:pPr>
    </w:p>
    <w:p w:rsidR="00361DE2" w:rsidRDefault="00361DE2" w:rsidP="00361DE2">
      <w:pPr>
        <w:widowControl w:val="0"/>
        <w:suppressAutoHyphens/>
        <w:ind w:firstLine="720"/>
        <w:rPr>
          <w:b/>
          <w:smallCaps/>
        </w:rPr>
      </w:pPr>
    </w:p>
    <w:p w:rsidR="00361DE2" w:rsidRDefault="00361DE2" w:rsidP="00361DE2">
      <w:pPr>
        <w:widowControl w:val="0"/>
        <w:suppressAutoHyphens/>
        <w:ind w:firstLine="720"/>
        <w:rPr>
          <w:b/>
          <w:smallCaps/>
        </w:rPr>
      </w:pPr>
    </w:p>
    <w:p w:rsidR="00361DE2" w:rsidRDefault="00361DE2" w:rsidP="00361DE2">
      <w:pPr>
        <w:widowControl w:val="0"/>
        <w:suppressAutoHyphens/>
        <w:ind w:firstLine="720"/>
        <w:rPr>
          <w:b/>
          <w:smallCaps/>
        </w:rPr>
      </w:pPr>
    </w:p>
    <w:p w:rsidR="00361DE2" w:rsidRDefault="00361DE2" w:rsidP="00361DE2">
      <w:pPr>
        <w:widowControl w:val="0"/>
        <w:suppressAutoHyphens/>
        <w:ind w:firstLine="720"/>
        <w:rPr>
          <w:b/>
          <w:smallCaps/>
        </w:rPr>
      </w:pPr>
    </w:p>
    <w:p w:rsidR="00361DE2" w:rsidRDefault="00361DE2" w:rsidP="00840EF2">
      <w:pPr>
        <w:widowControl w:val="0"/>
        <w:suppressAutoHyphens/>
        <w:rPr>
          <w:b/>
          <w:smallCaps/>
        </w:rPr>
        <w:sectPr w:rsidR="00361DE2" w:rsidSect="00537EB1">
          <w:pgSz w:w="11906" w:h="16838"/>
          <w:pgMar w:top="1134" w:right="851" w:bottom="851" w:left="1134" w:header="709" w:footer="709" w:gutter="0"/>
          <w:cols w:space="720"/>
        </w:sectPr>
      </w:pPr>
    </w:p>
    <w:p w:rsidR="003E4A5F" w:rsidRDefault="003E4A5F" w:rsidP="003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3E4A5F" w:rsidSect="00840EF2">
          <w:pgSz w:w="11906" w:h="16838"/>
          <w:pgMar w:top="1134" w:right="284" w:bottom="1134" w:left="284" w:header="709" w:footer="709" w:gutter="0"/>
          <w:cols w:space="720"/>
        </w:sectPr>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rsidR="00F25470" w:rsidRDefault="00F25470" w:rsidP="00434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p>
    <w:p w:rsidR="00F25470" w:rsidRPr="00CC2A68" w:rsidRDefault="00F25470" w:rsidP="00434AF6">
      <w:pPr>
        <w:tabs>
          <w:tab w:val="left" w:pos="720"/>
          <w:tab w:val="left" w:pos="864"/>
          <w:tab w:val="left" w:pos="1152"/>
          <w:tab w:val="left" w:pos="1440"/>
          <w:tab w:val="left" w:pos="2592"/>
          <w:tab w:val="left" w:pos="3168"/>
          <w:tab w:val="left" w:pos="3456"/>
        </w:tabs>
        <w:suppressAutoHyphens/>
        <w:spacing w:line="360" w:lineRule="auto"/>
        <w:ind w:firstLine="743"/>
        <w:rPr>
          <w:sz w:val="28"/>
          <w:szCs w:val="28"/>
        </w:rPr>
      </w:pPr>
    </w:p>
    <w:p w:rsidR="003E4A5F" w:rsidRPr="00891D15"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mallCaps/>
          <w:sz w:val="28"/>
          <w:szCs w:val="28"/>
        </w:rPr>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12" w:lineRule="auto"/>
        <w:ind w:left="6120"/>
      </w:pPr>
    </w:p>
    <w:p w:rsidR="003E4A5F" w:rsidRDefault="003E4A5F" w:rsidP="003E4A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i/>
          <w:sz w:val="32"/>
          <w:szCs w:val="32"/>
          <w:vertAlign w:val="superscript"/>
        </w:rPr>
      </w:pPr>
    </w:p>
    <w:p w:rsidR="003E4A5F" w:rsidRDefault="003E4A5F" w:rsidP="003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sectPr w:rsidR="003E4A5F" w:rsidSect="00840EF2">
          <w:pgSz w:w="11906" w:h="16838"/>
          <w:pgMar w:top="1134" w:right="284" w:bottom="1134" w:left="284" w:header="709" w:footer="709" w:gutter="0"/>
          <w:cols w:space="720"/>
        </w:sectPr>
      </w:pPr>
    </w:p>
    <w:p w:rsidR="003E4A5F" w:rsidRDefault="003E4A5F"/>
    <w:sectPr w:rsidR="003E4A5F" w:rsidSect="00840EF2">
      <w:pgSz w:w="11906" w:h="16838"/>
      <w:pgMar w:top="1134" w:right="284" w:bottom="113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2A7" w:rsidRDefault="000C12A7" w:rsidP="003E4A5F">
      <w:r>
        <w:separator/>
      </w:r>
    </w:p>
  </w:endnote>
  <w:endnote w:type="continuationSeparator" w:id="0">
    <w:p w:rsidR="000C12A7" w:rsidRDefault="000C12A7" w:rsidP="003E4A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2A7" w:rsidRDefault="000C12A7" w:rsidP="003E4A5F">
      <w:r>
        <w:separator/>
      </w:r>
    </w:p>
  </w:footnote>
  <w:footnote w:type="continuationSeparator" w:id="0">
    <w:p w:rsidR="000C12A7" w:rsidRDefault="000C12A7" w:rsidP="003E4A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FE8F9C"/>
    <w:multiLevelType w:val="hybridMultilevel"/>
    <w:tmpl w:val="A4E32F3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C14D6B"/>
    <w:multiLevelType w:val="hybridMultilevel"/>
    <w:tmpl w:val="7EACF158"/>
    <w:lvl w:ilvl="0" w:tplc="FFFFFFFF">
      <w:start w:val="1"/>
      <w:numFmt w:val="bullet"/>
      <w:lvlText w:val=""/>
      <w:lvlJc w:val="left"/>
      <w:pPr>
        <w:tabs>
          <w:tab w:val="num" w:pos="0"/>
        </w:tabs>
        <w:ind w:left="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EED5152"/>
    <w:multiLevelType w:val="singleLevel"/>
    <w:tmpl w:val="B1882F46"/>
    <w:lvl w:ilvl="0">
      <w:start w:val="2"/>
      <w:numFmt w:val="decimal"/>
      <w:lvlText w:val="8.%1."/>
      <w:legacy w:legacy="1" w:legacySpace="0" w:legacyIndent="483"/>
      <w:lvlJc w:val="left"/>
      <w:rPr>
        <w:rFonts w:ascii="Times New Roman" w:hAnsi="Times New Roman" w:cs="Times New Roman" w:hint="default"/>
      </w:rPr>
    </w:lvl>
  </w:abstractNum>
  <w:abstractNum w:abstractNumId="3">
    <w:nsid w:val="0F3F0FB2"/>
    <w:multiLevelType w:val="hybridMultilevel"/>
    <w:tmpl w:val="992EE2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3BF27A6"/>
    <w:multiLevelType w:val="hybridMultilevel"/>
    <w:tmpl w:val="914817FA"/>
    <w:lvl w:ilvl="0" w:tplc="1DF83C88">
      <w:start w:val="1"/>
      <w:numFmt w:val="decimal"/>
      <w:lvlText w:val="%1."/>
      <w:lvlJc w:val="left"/>
      <w:pPr>
        <w:ind w:left="3690" w:hanging="36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EA00C5"/>
    <w:multiLevelType w:val="hybridMultilevel"/>
    <w:tmpl w:val="442244C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9BB45E3"/>
    <w:multiLevelType w:val="hybridMultilevel"/>
    <w:tmpl w:val="D4DEF04A"/>
    <w:lvl w:ilvl="0" w:tplc="A274E18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6F4246"/>
    <w:multiLevelType w:val="hybridMultilevel"/>
    <w:tmpl w:val="78E6ADE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E1951B2"/>
    <w:multiLevelType w:val="hybridMultilevel"/>
    <w:tmpl w:val="19449956"/>
    <w:lvl w:ilvl="0" w:tplc="E7DEB9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51312DC"/>
    <w:multiLevelType w:val="hybridMultilevel"/>
    <w:tmpl w:val="8F60BF4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53F236D"/>
    <w:multiLevelType w:val="hybridMultilevel"/>
    <w:tmpl w:val="9C8C516E"/>
    <w:lvl w:ilvl="0" w:tplc="E7DEB9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410FDA"/>
    <w:multiLevelType w:val="hybridMultilevel"/>
    <w:tmpl w:val="87CE952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8E1055E"/>
    <w:multiLevelType w:val="hybridMultilevel"/>
    <w:tmpl w:val="4B6CDAE2"/>
    <w:lvl w:ilvl="0" w:tplc="A274E18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C753AA3"/>
    <w:multiLevelType w:val="hybridMultilevel"/>
    <w:tmpl w:val="9F1EA91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2FF2843"/>
    <w:multiLevelType w:val="hybridMultilevel"/>
    <w:tmpl w:val="92D453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842ACF"/>
    <w:multiLevelType w:val="hybridMultilevel"/>
    <w:tmpl w:val="E41A42D2"/>
    <w:lvl w:ilvl="0" w:tplc="FFFFFFFF">
      <w:start w:val="1"/>
      <w:numFmt w:val="bullet"/>
      <w:lvlText w:val="–"/>
      <w:lvlJc w:val="left"/>
      <w:pPr>
        <w:tabs>
          <w:tab w:val="num" w:pos="927"/>
        </w:tabs>
        <w:ind w:left="-113" w:firstLine="680"/>
      </w:pPr>
      <w:rPr>
        <w:rFonts w:ascii="Times New Roman" w:hAnsi="Times New Roman" w:cs="Times New Roman" w:hint="default"/>
      </w:rPr>
    </w:lvl>
    <w:lvl w:ilvl="1" w:tplc="FFFFFFFF" w:tentative="1">
      <w:start w:val="1"/>
      <w:numFmt w:val="bullet"/>
      <w:lvlText w:val="o"/>
      <w:lvlJc w:val="left"/>
      <w:pPr>
        <w:tabs>
          <w:tab w:val="num" w:pos="1327"/>
        </w:tabs>
        <w:ind w:left="1327" w:hanging="360"/>
      </w:pPr>
      <w:rPr>
        <w:rFonts w:ascii="Courier New" w:hAnsi="Courier New" w:hint="default"/>
      </w:rPr>
    </w:lvl>
    <w:lvl w:ilvl="2" w:tplc="FFFFFFFF" w:tentative="1">
      <w:start w:val="1"/>
      <w:numFmt w:val="bullet"/>
      <w:lvlText w:val=""/>
      <w:lvlJc w:val="left"/>
      <w:pPr>
        <w:tabs>
          <w:tab w:val="num" w:pos="2047"/>
        </w:tabs>
        <w:ind w:left="2047" w:hanging="360"/>
      </w:pPr>
      <w:rPr>
        <w:rFonts w:ascii="Wingdings" w:hAnsi="Wingdings" w:hint="default"/>
      </w:rPr>
    </w:lvl>
    <w:lvl w:ilvl="3" w:tplc="FFFFFFFF" w:tentative="1">
      <w:start w:val="1"/>
      <w:numFmt w:val="bullet"/>
      <w:lvlText w:val=""/>
      <w:lvlJc w:val="left"/>
      <w:pPr>
        <w:tabs>
          <w:tab w:val="num" w:pos="2767"/>
        </w:tabs>
        <w:ind w:left="2767" w:hanging="360"/>
      </w:pPr>
      <w:rPr>
        <w:rFonts w:ascii="Symbol" w:hAnsi="Symbol" w:hint="default"/>
      </w:rPr>
    </w:lvl>
    <w:lvl w:ilvl="4" w:tplc="FFFFFFFF" w:tentative="1">
      <w:start w:val="1"/>
      <w:numFmt w:val="bullet"/>
      <w:lvlText w:val="o"/>
      <w:lvlJc w:val="left"/>
      <w:pPr>
        <w:tabs>
          <w:tab w:val="num" w:pos="3487"/>
        </w:tabs>
        <w:ind w:left="3487" w:hanging="360"/>
      </w:pPr>
      <w:rPr>
        <w:rFonts w:ascii="Courier New" w:hAnsi="Courier New" w:hint="default"/>
      </w:rPr>
    </w:lvl>
    <w:lvl w:ilvl="5" w:tplc="FFFFFFFF" w:tentative="1">
      <w:start w:val="1"/>
      <w:numFmt w:val="bullet"/>
      <w:lvlText w:val=""/>
      <w:lvlJc w:val="left"/>
      <w:pPr>
        <w:tabs>
          <w:tab w:val="num" w:pos="4207"/>
        </w:tabs>
        <w:ind w:left="4207" w:hanging="360"/>
      </w:pPr>
      <w:rPr>
        <w:rFonts w:ascii="Wingdings" w:hAnsi="Wingdings" w:hint="default"/>
      </w:rPr>
    </w:lvl>
    <w:lvl w:ilvl="6" w:tplc="FFFFFFFF" w:tentative="1">
      <w:start w:val="1"/>
      <w:numFmt w:val="bullet"/>
      <w:lvlText w:val=""/>
      <w:lvlJc w:val="left"/>
      <w:pPr>
        <w:tabs>
          <w:tab w:val="num" w:pos="4927"/>
        </w:tabs>
        <w:ind w:left="4927" w:hanging="360"/>
      </w:pPr>
      <w:rPr>
        <w:rFonts w:ascii="Symbol" w:hAnsi="Symbol" w:hint="default"/>
      </w:rPr>
    </w:lvl>
    <w:lvl w:ilvl="7" w:tplc="FFFFFFFF" w:tentative="1">
      <w:start w:val="1"/>
      <w:numFmt w:val="bullet"/>
      <w:lvlText w:val="o"/>
      <w:lvlJc w:val="left"/>
      <w:pPr>
        <w:tabs>
          <w:tab w:val="num" w:pos="5647"/>
        </w:tabs>
        <w:ind w:left="5647" w:hanging="360"/>
      </w:pPr>
      <w:rPr>
        <w:rFonts w:ascii="Courier New" w:hAnsi="Courier New" w:hint="default"/>
      </w:rPr>
    </w:lvl>
    <w:lvl w:ilvl="8" w:tplc="FFFFFFFF" w:tentative="1">
      <w:start w:val="1"/>
      <w:numFmt w:val="bullet"/>
      <w:lvlText w:val=""/>
      <w:lvlJc w:val="left"/>
      <w:pPr>
        <w:tabs>
          <w:tab w:val="num" w:pos="6367"/>
        </w:tabs>
        <w:ind w:left="6367" w:hanging="360"/>
      </w:pPr>
      <w:rPr>
        <w:rFonts w:ascii="Wingdings" w:hAnsi="Wingdings" w:hint="default"/>
      </w:rPr>
    </w:lvl>
  </w:abstractNum>
  <w:abstractNum w:abstractNumId="18">
    <w:nsid w:val="3D176454"/>
    <w:multiLevelType w:val="hybridMultilevel"/>
    <w:tmpl w:val="7CC2982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F8B022D"/>
    <w:multiLevelType w:val="hybridMultilevel"/>
    <w:tmpl w:val="64F2F69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F9B70CB"/>
    <w:multiLevelType w:val="hybridMultilevel"/>
    <w:tmpl w:val="BDE0EB68"/>
    <w:lvl w:ilvl="0" w:tplc="ECA4CD2A">
      <w:start w:val="1"/>
      <w:numFmt w:val="bullet"/>
      <w:lvlText w:val="-"/>
      <w:lvlJc w:val="left"/>
      <w:pPr>
        <w:tabs>
          <w:tab w:val="num" w:pos="723"/>
        </w:tabs>
        <w:ind w:left="723"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1482945"/>
    <w:multiLevelType w:val="hybridMultilevel"/>
    <w:tmpl w:val="D6FC3D5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89D6320"/>
    <w:multiLevelType w:val="singleLevel"/>
    <w:tmpl w:val="3A9488BA"/>
    <w:lvl w:ilvl="0">
      <w:start w:val="1"/>
      <w:numFmt w:val="decimal"/>
      <w:lvlText w:val="%1."/>
      <w:lvlJc w:val="left"/>
      <w:pPr>
        <w:tabs>
          <w:tab w:val="num" w:pos="1069"/>
        </w:tabs>
        <w:ind w:left="1069" w:hanging="360"/>
      </w:pPr>
      <w:rPr>
        <w:rFonts w:hint="default"/>
      </w:rPr>
    </w:lvl>
  </w:abstractNum>
  <w:abstractNum w:abstractNumId="23">
    <w:nsid w:val="51C00147"/>
    <w:multiLevelType w:val="multilevel"/>
    <w:tmpl w:val="51B4D0F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55A43F5E"/>
    <w:multiLevelType w:val="hybridMultilevel"/>
    <w:tmpl w:val="64547F1A"/>
    <w:lvl w:ilvl="0" w:tplc="37B234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44772F"/>
    <w:multiLevelType w:val="hybridMultilevel"/>
    <w:tmpl w:val="43545FA8"/>
    <w:lvl w:ilvl="0" w:tplc="A274E18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20F34A5"/>
    <w:multiLevelType w:val="hybridMultilevel"/>
    <w:tmpl w:val="D0642F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42D58DA"/>
    <w:multiLevelType w:val="hybridMultilevel"/>
    <w:tmpl w:val="FB1AC0E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29">
    <w:nsid w:val="71077213"/>
    <w:multiLevelType w:val="multilevel"/>
    <w:tmpl w:val="67EAE78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30">
    <w:nsid w:val="76957F58"/>
    <w:multiLevelType w:val="multilevel"/>
    <w:tmpl w:val="7CC2982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7D735F8"/>
    <w:multiLevelType w:val="hybridMultilevel"/>
    <w:tmpl w:val="59C2D91E"/>
    <w:lvl w:ilvl="0" w:tplc="E7DEB9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9A04C19"/>
    <w:multiLevelType w:val="hybridMultilevel"/>
    <w:tmpl w:val="51B4D0F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DA732C5"/>
    <w:multiLevelType w:val="multilevel"/>
    <w:tmpl w:val="51B4D0F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7E5C583F"/>
    <w:multiLevelType w:val="hybridMultilevel"/>
    <w:tmpl w:val="7940F9E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34"/>
  </w:num>
  <w:num w:numId="8">
    <w:abstractNumId w:val="32"/>
  </w:num>
  <w:num w:numId="9">
    <w:abstractNumId w:val="18"/>
  </w:num>
  <w:num w:numId="10">
    <w:abstractNumId w:val="13"/>
  </w:num>
  <w:num w:numId="11">
    <w:abstractNumId w:val="21"/>
  </w:num>
  <w:num w:numId="12">
    <w:abstractNumId w:val="11"/>
  </w:num>
  <w:num w:numId="13">
    <w:abstractNumId w:val="19"/>
  </w:num>
  <w:num w:numId="14">
    <w:abstractNumId w:val="9"/>
  </w:num>
  <w:num w:numId="15">
    <w:abstractNumId w:val="10"/>
  </w:num>
  <w:num w:numId="16">
    <w:abstractNumId w:val="31"/>
  </w:num>
  <w:num w:numId="17">
    <w:abstractNumId w:val="12"/>
  </w:num>
  <w:num w:numId="18">
    <w:abstractNumId w:val="33"/>
  </w:num>
  <w:num w:numId="19">
    <w:abstractNumId w:val="26"/>
  </w:num>
  <w:num w:numId="20">
    <w:abstractNumId w:val="23"/>
  </w:num>
  <w:num w:numId="21">
    <w:abstractNumId w:val="14"/>
  </w:num>
  <w:num w:numId="22">
    <w:abstractNumId w:val="30"/>
  </w:num>
  <w:num w:numId="23">
    <w:abstractNumId w:val="7"/>
  </w:num>
  <w:num w:numId="24">
    <w:abstractNumId w:val="25"/>
  </w:num>
  <w:num w:numId="25">
    <w:abstractNumId w:val="8"/>
  </w:num>
  <w:num w:numId="26">
    <w:abstractNumId w:val="4"/>
  </w:num>
  <w:num w:numId="27">
    <w:abstractNumId w:val="2"/>
  </w:num>
  <w:num w:numId="28">
    <w:abstractNumId w:val="20"/>
  </w:num>
  <w:num w:numId="29">
    <w:abstractNumId w:val="5"/>
  </w:num>
  <w:num w:numId="30">
    <w:abstractNumId w:val="28"/>
  </w:num>
  <w:num w:numId="31">
    <w:abstractNumId w:val="27"/>
  </w:num>
  <w:num w:numId="32">
    <w:abstractNumId w:val="29"/>
  </w:num>
  <w:num w:numId="33">
    <w:abstractNumId w:val="22"/>
  </w:num>
  <w:num w:numId="34">
    <w:abstractNumId w:val="17"/>
  </w:num>
  <w:num w:numId="35">
    <w:abstractNumId w:val="3"/>
  </w:num>
  <w:num w:numId="36">
    <w:abstractNumId w:val="16"/>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A5F"/>
    <w:rsid w:val="000173F0"/>
    <w:rsid w:val="00025D9C"/>
    <w:rsid w:val="00027ECA"/>
    <w:rsid w:val="00036136"/>
    <w:rsid w:val="0003737E"/>
    <w:rsid w:val="00052BDE"/>
    <w:rsid w:val="00093C79"/>
    <w:rsid w:val="000C12A7"/>
    <w:rsid w:val="000C7DF8"/>
    <w:rsid w:val="000E7D74"/>
    <w:rsid w:val="00103D10"/>
    <w:rsid w:val="0011048E"/>
    <w:rsid w:val="001361F7"/>
    <w:rsid w:val="00155526"/>
    <w:rsid w:val="001C0B68"/>
    <w:rsid w:val="001C171A"/>
    <w:rsid w:val="001C3788"/>
    <w:rsid w:val="001C6E73"/>
    <w:rsid w:val="001E22A9"/>
    <w:rsid w:val="0022100F"/>
    <w:rsid w:val="00244CCA"/>
    <w:rsid w:val="0025106C"/>
    <w:rsid w:val="00260A9B"/>
    <w:rsid w:val="00283418"/>
    <w:rsid w:val="002871E6"/>
    <w:rsid w:val="00292BA4"/>
    <w:rsid w:val="002959E7"/>
    <w:rsid w:val="002C30F8"/>
    <w:rsid w:val="002D0335"/>
    <w:rsid w:val="002F16AF"/>
    <w:rsid w:val="00326836"/>
    <w:rsid w:val="00361DE2"/>
    <w:rsid w:val="003B50DB"/>
    <w:rsid w:val="003D040C"/>
    <w:rsid w:val="003D49F9"/>
    <w:rsid w:val="003D7604"/>
    <w:rsid w:val="003E4A5F"/>
    <w:rsid w:val="003F24C7"/>
    <w:rsid w:val="004125C3"/>
    <w:rsid w:val="004178BD"/>
    <w:rsid w:val="00434AF6"/>
    <w:rsid w:val="00437743"/>
    <w:rsid w:val="00455853"/>
    <w:rsid w:val="004621A4"/>
    <w:rsid w:val="004A0C43"/>
    <w:rsid w:val="004A7698"/>
    <w:rsid w:val="004F4317"/>
    <w:rsid w:val="00504DD5"/>
    <w:rsid w:val="005304CF"/>
    <w:rsid w:val="00534593"/>
    <w:rsid w:val="00537EB1"/>
    <w:rsid w:val="0054475C"/>
    <w:rsid w:val="005518CE"/>
    <w:rsid w:val="00555D8B"/>
    <w:rsid w:val="0056049A"/>
    <w:rsid w:val="0056462A"/>
    <w:rsid w:val="00591521"/>
    <w:rsid w:val="005D5A30"/>
    <w:rsid w:val="005E1480"/>
    <w:rsid w:val="005F78C1"/>
    <w:rsid w:val="006034F5"/>
    <w:rsid w:val="00643F04"/>
    <w:rsid w:val="00662A22"/>
    <w:rsid w:val="006675B7"/>
    <w:rsid w:val="00672FBF"/>
    <w:rsid w:val="006A5C6E"/>
    <w:rsid w:val="006B0A65"/>
    <w:rsid w:val="006E3C13"/>
    <w:rsid w:val="006F1271"/>
    <w:rsid w:val="006F5BF8"/>
    <w:rsid w:val="00713A6A"/>
    <w:rsid w:val="00726205"/>
    <w:rsid w:val="0073229B"/>
    <w:rsid w:val="00735986"/>
    <w:rsid w:val="00763CAE"/>
    <w:rsid w:val="00764272"/>
    <w:rsid w:val="00764D7F"/>
    <w:rsid w:val="00767464"/>
    <w:rsid w:val="00772F4A"/>
    <w:rsid w:val="00773124"/>
    <w:rsid w:val="00780333"/>
    <w:rsid w:val="007954B1"/>
    <w:rsid w:val="007B70A7"/>
    <w:rsid w:val="007C5A37"/>
    <w:rsid w:val="007D285F"/>
    <w:rsid w:val="007D7510"/>
    <w:rsid w:val="007E1345"/>
    <w:rsid w:val="007E6D95"/>
    <w:rsid w:val="00804363"/>
    <w:rsid w:val="00807A1B"/>
    <w:rsid w:val="00833317"/>
    <w:rsid w:val="00835997"/>
    <w:rsid w:val="00840857"/>
    <w:rsid w:val="00840EF2"/>
    <w:rsid w:val="00861F64"/>
    <w:rsid w:val="00873492"/>
    <w:rsid w:val="008865EB"/>
    <w:rsid w:val="00891D15"/>
    <w:rsid w:val="008F0AB1"/>
    <w:rsid w:val="00964B65"/>
    <w:rsid w:val="00975340"/>
    <w:rsid w:val="00981E3D"/>
    <w:rsid w:val="0099253B"/>
    <w:rsid w:val="009B72C5"/>
    <w:rsid w:val="009D2275"/>
    <w:rsid w:val="009D3234"/>
    <w:rsid w:val="00A01747"/>
    <w:rsid w:val="00A362A0"/>
    <w:rsid w:val="00A447CF"/>
    <w:rsid w:val="00A571F7"/>
    <w:rsid w:val="00A80002"/>
    <w:rsid w:val="00AD3236"/>
    <w:rsid w:val="00B07C9C"/>
    <w:rsid w:val="00B350E7"/>
    <w:rsid w:val="00B37FB6"/>
    <w:rsid w:val="00B47F72"/>
    <w:rsid w:val="00BC18ED"/>
    <w:rsid w:val="00BC4930"/>
    <w:rsid w:val="00BE2F20"/>
    <w:rsid w:val="00C01226"/>
    <w:rsid w:val="00C229D5"/>
    <w:rsid w:val="00C34824"/>
    <w:rsid w:val="00C554C9"/>
    <w:rsid w:val="00CB28C6"/>
    <w:rsid w:val="00CC1904"/>
    <w:rsid w:val="00D20DD6"/>
    <w:rsid w:val="00D40542"/>
    <w:rsid w:val="00D76317"/>
    <w:rsid w:val="00D905BC"/>
    <w:rsid w:val="00D9320E"/>
    <w:rsid w:val="00DA48DF"/>
    <w:rsid w:val="00E42F63"/>
    <w:rsid w:val="00E56D3C"/>
    <w:rsid w:val="00E65DB2"/>
    <w:rsid w:val="00E72C79"/>
    <w:rsid w:val="00E74965"/>
    <w:rsid w:val="00E776AB"/>
    <w:rsid w:val="00E81B3D"/>
    <w:rsid w:val="00EE2DCC"/>
    <w:rsid w:val="00EE6C2A"/>
    <w:rsid w:val="00EE7F17"/>
    <w:rsid w:val="00F242D0"/>
    <w:rsid w:val="00F25470"/>
    <w:rsid w:val="00F4610C"/>
    <w:rsid w:val="00F65B43"/>
    <w:rsid w:val="00F81A5A"/>
    <w:rsid w:val="00F9422A"/>
    <w:rsid w:val="00F97418"/>
    <w:rsid w:val="00FB4EEA"/>
    <w:rsid w:val="00FC4FF8"/>
    <w:rsid w:val="00FE3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5F"/>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E4A5F"/>
    <w:pPr>
      <w:keepNext/>
      <w:autoSpaceDE w:val="0"/>
      <w:autoSpaceDN w:val="0"/>
      <w:ind w:firstLine="284"/>
      <w:outlineLvl w:val="0"/>
    </w:pPr>
  </w:style>
  <w:style w:type="paragraph" w:styleId="2">
    <w:name w:val="heading 2"/>
    <w:basedOn w:val="a"/>
    <w:next w:val="a"/>
    <w:link w:val="20"/>
    <w:unhideWhenUsed/>
    <w:qFormat/>
    <w:rsid w:val="003E4A5F"/>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4A5F"/>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3E4A5F"/>
    <w:rPr>
      <w:rFonts w:ascii="Arial" w:eastAsia="Times New Roman" w:hAnsi="Arial" w:cs="Arial"/>
      <w:b/>
      <w:bCs/>
      <w:i/>
      <w:iCs/>
      <w:sz w:val="28"/>
      <w:szCs w:val="28"/>
      <w:lang w:eastAsia="ru-RU"/>
    </w:rPr>
  </w:style>
  <w:style w:type="paragraph" w:styleId="HTML">
    <w:name w:val="HTML Preformatted"/>
    <w:basedOn w:val="a"/>
    <w:link w:val="HTML0"/>
    <w:unhideWhenUsed/>
    <w:rsid w:val="003E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E4A5F"/>
    <w:rPr>
      <w:rFonts w:ascii="Courier New" w:eastAsia="Times New Roman" w:hAnsi="Courier New" w:cs="Courier New"/>
      <w:sz w:val="20"/>
      <w:szCs w:val="20"/>
      <w:lang w:eastAsia="ru-RU"/>
    </w:rPr>
  </w:style>
  <w:style w:type="paragraph" w:styleId="a3">
    <w:name w:val="footnote text"/>
    <w:basedOn w:val="a"/>
    <w:link w:val="a4"/>
    <w:unhideWhenUsed/>
    <w:rsid w:val="003E4A5F"/>
    <w:rPr>
      <w:sz w:val="20"/>
      <w:szCs w:val="20"/>
    </w:rPr>
  </w:style>
  <w:style w:type="character" w:customStyle="1" w:styleId="a4">
    <w:name w:val="Текст сноски Знак"/>
    <w:basedOn w:val="a0"/>
    <w:link w:val="a3"/>
    <w:rsid w:val="003E4A5F"/>
    <w:rPr>
      <w:rFonts w:ascii="Times New Roman" w:eastAsia="Times New Roman" w:hAnsi="Times New Roman" w:cs="Times New Roman"/>
      <w:sz w:val="20"/>
      <w:szCs w:val="20"/>
      <w:lang w:eastAsia="ru-RU"/>
    </w:rPr>
  </w:style>
  <w:style w:type="character" w:customStyle="1" w:styleId="a5">
    <w:name w:val="Текст примечания Знак"/>
    <w:basedOn w:val="a0"/>
    <w:link w:val="a6"/>
    <w:semiHidden/>
    <w:rsid w:val="003E4A5F"/>
    <w:rPr>
      <w:rFonts w:ascii="Times New Roman" w:eastAsia="Times New Roman" w:hAnsi="Times New Roman" w:cs="Times New Roman"/>
      <w:sz w:val="20"/>
      <w:szCs w:val="20"/>
      <w:lang w:eastAsia="ru-RU"/>
    </w:rPr>
  </w:style>
  <w:style w:type="paragraph" w:styleId="a6">
    <w:name w:val="annotation text"/>
    <w:basedOn w:val="a"/>
    <w:link w:val="a5"/>
    <w:semiHidden/>
    <w:unhideWhenUsed/>
    <w:rsid w:val="003E4A5F"/>
    <w:rPr>
      <w:sz w:val="20"/>
      <w:szCs w:val="20"/>
    </w:rPr>
  </w:style>
  <w:style w:type="character" w:customStyle="1" w:styleId="a7">
    <w:name w:val="Верхний колонтитул Знак"/>
    <w:basedOn w:val="a0"/>
    <w:link w:val="a8"/>
    <w:semiHidden/>
    <w:rsid w:val="003E4A5F"/>
    <w:rPr>
      <w:rFonts w:ascii="Times New Roman" w:eastAsia="Times New Roman" w:hAnsi="Times New Roman" w:cs="Times New Roman"/>
      <w:sz w:val="20"/>
      <w:szCs w:val="20"/>
      <w:lang w:eastAsia="ru-RU"/>
    </w:rPr>
  </w:style>
  <w:style w:type="paragraph" w:styleId="a8">
    <w:name w:val="header"/>
    <w:basedOn w:val="a"/>
    <w:link w:val="a7"/>
    <w:unhideWhenUsed/>
    <w:rsid w:val="003E4A5F"/>
    <w:pPr>
      <w:tabs>
        <w:tab w:val="center" w:pos="4153"/>
        <w:tab w:val="right" w:pos="8306"/>
      </w:tabs>
      <w:autoSpaceDE w:val="0"/>
      <w:autoSpaceDN w:val="0"/>
    </w:pPr>
    <w:rPr>
      <w:sz w:val="20"/>
      <w:szCs w:val="20"/>
    </w:rPr>
  </w:style>
  <w:style w:type="character" w:customStyle="1" w:styleId="a9">
    <w:name w:val="Нижний колонтитул Знак"/>
    <w:basedOn w:val="a0"/>
    <w:link w:val="aa"/>
    <w:semiHidden/>
    <w:rsid w:val="003E4A5F"/>
    <w:rPr>
      <w:rFonts w:ascii="Times New Roman" w:eastAsia="Times New Roman" w:hAnsi="Times New Roman" w:cs="Times New Roman"/>
      <w:sz w:val="24"/>
      <w:szCs w:val="24"/>
      <w:lang w:eastAsia="ru-RU"/>
    </w:rPr>
  </w:style>
  <w:style w:type="paragraph" w:styleId="aa">
    <w:name w:val="footer"/>
    <w:basedOn w:val="a"/>
    <w:link w:val="a9"/>
    <w:unhideWhenUsed/>
    <w:rsid w:val="003E4A5F"/>
    <w:pPr>
      <w:tabs>
        <w:tab w:val="center" w:pos="4677"/>
        <w:tab w:val="right" w:pos="9355"/>
      </w:tabs>
    </w:pPr>
  </w:style>
  <w:style w:type="paragraph" w:styleId="21">
    <w:name w:val="List 2"/>
    <w:basedOn w:val="a"/>
    <w:unhideWhenUsed/>
    <w:rsid w:val="003E4A5F"/>
    <w:pPr>
      <w:ind w:left="566" w:hanging="283"/>
    </w:pPr>
  </w:style>
  <w:style w:type="paragraph" w:styleId="ab">
    <w:name w:val="Body Text"/>
    <w:basedOn w:val="a"/>
    <w:link w:val="ac"/>
    <w:unhideWhenUsed/>
    <w:rsid w:val="003E4A5F"/>
    <w:pPr>
      <w:spacing w:after="120"/>
    </w:pPr>
  </w:style>
  <w:style w:type="character" w:customStyle="1" w:styleId="ac">
    <w:name w:val="Основной текст Знак"/>
    <w:basedOn w:val="a0"/>
    <w:link w:val="ab"/>
    <w:rsid w:val="003E4A5F"/>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semiHidden/>
    <w:rsid w:val="003E4A5F"/>
    <w:rPr>
      <w:rFonts w:ascii="Times New Roman" w:eastAsia="Times New Roman" w:hAnsi="Times New Roman" w:cs="Times New Roman"/>
      <w:sz w:val="24"/>
      <w:szCs w:val="24"/>
      <w:lang w:eastAsia="ru-RU"/>
    </w:rPr>
  </w:style>
  <w:style w:type="paragraph" w:styleId="23">
    <w:name w:val="Body Text Indent 2"/>
    <w:basedOn w:val="a"/>
    <w:link w:val="22"/>
    <w:unhideWhenUsed/>
    <w:rsid w:val="003E4A5F"/>
    <w:pPr>
      <w:spacing w:after="120" w:line="480" w:lineRule="auto"/>
      <w:ind w:left="283"/>
    </w:pPr>
  </w:style>
  <w:style w:type="character" w:customStyle="1" w:styleId="ad">
    <w:name w:val="Текст выноски Знак"/>
    <w:basedOn w:val="a0"/>
    <w:link w:val="ae"/>
    <w:semiHidden/>
    <w:rsid w:val="003E4A5F"/>
    <w:rPr>
      <w:rFonts w:ascii="Tahoma" w:eastAsia="Times New Roman" w:hAnsi="Tahoma" w:cs="Tahoma"/>
      <w:sz w:val="16"/>
      <w:szCs w:val="16"/>
      <w:lang w:eastAsia="ru-RU"/>
    </w:rPr>
  </w:style>
  <w:style w:type="paragraph" w:styleId="ae">
    <w:name w:val="Balloon Text"/>
    <w:basedOn w:val="a"/>
    <w:link w:val="ad"/>
    <w:semiHidden/>
    <w:unhideWhenUsed/>
    <w:rsid w:val="003E4A5F"/>
    <w:rPr>
      <w:rFonts w:ascii="Tahoma" w:hAnsi="Tahoma" w:cs="Tahoma"/>
      <w:sz w:val="16"/>
      <w:szCs w:val="16"/>
    </w:rPr>
  </w:style>
  <w:style w:type="paragraph" w:customStyle="1" w:styleId="af">
    <w:name w:val="Знак"/>
    <w:basedOn w:val="a"/>
    <w:rsid w:val="003E4A5F"/>
    <w:pPr>
      <w:spacing w:after="160" w:line="240" w:lineRule="exact"/>
    </w:pPr>
    <w:rPr>
      <w:rFonts w:ascii="Verdana" w:hAnsi="Verdana" w:cs="Verdana"/>
      <w:sz w:val="20"/>
      <w:szCs w:val="20"/>
      <w:lang w:val="en-US" w:eastAsia="en-US"/>
    </w:rPr>
  </w:style>
  <w:style w:type="paragraph" w:customStyle="1" w:styleId="24">
    <w:name w:val="Знак2 Знак Знак Знак Знак Знак Знак"/>
    <w:basedOn w:val="a"/>
    <w:rsid w:val="003E4A5F"/>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rsid w:val="003E4A5F"/>
    <w:pPr>
      <w:widowControl w:val="0"/>
      <w:ind w:firstLine="720"/>
    </w:pPr>
    <w:rPr>
      <w:sz w:val="28"/>
      <w:szCs w:val="20"/>
    </w:rPr>
  </w:style>
  <w:style w:type="paragraph" w:customStyle="1" w:styleId="11">
    <w:name w:val="Знак1"/>
    <w:basedOn w:val="a"/>
    <w:rsid w:val="003E4A5F"/>
    <w:pPr>
      <w:spacing w:after="160" w:line="240" w:lineRule="exact"/>
    </w:pPr>
    <w:rPr>
      <w:rFonts w:ascii="Verdana" w:hAnsi="Verdana" w:cs="Verdana"/>
      <w:sz w:val="20"/>
      <w:szCs w:val="20"/>
      <w:lang w:val="en-US" w:eastAsia="en-US"/>
    </w:rPr>
  </w:style>
  <w:style w:type="paragraph" w:customStyle="1" w:styleId="25">
    <w:name w:val="Знак2"/>
    <w:basedOn w:val="a"/>
    <w:rsid w:val="003E4A5F"/>
    <w:pPr>
      <w:spacing w:after="160" w:line="240" w:lineRule="exact"/>
    </w:pPr>
    <w:rPr>
      <w:rFonts w:ascii="Verdana" w:hAnsi="Verdana" w:cs="Verdana"/>
      <w:sz w:val="20"/>
      <w:szCs w:val="20"/>
      <w:lang w:val="en-US" w:eastAsia="en-US"/>
    </w:rPr>
  </w:style>
  <w:style w:type="character" w:styleId="af0">
    <w:name w:val="footnote reference"/>
    <w:basedOn w:val="a0"/>
    <w:semiHidden/>
    <w:unhideWhenUsed/>
    <w:rsid w:val="003E4A5F"/>
    <w:rPr>
      <w:vertAlign w:val="superscript"/>
    </w:rPr>
  </w:style>
  <w:style w:type="character" w:customStyle="1" w:styleId="af1">
    <w:name w:val="номер страницы"/>
    <w:basedOn w:val="a0"/>
    <w:rsid w:val="003E4A5F"/>
  </w:style>
  <w:style w:type="table" w:styleId="af2">
    <w:name w:val="Table Grid"/>
    <w:basedOn w:val="a1"/>
    <w:rsid w:val="003E4A5F"/>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aliases w:val="текст,Основной текст 1"/>
    <w:basedOn w:val="a"/>
    <w:link w:val="af4"/>
    <w:rsid w:val="00643F04"/>
    <w:pPr>
      <w:spacing w:after="120"/>
      <w:ind w:left="283"/>
    </w:pPr>
  </w:style>
  <w:style w:type="character" w:customStyle="1" w:styleId="af4">
    <w:name w:val="Основной текст с отступом Знак"/>
    <w:aliases w:val="текст Знак,Основной текст 1 Знак"/>
    <w:basedOn w:val="a0"/>
    <w:link w:val="af3"/>
    <w:rsid w:val="00643F04"/>
    <w:rPr>
      <w:rFonts w:ascii="Times New Roman" w:eastAsia="Times New Roman" w:hAnsi="Times New Roman" w:cs="Times New Roman"/>
      <w:sz w:val="24"/>
      <w:szCs w:val="24"/>
      <w:lang w:eastAsia="ru-RU"/>
    </w:rPr>
  </w:style>
  <w:style w:type="paragraph" w:styleId="3">
    <w:name w:val="Body Text 3"/>
    <w:basedOn w:val="a"/>
    <w:link w:val="30"/>
    <w:rsid w:val="00643F04"/>
    <w:pPr>
      <w:spacing w:after="120"/>
    </w:pPr>
    <w:rPr>
      <w:sz w:val="16"/>
      <w:szCs w:val="16"/>
    </w:rPr>
  </w:style>
  <w:style w:type="character" w:customStyle="1" w:styleId="30">
    <w:name w:val="Основной текст 3 Знак"/>
    <w:basedOn w:val="a0"/>
    <w:link w:val="3"/>
    <w:rsid w:val="00643F04"/>
    <w:rPr>
      <w:rFonts w:ascii="Times New Roman" w:eastAsia="Times New Roman" w:hAnsi="Times New Roman" w:cs="Times New Roman"/>
      <w:sz w:val="16"/>
      <w:szCs w:val="16"/>
      <w:lang w:eastAsia="ru-RU"/>
    </w:rPr>
  </w:style>
  <w:style w:type="paragraph" w:styleId="af5">
    <w:name w:val="List Paragraph"/>
    <w:basedOn w:val="a"/>
    <w:qFormat/>
    <w:rsid w:val="00B37FB6"/>
    <w:pPr>
      <w:ind w:left="720"/>
      <w:contextualSpacing/>
    </w:pPr>
  </w:style>
  <w:style w:type="paragraph" w:styleId="af6">
    <w:name w:val="List"/>
    <w:basedOn w:val="a"/>
    <w:uiPriority w:val="99"/>
    <w:semiHidden/>
    <w:unhideWhenUsed/>
    <w:rsid w:val="001C171A"/>
    <w:pPr>
      <w:ind w:left="283" w:hanging="283"/>
      <w:contextualSpacing/>
    </w:pPr>
  </w:style>
  <w:style w:type="paragraph" w:styleId="31">
    <w:name w:val="List 3"/>
    <w:basedOn w:val="a"/>
    <w:rsid w:val="00361DE2"/>
    <w:pPr>
      <w:ind w:left="849" w:hanging="283"/>
    </w:pPr>
    <w:rPr>
      <w:rFonts w:ascii="Arial" w:hAnsi="Arial" w:cs="Arial"/>
      <w:szCs w:val="28"/>
    </w:rPr>
  </w:style>
  <w:style w:type="paragraph" w:styleId="af7">
    <w:name w:val="Normal (Web)"/>
    <w:basedOn w:val="a"/>
    <w:rsid w:val="00361DE2"/>
    <w:pPr>
      <w:spacing w:before="100" w:beforeAutospacing="1" w:after="100" w:afterAutospacing="1"/>
    </w:pPr>
  </w:style>
  <w:style w:type="paragraph" w:customStyle="1" w:styleId="12">
    <w:name w:val="Знак1"/>
    <w:basedOn w:val="a"/>
    <w:rsid w:val="00361DE2"/>
    <w:pPr>
      <w:spacing w:after="160" w:line="240" w:lineRule="exact"/>
    </w:pPr>
    <w:rPr>
      <w:rFonts w:ascii="Verdana" w:hAnsi="Verdana" w:cs="Verdana"/>
      <w:sz w:val="20"/>
      <w:szCs w:val="20"/>
      <w:lang w:val="en-US" w:eastAsia="en-US"/>
    </w:rPr>
  </w:style>
  <w:style w:type="paragraph" w:customStyle="1" w:styleId="26">
    <w:name w:val="Знак2"/>
    <w:basedOn w:val="a"/>
    <w:rsid w:val="00361DE2"/>
    <w:pPr>
      <w:spacing w:after="160" w:line="240" w:lineRule="exact"/>
    </w:pPr>
    <w:rPr>
      <w:rFonts w:ascii="Verdana" w:hAnsi="Verdana" w:cs="Verdana"/>
      <w:sz w:val="20"/>
      <w:szCs w:val="20"/>
      <w:lang w:val="en-US" w:eastAsia="en-US"/>
    </w:rPr>
  </w:style>
  <w:style w:type="character" w:styleId="af8">
    <w:name w:val="page number"/>
    <w:basedOn w:val="a0"/>
    <w:rsid w:val="00361DE2"/>
  </w:style>
  <w:style w:type="paragraph" w:customStyle="1" w:styleId="Default">
    <w:name w:val="Default"/>
    <w:rsid w:val="00361DE2"/>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customStyle="1" w:styleId="af9">
    <w:name w:val="Знак"/>
    <w:basedOn w:val="a"/>
    <w:rsid w:val="00361DE2"/>
    <w:pPr>
      <w:spacing w:after="160" w:line="240" w:lineRule="exact"/>
    </w:pPr>
    <w:rPr>
      <w:rFonts w:ascii="Verdana" w:hAnsi="Verdana" w:cs="Verdana"/>
      <w:sz w:val="20"/>
      <w:szCs w:val="20"/>
      <w:lang w:val="en-US" w:eastAsia="en-US"/>
    </w:rPr>
  </w:style>
  <w:style w:type="paragraph" w:styleId="27">
    <w:name w:val="Body Text 2"/>
    <w:basedOn w:val="a"/>
    <w:link w:val="28"/>
    <w:uiPriority w:val="99"/>
    <w:semiHidden/>
    <w:unhideWhenUsed/>
    <w:rsid w:val="005D5A30"/>
    <w:pPr>
      <w:spacing w:after="120" w:line="480" w:lineRule="auto"/>
    </w:pPr>
  </w:style>
  <w:style w:type="character" w:customStyle="1" w:styleId="28">
    <w:name w:val="Основной текст 2 Знак"/>
    <w:basedOn w:val="a0"/>
    <w:link w:val="27"/>
    <w:uiPriority w:val="99"/>
    <w:semiHidden/>
    <w:rsid w:val="005D5A30"/>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9B72C5"/>
    <w:pPr>
      <w:spacing w:after="120"/>
      <w:ind w:left="283"/>
    </w:pPr>
    <w:rPr>
      <w:sz w:val="16"/>
      <w:szCs w:val="16"/>
    </w:rPr>
  </w:style>
  <w:style w:type="character" w:customStyle="1" w:styleId="33">
    <w:name w:val="Основной текст с отступом 3 Знак"/>
    <w:basedOn w:val="a0"/>
    <w:link w:val="32"/>
    <w:uiPriority w:val="99"/>
    <w:semiHidden/>
    <w:rsid w:val="009B72C5"/>
    <w:rPr>
      <w:rFonts w:ascii="Times New Roman" w:eastAsia="Times New Roman" w:hAnsi="Times New Roman" w:cs="Times New Roman"/>
      <w:sz w:val="16"/>
      <w:szCs w:val="16"/>
      <w:lang w:eastAsia="ru-RU"/>
    </w:rPr>
  </w:style>
  <w:style w:type="paragraph" w:customStyle="1" w:styleId="afa">
    <w:name w:val="Знак Знак Знак Знак Знак Знак Знак"/>
    <w:basedOn w:val="a"/>
    <w:rsid w:val="004F4317"/>
    <w:pPr>
      <w:tabs>
        <w:tab w:val="left" w:pos="708"/>
      </w:tabs>
      <w:spacing w:after="160" w:line="240" w:lineRule="exact"/>
      <w:jc w:val="left"/>
    </w:pPr>
    <w:rPr>
      <w:rFonts w:ascii="Verdana" w:hAnsi="Verdana" w:cs="Verdana"/>
      <w:sz w:val="20"/>
      <w:szCs w:val="20"/>
      <w:lang w:val="en-US" w:eastAsia="en-US"/>
    </w:rPr>
  </w:style>
  <w:style w:type="paragraph" w:customStyle="1" w:styleId="ConsPlusNormal">
    <w:name w:val="ConsPlusNormal"/>
    <w:rsid w:val="00FB4EEA"/>
    <w:pPr>
      <w:widowControl w:val="0"/>
      <w:autoSpaceDE w:val="0"/>
      <w:autoSpaceDN w:val="0"/>
      <w:adjustRightInd w:val="0"/>
      <w:spacing w:line="240" w:lineRule="auto"/>
      <w:jc w:val="left"/>
    </w:pPr>
    <w:rPr>
      <w:rFonts w:ascii="Arial" w:eastAsiaTheme="minorEastAsia" w:hAnsi="Arial" w:cs="Arial"/>
      <w:sz w:val="20"/>
      <w:szCs w:val="20"/>
      <w:lang w:eastAsia="ru-RU"/>
    </w:rPr>
  </w:style>
  <w:style w:type="character" w:customStyle="1" w:styleId="29">
    <w:name w:val="Основной текст (2)_"/>
    <w:basedOn w:val="a0"/>
    <w:link w:val="211"/>
    <w:uiPriority w:val="99"/>
    <w:locked/>
    <w:rsid w:val="00437743"/>
    <w:rPr>
      <w:b/>
      <w:bCs/>
      <w:sz w:val="27"/>
      <w:szCs w:val="27"/>
      <w:shd w:val="clear" w:color="auto" w:fill="FFFFFF"/>
    </w:rPr>
  </w:style>
  <w:style w:type="paragraph" w:customStyle="1" w:styleId="211">
    <w:name w:val="Основной текст (2)1"/>
    <w:basedOn w:val="a"/>
    <w:link w:val="29"/>
    <w:uiPriority w:val="99"/>
    <w:rsid w:val="00437743"/>
    <w:pPr>
      <w:widowControl w:val="0"/>
      <w:shd w:val="clear" w:color="auto" w:fill="FFFFFF"/>
      <w:spacing w:after="6240" w:line="571" w:lineRule="exact"/>
      <w:ind w:hanging="1120"/>
      <w:jc w:val="center"/>
    </w:pPr>
    <w:rPr>
      <w:rFonts w:asciiTheme="minorHAnsi" w:eastAsiaTheme="minorHAnsi" w:hAnsiTheme="minorHAnsi" w:cstheme="minorBidi"/>
      <w:b/>
      <w:bCs/>
      <w:sz w:val="27"/>
      <w:szCs w:val="27"/>
      <w:lang w:eastAsia="en-US"/>
    </w:rPr>
  </w:style>
  <w:style w:type="character" w:customStyle="1" w:styleId="5">
    <w:name w:val="Основной текст (5)_"/>
    <w:basedOn w:val="a0"/>
    <w:link w:val="50"/>
    <w:uiPriority w:val="99"/>
    <w:locked/>
    <w:rsid w:val="00437743"/>
    <w:rPr>
      <w:b/>
      <w:bCs/>
      <w:sz w:val="23"/>
      <w:szCs w:val="23"/>
      <w:shd w:val="clear" w:color="auto" w:fill="FFFFFF"/>
    </w:rPr>
  </w:style>
  <w:style w:type="paragraph" w:customStyle="1" w:styleId="50">
    <w:name w:val="Основной текст (5)"/>
    <w:basedOn w:val="a"/>
    <w:link w:val="5"/>
    <w:uiPriority w:val="99"/>
    <w:rsid w:val="00437743"/>
    <w:pPr>
      <w:widowControl w:val="0"/>
      <w:shd w:val="clear" w:color="auto" w:fill="FFFFFF"/>
      <w:spacing w:before="300" w:after="300" w:line="240" w:lineRule="atLeast"/>
      <w:jc w:val="center"/>
    </w:pPr>
    <w:rPr>
      <w:rFonts w:asciiTheme="minorHAnsi" w:eastAsiaTheme="minorHAnsi" w:hAnsiTheme="minorHAnsi" w:cstheme="minorBidi"/>
      <w:b/>
      <w:bCs/>
      <w:sz w:val="23"/>
      <w:szCs w:val="23"/>
      <w:lang w:eastAsia="en-US"/>
    </w:rPr>
  </w:style>
</w:styles>
</file>

<file path=word/webSettings.xml><?xml version="1.0" encoding="utf-8"?>
<w:webSettings xmlns:r="http://schemas.openxmlformats.org/officeDocument/2006/relationships" xmlns:w="http://schemas.openxmlformats.org/wordprocessingml/2006/main">
  <w:divs>
    <w:div w:id="240989519">
      <w:bodyDiv w:val="1"/>
      <w:marLeft w:val="0"/>
      <w:marRight w:val="0"/>
      <w:marTop w:val="0"/>
      <w:marBottom w:val="0"/>
      <w:divBdr>
        <w:top w:val="none" w:sz="0" w:space="0" w:color="auto"/>
        <w:left w:val="none" w:sz="0" w:space="0" w:color="auto"/>
        <w:bottom w:val="none" w:sz="0" w:space="0" w:color="auto"/>
        <w:right w:val="none" w:sz="0" w:space="0" w:color="auto"/>
      </w:divBdr>
    </w:div>
    <w:div w:id="241723925">
      <w:bodyDiv w:val="1"/>
      <w:marLeft w:val="0"/>
      <w:marRight w:val="0"/>
      <w:marTop w:val="0"/>
      <w:marBottom w:val="0"/>
      <w:divBdr>
        <w:top w:val="none" w:sz="0" w:space="0" w:color="auto"/>
        <w:left w:val="none" w:sz="0" w:space="0" w:color="auto"/>
        <w:bottom w:val="none" w:sz="0" w:space="0" w:color="auto"/>
        <w:right w:val="none" w:sz="0" w:space="0" w:color="auto"/>
      </w:divBdr>
    </w:div>
    <w:div w:id="305402889">
      <w:bodyDiv w:val="1"/>
      <w:marLeft w:val="0"/>
      <w:marRight w:val="0"/>
      <w:marTop w:val="0"/>
      <w:marBottom w:val="0"/>
      <w:divBdr>
        <w:top w:val="none" w:sz="0" w:space="0" w:color="auto"/>
        <w:left w:val="none" w:sz="0" w:space="0" w:color="auto"/>
        <w:bottom w:val="none" w:sz="0" w:space="0" w:color="auto"/>
        <w:right w:val="none" w:sz="0" w:space="0" w:color="auto"/>
      </w:divBdr>
    </w:div>
    <w:div w:id="981423382">
      <w:bodyDiv w:val="1"/>
      <w:marLeft w:val="0"/>
      <w:marRight w:val="0"/>
      <w:marTop w:val="0"/>
      <w:marBottom w:val="0"/>
      <w:divBdr>
        <w:top w:val="none" w:sz="0" w:space="0" w:color="auto"/>
        <w:left w:val="none" w:sz="0" w:space="0" w:color="auto"/>
        <w:bottom w:val="none" w:sz="0" w:space="0" w:color="auto"/>
        <w:right w:val="none" w:sz="0" w:space="0" w:color="auto"/>
      </w:divBdr>
    </w:div>
    <w:div w:id="1151940473">
      <w:bodyDiv w:val="1"/>
      <w:marLeft w:val="0"/>
      <w:marRight w:val="0"/>
      <w:marTop w:val="0"/>
      <w:marBottom w:val="0"/>
      <w:divBdr>
        <w:top w:val="none" w:sz="0" w:space="0" w:color="auto"/>
        <w:left w:val="none" w:sz="0" w:space="0" w:color="auto"/>
        <w:bottom w:val="none" w:sz="0" w:space="0" w:color="auto"/>
        <w:right w:val="none" w:sz="0" w:space="0" w:color="auto"/>
      </w:divBdr>
    </w:div>
    <w:div w:id="1369185546">
      <w:bodyDiv w:val="1"/>
      <w:marLeft w:val="0"/>
      <w:marRight w:val="0"/>
      <w:marTop w:val="0"/>
      <w:marBottom w:val="0"/>
      <w:divBdr>
        <w:top w:val="none" w:sz="0" w:space="0" w:color="auto"/>
        <w:left w:val="none" w:sz="0" w:space="0" w:color="auto"/>
        <w:bottom w:val="none" w:sz="0" w:space="0" w:color="auto"/>
        <w:right w:val="none" w:sz="0" w:space="0" w:color="auto"/>
      </w:divBdr>
    </w:div>
    <w:div w:id="1527983707">
      <w:bodyDiv w:val="1"/>
      <w:marLeft w:val="0"/>
      <w:marRight w:val="0"/>
      <w:marTop w:val="0"/>
      <w:marBottom w:val="0"/>
      <w:divBdr>
        <w:top w:val="none" w:sz="0" w:space="0" w:color="auto"/>
        <w:left w:val="none" w:sz="0" w:space="0" w:color="auto"/>
        <w:bottom w:val="none" w:sz="0" w:space="0" w:color="auto"/>
        <w:right w:val="none" w:sz="0" w:space="0" w:color="auto"/>
      </w:divBdr>
    </w:div>
    <w:div w:id="1645306962">
      <w:bodyDiv w:val="1"/>
      <w:marLeft w:val="0"/>
      <w:marRight w:val="0"/>
      <w:marTop w:val="0"/>
      <w:marBottom w:val="0"/>
      <w:divBdr>
        <w:top w:val="none" w:sz="0" w:space="0" w:color="auto"/>
        <w:left w:val="none" w:sz="0" w:space="0" w:color="auto"/>
        <w:bottom w:val="none" w:sz="0" w:space="0" w:color="auto"/>
        <w:right w:val="none" w:sz="0" w:space="0" w:color="auto"/>
      </w:divBdr>
    </w:div>
    <w:div w:id="18181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y91-tura.ru/ohotnik%20pro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EC2AEA2DA7CFFAAD0D71DC8C7C7BADE62BF3E78955CF1F2F64E56ADBCF897D9857B9F85453441A5f3V4L" TargetMode="External"/><Relationship Id="rId4" Type="http://schemas.openxmlformats.org/officeDocument/2006/relationships/settings" Target="settings.xml"/><Relationship Id="rId9" Type="http://schemas.openxmlformats.org/officeDocument/2006/relationships/hyperlink" Target="consultantplus://offline/ref=0EC2AEA2DA7CFFAAD0D71DC8C7C7BADE62BF3E78955CF1F2F64E56ADBCF897D9857B9F85453441A5f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F9675-32D6-48A0-8A67-C0DBFF97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6478</Words>
  <Characters>36931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shetininaen</cp:lastModifiedBy>
  <cp:revision>3</cp:revision>
  <cp:lastPrinted>2015-04-09T04:22:00Z</cp:lastPrinted>
  <dcterms:created xsi:type="dcterms:W3CDTF">2018-11-01T05:54:00Z</dcterms:created>
  <dcterms:modified xsi:type="dcterms:W3CDTF">2018-11-06T04:54:00Z</dcterms:modified>
</cp:coreProperties>
</file>