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93E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МИНИСТЕРСТВО образования красноярскОГО краЯ</w:t>
      </w:r>
    </w:p>
    <w:p w14:paraId="020DDCD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DE87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краевое государственное бюджетное профессиональноЕ образовательное учреждение</w:t>
      </w:r>
    </w:p>
    <w:p w14:paraId="3BF8F18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t>«</w:t>
      </w:r>
      <w:r>
        <w:rPr>
          <w:rFonts w:ascii="Times New Roman CYR" w:hAnsi="Times New Roman CYR" w:cs="Times New Roman CYR"/>
          <w:b/>
          <w:bCs/>
          <w:caps/>
        </w:rPr>
        <w:t>ЭВЕНКИЙСКИЙ МНОГОПРОФИЛЬНЫЙ ТЕХНиКУМ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» </w:t>
      </w:r>
    </w:p>
    <w:p w14:paraId="5856E2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83AFD4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A140F1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E9303C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68"/>
        <w:gridCol w:w="5205"/>
      </w:tblGrid>
      <w:tr w:rsidR="002C5FF8" w14:paraId="7CB3DA61" w14:textId="77777777" w:rsidTr="00651FE1">
        <w:trPr>
          <w:trHeight w:val="1"/>
        </w:trPr>
        <w:tc>
          <w:tcPr>
            <w:tcW w:w="4968" w:type="dxa"/>
            <w:shd w:val="clear" w:color="000000" w:fill="FFFFFF"/>
          </w:tcPr>
          <w:p w14:paraId="49059648" w14:textId="77777777" w:rsidR="002C5FF8" w:rsidRDefault="002C5FF8">
            <w:pPr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205" w:type="dxa"/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32"/>
              <w:gridCol w:w="239"/>
              <w:gridCol w:w="236"/>
              <w:gridCol w:w="248"/>
              <w:gridCol w:w="653"/>
              <w:gridCol w:w="921"/>
            </w:tblGrid>
            <w:tr w:rsidR="002C5FF8" w14:paraId="437FE928" w14:textId="77777777" w:rsidTr="00982814">
              <w:trPr>
                <w:trHeight w:val="405"/>
              </w:trPr>
              <w:tc>
                <w:tcPr>
                  <w:tcW w:w="4504" w:type="dxa"/>
                  <w:gridSpan w:val="3"/>
                  <w:shd w:val="clear" w:color="000000" w:fill="FFFFFF"/>
                  <w:vAlign w:val="bottom"/>
                </w:tcPr>
                <w:p w14:paraId="76631495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shd w:val="clear" w:color="000000" w:fill="FFFFFF"/>
                  <w:vAlign w:val="bottom"/>
                </w:tcPr>
                <w:p w14:paraId="52197C75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000000" w:fill="FFFFFF"/>
                  <w:vAlign w:val="bottom"/>
                </w:tcPr>
                <w:p w14:paraId="36C876BC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C5FF8" w:rsidRPr="002C5FF8" w14:paraId="6ADFEF8E" w14:textId="77777777" w:rsidTr="00982814">
              <w:trPr>
                <w:trHeight w:val="405"/>
              </w:trPr>
              <w:tc>
                <w:tcPr>
                  <w:tcW w:w="4032" w:type="dxa"/>
                  <w:shd w:val="clear" w:color="000000" w:fill="FFFFFF"/>
                  <w:vAlign w:val="bottom"/>
                </w:tcPr>
                <w:p w14:paraId="1D207BB9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02373A08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2C5F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Эвенкийский многопрофильный техникум</w:t>
                  </w:r>
                  <w:r w:rsidRPr="002C5F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" w:type="dxa"/>
                  <w:shd w:val="clear" w:color="000000" w:fill="FFFFFF"/>
                  <w:vAlign w:val="bottom"/>
                </w:tcPr>
                <w:p w14:paraId="1BBA05DF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3" w:type="dxa"/>
                  <w:shd w:val="clear" w:color="000000" w:fill="FFFFFF"/>
                  <w:vAlign w:val="bottom"/>
                </w:tcPr>
                <w:p w14:paraId="4A8001FF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8" w:type="dxa"/>
                  <w:shd w:val="clear" w:color="000000" w:fill="FFFFFF"/>
                  <w:vAlign w:val="bottom"/>
                </w:tcPr>
                <w:p w14:paraId="2BD97725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000000" w:fill="FFFFFF"/>
                  <w:vAlign w:val="bottom"/>
                </w:tcPr>
                <w:p w14:paraId="50BC824F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2C5FF8" w14:paraId="1B2F4BFA" w14:textId="77777777" w:rsidTr="00982814">
              <w:trPr>
                <w:trHeight w:val="405"/>
              </w:trPr>
              <w:tc>
                <w:tcPr>
                  <w:tcW w:w="6326" w:type="dxa"/>
                  <w:gridSpan w:val="6"/>
                  <w:shd w:val="clear" w:color="000000" w:fill="FFFFFF"/>
                  <w:vAlign w:val="bottom"/>
                </w:tcPr>
                <w:p w14:paraId="2BF61924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_______________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Л.В. Паникаровская</w:t>
                  </w:r>
                </w:p>
              </w:tc>
            </w:tr>
            <w:tr w:rsidR="002C5FF8" w14:paraId="6DFC11F5" w14:textId="77777777" w:rsidTr="00982814">
              <w:trPr>
                <w:trHeight w:val="405"/>
              </w:trPr>
              <w:tc>
                <w:tcPr>
                  <w:tcW w:w="4032" w:type="dxa"/>
                  <w:shd w:val="clear" w:color="000000" w:fill="FFFFFF"/>
                  <w:vAlign w:val="bottom"/>
                </w:tcPr>
                <w:p w14:paraId="00827DC1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  <w:p w14:paraId="291F16FA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«____»_____________ 2020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9" w:type="dxa"/>
                  <w:shd w:val="clear" w:color="000000" w:fill="FFFFFF"/>
                  <w:vAlign w:val="bottom"/>
                </w:tcPr>
                <w:p w14:paraId="28C141B3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3" w:type="dxa"/>
                  <w:shd w:val="clear" w:color="000000" w:fill="FFFFFF"/>
                  <w:vAlign w:val="bottom"/>
                </w:tcPr>
                <w:p w14:paraId="19023CF2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000000" w:fill="FFFFFF"/>
                  <w:vAlign w:val="bottom"/>
                </w:tcPr>
                <w:p w14:paraId="05E8C1A2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21" w:type="dxa"/>
                  <w:shd w:val="clear" w:color="000000" w:fill="FFFFFF"/>
                  <w:vAlign w:val="bottom"/>
                </w:tcPr>
                <w:p w14:paraId="4D59180A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14:paraId="7A49CFB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ACDAF28" w14:textId="4AAE1B7B" w:rsidR="002C5FF8" w:rsidRPr="00651FE1" w:rsidRDefault="00FB4CC3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Приказ № 7/1</w:t>
      </w:r>
      <w:r w:rsidR="00651FE1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51FE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 w:rsidR="00651FE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651F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5FC54501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F52F66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283572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9724A4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657356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064FDB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326571" w14:textId="77777777" w:rsidR="002C5FF8" w:rsidRPr="00651FE1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6A82F4" w14:textId="77777777" w:rsidR="002C5FF8" w:rsidRDefault="00284A8F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ОСНОВНАЯ 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>ПРОГРАММА профессиональн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оГО 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ОБУЧЕНИЯ</w:t>
      </w:r>
    </w:p>
    <w:p w14:paraId="592EC1D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ПО ПРОФЕССИИ </w:t>
      </w:r>
    </w:p>
    <w:p w14:paraId="71CFA1A8" w14:textId="77777777" w:rsidR="002C5FF8" w:rsidRPr="00284A8F" w:rsidRDefault="00284A8F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15643 </w:t>
      </w:r>
      <w:r w:rsidR="002C5FF8" w:rsidRPr="00284A8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>ОПЕРАТОР КОТЕЛЬНОЙ</w:t>
      </w:r>
      <w:r w:rsidR="002C5FF8" w:rsidRPr="00284A8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4579A597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6D2598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Квалификация: Оператор котельной.</w:t>
      </w:r>
    </w:p>
    <w:p w14:paraId="2EC2BCA2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CB6C16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39FE9502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A741DE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96E12E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495B2D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>Форма обучения: очно-заочная</w:t>
      </w:r>
    </w:p>
    <w:p w14:paraId="253BD9C4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 xml:space="preserve">Срок освоения: </w:t>
      </w:r>
      <w:r w:rsidR="000E4802">
        <w:rPr>
          <w:rFonts w:ascii="Times New Roman CYR" w:hAnsi="Times New Roman CYR" w:cs="Times New Roman CYR"/>
          <w:sz w:val="24"/>
          <w:szCs w:val="24"/>
        </w:rPr>
        <w:t>12</w:t>
      </w:r>
      <w:r w:rsidRPr="00982814">
        <w:rPr>
          <w:rFonts w:ascii="Times New Roman CYR" w:hAnsi="Times New Roman CYR" w:cs="Times New Roman CYR"/>
          <w:sz w:val="24"/>
          <w:szCs w:val="24"/>
        </w:rPr>
        <w:t xml:space="preserve"> недель</w:t>
      </w:r>
    </w:p>
    <w:p w14:paraId="041DF6F8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0C98358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494C3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FC9B5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E1150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F08A0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EB27B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60AD1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7DC478E" w14:textId="77777777" w:rsidR="002C5FF8" w:rsidRDefault="00982814" w:rsidP="009828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</w:t>
      </w:r>
      <w:r w:rsidR="002C5FF8">
        <w:rPr>
          <w:rFonts w:ascii="Times New Roman CYR" w:hAnsi="Times New Roman CYR" w:cs="Times New Roman CYR"/>
          <w:b/>
          <w:bCs/>
          <w:sz w:val="24"/>
          <w:szCs w:val="24"/>
        </w:rPr>
        <w:t>Тура</w:t>
      </w:r>
    </w:p>
    <w:p w14:paraId="68B1FF74" w14:textId="77777777" w:rsidR="002C5FF8" w:rsidRPr="002A598C" w:rsidRDefault="002C5FF8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14:paraId="0FA2026D" w14:textId="77777777" w:rsidR="002C5FF8" w:rsidRDefault="00284A8F" w:rsidP="002C5FF8">
      <w:pPr>
        <w:autoSpaceDE w:val="0"/>
        <w:autoSpaceDN w:val="0"/>
        <w:adjustRightInd w:val="0"/>
        <w:spacing w:after="318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Основная программа п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рофессиональн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ого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обучения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составлена на основе профессионального стандарта 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Работник по эксплуатации оборудования, работающего под избыточным давлением, котлов и трубопроводов пара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 xml:space="preserve">»  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от 24 декабря 2015</w:t>
      </w:r>
      <w:r w:rsidR="002C5F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г. №</w:t>
      </w:r>
      <w:r w:rsidR="002C5F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1129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н</w:t>
      </w:r>
    </w:p>
    <w:p w14:paraId="5543B7A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EA953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Разработчики:</w:t>
      </w:r>
    </w:p>
    <w:p w14:paraId="3F6BDE69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40442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Пахомова Л.В.., заместитель директора по учебно- производственной работе КГБПОУ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sz w:val="24"/>
          <w:szCs w:val="24"/>
        </w:rPr>
        <w:t>»;</w:t>
      </w:r>
    </w:p>
    <w:p w14:paraId="4483561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8BC7D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Чапогир Л.С. методист КГБПОУ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sz w:val="24"/>
          <w:szCs w:val="24"/>
        </w:rPr>
        <w:t>»;</w:t>
      </w:r>
    </w:p>
    <w:p w14:paraId="767D6D9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35EB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B5EA0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E0BE7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F737CA" w14:textId="77777777" w:rsidR="002C5FF8" w:rsidRPr="002C5FF8" w:rsidRDefault="002C5FF8" w:rsidP="002C5FF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241D72" w14:textId="77777777" w:rsidR="002C5FF8" w:rsidRPr="002C5FF8" w:rsidRDefault="00284A8F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Основная программа п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рофессиональн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ого обучения 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рассмотрена на заседаниях предметно-цикловых комиссий протокол № 6 от 31.08.2020г.  и утверждена на методическом совете КГБПОУ 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Эвенкийский многопрофильный техникум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»;</w:t>
      </w:r>
    </w:p>
    <w:p w14:paraId="398A68D2" w14:textId="77777777" w:rsidR="002C5FF8" w:rsidRDefault="002C5FF8" w:rsidP="002C5FF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2C5FF8">
        <w:rPr>
          <w:rFonts w:ascii="Times New Roman" w:hAnsi="Times New Roman" w:cs="Times New Roman"/>
          <w:sz w:val="24"/>
          <w:szCs w:val="24"/>
          <w:u w:val="single"/>
        </w:rPr>
        <w:t>________________________________________/_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Т.И. Алдиева/</w:t>
      </w:r>
    </w:p>
    <w:p w14:paraId="0DE401E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2ABF6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FED31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BF554E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4DC6EE3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3ACCA8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6E393FB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3B101B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89AA05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F07116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D33CC2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72ABF7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DFF276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0972343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130857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D7C6AE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91D65B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7D358B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1FE886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CC35B8B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D9B969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4ED57C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404D5239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15821E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5D18B863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8668D5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14971F0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9A4DF86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52001A0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7EB512E" w14:textId="77777777" w:rsidR="00284A8F" w:rsidRPr="002C5FF8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49964DDE" w14:textId="77777777" w:rsidR="002A598C" w:rsidRDefault="002A598C" w:rsidP="002A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3616AA" w14:textId="77777777" w:rsidR="002C5FF8" w:rsidRDefault="002C5FF8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 РЕАЛИЗАЦИИ ОБРАЗОВАТЕЛЬНОЙ ПРОГРАММЫ</w:t>
      </w:r>
    </w:p>
    <w:p w14:paraId="04104982" w14:textId="77777777" w:rsidR="002C5FF8" w:rsidRDefault="00284A8F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Основная программа профессионального обучения  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формирование и развитие профессиональных компетенций по профессии </w:t>
      </w:r>
      <w:r w:rsidR="002C5FF8"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>Оператор котельной</w:t>
      </w:r>
      <w:r w:rsidR="002C5FF8"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планируемыми результатами освоения теоретической и производственного обучения.  </w:t>
      </w:r>
    </w:p>
    <w:p w14:paraId="7FE0BA3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B54E6C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332785C4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Основная программа профессионального обучения - программа профессиональной</w:t>
      </w:r>
    </w:p>
    <w:p w14:paraId="0E437FB5" w14:textId="77777777" w:rsidR="002C5FF8" w:rsidRP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подготовки по профессиям рабочих, должностям служащих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«15643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Оператор котельной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14:paraId="4E86EB84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далее - Программа) разработана в соответствии с требованиями Федерального закона от</w:t>
      </w:r>
    </w:p>
    <w:p w14:paraId="2905F99A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29.12 2012 № 273-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ФЗ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образовании в Российской Федерации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дополнениями и изменен</w:t>
      </w:r>
      <w:r w:rsidR="0098281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ями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.),</w:t>
      </w:r>
    </w:p>
    <w:p w14:paraId="654549D5" w14:textId="77777777" w:rsidR="007109BB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Письма Минобрнауки РФ от 22.04.2015 № ВК-1032/06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направлении методических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рекомендации вместе с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Методическими рекомендациями-разъяснениями по разработке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дополнительных профессиональных программ на основе профессиональных стандартов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Приказа Минобрнауки РФ от 02.07.2013 № 513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утверждении Перечня профессий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рабочих, должностей служащих, по которым осуществляется профессиональное обучение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Приказа Министерства труда и социальной защиты Российской Федерации от 24 декабря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2015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г. № 1129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 утверждении профессионального стандарта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Работник по эксплуатации оборудования, работающего под избыточным давлением, котлов и трубопроводов пара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также других нормативных правовых актов. </w:t>
      </w:r>
    </w:p>
    <w:p w14:paraId="2E2E55C2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Структура и содержание программы представлены пояснительной запиской, учебно- тематическим планом, календарным учебным графиком,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рабочей программой теоретического и производственного обучения, планируемыми результатами освоения, программы, формами проверки знаний и оценочными материалами.</w:t>
      </w:r>
    </w:p>
    <w:p w14:paraId="429CC419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профессионального обучения по профессии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оринтирована на достижения следующих задач: </w:t>
      </w:r>
    </w:p>
    <w:p w14:paraId="131BDE02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Овладение конкретными профессиональными знаниями и навыками, необходимыми для применения в практической деятельности оператора котельной. </w:t>
      </w:r>
    </w:p>
    <w:p w14:paraId="2F20ADEC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Достижение обучающимися, в процессе профессионального обучения регулятивных (учебно-организационных), познавательных, коммуникативных компетенций. </w:t>
      </w:r>
    </w:p>
    <w:p w14:paraId="13BCFD3F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навыков у обучающихся сознательного и рационального использования рабочего времени в своей учебной, а затем в профессиональной деятельности. </w:t>
      </w:r>
    </w:p>
    <w:p w14:paraId="544C0A70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Воспитание инициативности и творческого подхода к трудовой деятельности, трудовой и технологической дисциплины, ответственного отношения к процессу и результатам труда; умения работать в коллективе. </w:t>
      </w:r>
    </w:p>
    <w:p w14:paraId="04395F81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готовности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14:paraId="28119229" w14:textId="77777777" w:rsidR="002C5FF8" w:rsidRP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520EE8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lastRenderedPageBreak/>
        <w:t>III</w:t>
      </w:r>
      <w:r w:rsidRPr="002C5FF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ПЛАНИРУЕМЫЕ РЕЗУЛЬТАТЫ ОБУЧЕНИЯ, ВКЛЮЧАЯ ХАРАКТЕРИСТИКА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1B6AD33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366EC0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Обучение профессии </w:t>
      </w:r>
      <w:r w:rsidRPr="002C5FF8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позволит подготовить к профессиональной деятельности </w:t>
      </w:r>
      <w:r>
        <w:rPr>
          <w:rFonts w:ascii="Times New Roman CYR" w:hAnsi="Times New Roman CYR" w:cs="Times New Roman CYR"/>
          <w:sz w:val="24"/>
          <w:szCs w:val="24"/>
        </w:rPr>
        <w:t>связанной с техническим обслуживание</w:t>
      </w:r>
      <w:r w:rsidR="007109BB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 и эксплуатация теплотехнического оборудования систем тепловодогазоснабжения и средств учета и контроля тепловой энергии, а также выполнению работ предусмотренных квалификационной характеристикой по профессии</w:t>
      </w:r>
      <w:r w:rsidR="007109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производственных, производственно-отопительных и отопительных котельных на твердом, жидком и газообразном топливе).</w:t>
      </w:r>
    </w:p>
    <w:p w14:paraId="7F43A04D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Закрепление полученных знаний осуществляется в процессе выполнения практических занятий, содержание которых разрабатывается преподавателем. Учебным планом и программой предусмотрен практикум в </w:t>
      </w:r>
      <w:r w:rsidR="007109BB">
        <w:rPr>
          <w:rFonts w:ascii="Times New Roman CYR" w:hAnsi="Times New Roman CYR" w:cs="Times New Roman CYR"/>
          <w:color w:val="00000A"/>
          <w:sz w:val="24"/>
          <w:szCs w:val="24"/>
        </w:rPr>
        <w:t>МП «</w:t>
      </w:r>
      <w:proofErr w:type="spellStart"/>
      <w:r w:rsidR="007109BB">
        <w:rPr>
          <w:rFonts w:ascii="Times New Roman CYR" w:hAnsi="Times New Roman CYR" w:cs="Times New Roman CYR"/>
          <w:color w:val="00000A"/>
          <w:sz w:val="24"/>
          <w:szCs w:val="24"/>
        </w:rPr>
        <w:t>Илимпийские</w:t>
      </w:r>
      <w:proofErr w:type="spellEnd"/>
      <w:r w:rsidR="007109BB">
        <w:rPr>
          <w:rFonts w:ascii="Times New Roman CYR" w:hAnsi="Times New Roman CYR" w:cs="Times New Roman CYR"/>
          <w:color w:val="00000A"/>
          <w:sz w:val="24"/>
          <w:szCs w:val="24"/>
        </w:rPr>
        <w:t xml:space="preserve"> теплосети»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ЭМР, в процессе которого обучающиеся получают практические навыки по освоению основных трудовых функций будущей профессии, знания правил техники безопасности и производственной деятельности. </w:t>
      </w:r>
    </w:p>
    <w:p w14:paraId="6069A12F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Планируемые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результаты профессионального стандарта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15643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C5F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работающего под избыточным давлением, котлов и трубопроводов пара (утв. приказом Министерства труда и социальной защиты РФ от 24 декабря 2015 г. N 1129н) и в частности следующими обобщенными трудовыми функциями:</w:t>
      </w:r>
    </w:p>
    <w:p w14:paraId="4F59619D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 Эксплуатация и обслуживание котельного агрегата, трубопроводов пара и горячей</w:t>
      </w:r>
      <w:r w:rsidR="007109BB">
        <w:rPr>
          <w:rFonts w:ascii="Times New Roman CYR" w:hAnsi="Times New Roman CYR" w:cs="Times New Roman CYR"/>
          <w:sz w:val="24"/>
          <w:szCs w:val="24"/>
        </w:rPr>
        <w:t xml:space="preserve"> воды, </w:t>
      </w:r>
      <w:r>
        <w:rPr>
          <w:rFonts w:ascii="Times New Roman CYR" w:hAnsi="Times New Roman CYR" w:cs="Times New Roman CYR"/>
          <w:sz w:val="24"/>
          <w:szCs w:val="24"/>
        </w:rPr>
        <w:t>которая раскрывается такими трудовыми функциями, как:</w:t>
      </w:r>
    </w:p>
    <w:p w14:paraId="3302A033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А/01.3. Осмотр и подготовка котельного агрегата к работе</w:t>
      </w:r>
    </w:p>
    <w:p w14:paraId="06C8880B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А/02.3. Пуск котельного агрегата в работу</w:t>
      </w:r>
    </w:p>
    <w:p w14:paraId="5617B45C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А/03.3. Контроль и управление работой котельного агрегата</w:t>
      </w:r>
    </w:p>
    <w:p w14:paraId="666F0742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А/04.3. Остановка и прекращение работы котельного агрегата</w:t>
      </w:r>
    </w:p>
    <w:p w14:paraId="4C766703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А/05.3. Аварийная остановка, и управление работой котельного агрегата в аварийном режиме</w:t>
      </w:r>
    </w:p>
    <w:p w14:paraId="755AB77A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А/06.3. Эксплуатация и обслуживание трубопроводов пара и горячей воды</w:t>
      </w:r>
    </w:p>
    <w:p w14:paraId="343DB7E9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каждой трудовой функции, в соответствии с профессиональным стандартом</w:t>
      </w:r>
    </w:p>
    <w:p w14:paraId="3EC53166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15643 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работающ</w:t>
      </w:r>
      <w:r w:rsidR="007109BB">
        <w:rPr>
          <w:rFonts w:ascii="Times New Roman CYR" w:hAnsi="Times New Roman CYR" w:cs="Times New Roman CYR"/>
          <w:sz w:val="24"/>
          <w:szCs w:val="24"/>
        </w:rPr>
        <w:t>их</w:t>
      </w:r>
      <w:r>
        <w:rPr>
          <w:rFonts w:ascii="Times New Roman CYR" w:hAnsi="Times New Roman CYR" w:cs="Times New Roman CYR"/>
          <w:sz w:val="24"/>
          <w:szCs w:val="24"/>
        </w:rPr>
        <w:t xml:space="preserve"> под избыточным давлением,</w:t>
      </w:r>
    </w:p>
    <w:p w14:paraId="2E04E209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котлов и трубопроводов пара.</w:t>
      </w:r>
    </w:p>
    <w:p w14:paraId="0C602DCB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Выпускник, освоевшую программу профессиональной подготовки, должен обладать профессиональными компетенциями (ПК) соответсвующими основными видами </w:t>
      </w:r>
    </w:p>
    <w:p w14:paraId="60C972E6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части освоения основных видов профессиональной деятельности (ВПД):</w:t>
      </w:r>
    </w:p>
    <w:p w14:paraId="2B49DD90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блочной системы управления агрегатами, котлов, котельного оборудования и соответствующих им профессиональных компетенций (ПК):</w:t>
      </w:r>
    </w:p>
    <w:p w14:paraId="4BC5A864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Производить операции по управлению работой котлоагрегата.</w:t>
      </w:r>
    </w:p>
    <w:p w14:paraId="78D9DE50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Контролировать показания средств измерений</w:t>
      </w:r>
    </w:p>
    <w:p w14:paraId="5932A908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Выявление причины неисправностей средств измерений.</w:t>
      </w:r>
    </w:p>
    <w:p w14:paraId="078B8F6C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ПК 2.1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Контролировать и обеспечивать работу основного и вспомогательного котельного оборудования путём обхода</w:t>
      </w:r>
    </w:p>
    <w:p w14:paraId="1009CAD9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2.2.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Участвовать в ведении режимов работы котлоагрегатов</w:t>
      </w:r>
    </w:p>
    <w:p w14:paraId="62B7AB8A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2.3.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Выявлять неисправности и принимать меры по их устранению</w:t>
      </w:r>
    </w:p>
    <w:p w14:paraId="3B3CBCA0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3.1.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Контролировать и обеспечивать работу основного и вспомогательного котельного оборудования</w:t>
      </w:r>
    </w:p>
    <w:p w14:paraId="241D2AC1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3.2.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Участвовать в 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режимов работы котельного оборудования.</w:t>
      </w:r>
    </w:p>
    <w:p w14:paraId="0DFE05C8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Выявлять неисправности и принимать меры по их устранению</w:t>
      </w:r>
    </w:p>
    <w:p w14:paraId="65309110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3.4</w:t>
      </w:r>
      <w:r>
        <w:rPr>
          <w:rFonts w:ascii="Times New Roman CYR" w:hAnsi="Times New Roman CYR" w:cs="Times New Roman CYR"/>
          <w:sz w:val="24"/>
          <w:szCs w:val="24"/>
        </w:rPr>
        <w:t>. Участвовать в выявлении и устранении нарушений работы котельного оборудования.</w:t>
      </w:r>
    </w:p>
    <w:p w14:paraId="1339F0A0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Выпускник, освоивший программу профессионального обучения, демонстрирует по заявленным компетенциям совокупность знаний, умений и навыков: </w:t>
      </w:r>
    </w:p>
    <w:p w14:paraId="30D0ED7D" w14:textId="77777777" w:rsidR="002C5FF8" w:rsidRPr="007109BB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компетенции (ПК-1): </w:t>
      </w:r>
      <w:r w:rsidRPr="007109BB">
        <w:rPr>
          <w:rFonts w:ascii="Times New Roman CYR" w:hAnsi="Times New Roman CYR" w:cs="Times New Roman CYR"/>
          <w:iCs/>
          <w:sz w:val="24"/>
          <w:szCs w:val="24"/>
        </w:rPr>
        <w:t>соблюдать правила охраны труда, пожарной безопасности и техники безопасности</w:t>
      </w:r>
    </w:p>
    <w:p w14:paraId="5A339333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результате изучения дисциплины при освоении компетенции студент должен </w:t>
      </w:r>
    </w:p>
    <w:p w14:paraId="07A2ED9D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Знать: </w:t>
      </w:r>
    </w:p>
    <w:p w14:paraId="10824A99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14:paraId="717489A6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понятия и определения охраны труда;</w:t>
      </w:r>
    </w:p>
    <w:p w14:paraId="1ED19CBE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законодательные и нормативно-правовые акты РФ о труде и об охране труда;</w:t>
      </w:r>
    </w:p>
    <w:p w14:paraId="6A76ED2D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структуру контроля и управления охраны труда;</w:t>
      </w:r>
    </w:p>
    <w:p w14:paraId="6F75D47A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нормативно-техническую документацию по технике безопасности, электробезопасности, пожарной безопасности;</w:t>
      </w:r>
    </w:p>
    <w:p w14:paraId="16653333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виды инструктажей, ответственность за нарушение законодательства об охране труда;</w:t>
      </w:r>
    </w:p>
    <w:p w14:paraId="4369EE24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мероприятия по предупреждению травматизма;</w:t>
      </w:r>
    </w:p>
    <w:p w14:paraId="51E1A0E9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способы защиты от воздействия опасных и вредных производственных факторов;</w:t>
      </w:r>
    </w:p>
    <w:p w14:paraId="57E6EF92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мероприятия, предупреждающие опасность поражения электрическим током;</w:t>
      </w:r>
    </w:p>
    <w:p w14:paraId="5181A794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общие требования безопасности котельных установок;</w:t>
      </w:r>
    </w:p>
    <w:p w14:paraId="7606B60C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требования безопасности в газовом хозяйстве;</w:t>
      </w:r>
    </w:p>
    <w:p w14:paraId="7A82F007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мероприятия по противопожарной защите и первичные средства пожаротушения;</w:t>
      </w:r>
    </w:p>
    <w:p w14:paraId="0C3F3E8C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14:paraId="714F3A07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работать с учебно-технической, специальной литературой и нормативно-правовыми актами о труде и по охране труда;</w:t>
      </w:r>
    </w:p>
    <w:p w14:paraId="07720F17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14:paraId="3DB9923D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пользоваться первичными средствами пожаротушения;</w:t>
      </w:r>
    </w:p>
    <w:p w14:paraId="132C006F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отличать знаки безопасности;</w:t>
      </w:r>
    </w:p>
    <w:p w14:paraId="1A1966BD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оказывать первую медицинскую помощь при поражении электрическим током;</w:t>
      </w:r>
    </w:p>
    <w:p w14:paraId="5B870DEA" w14:textId="77777777" w:rsidR="002C5FF8" w:rsidRP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Calibri" w:hAnsi="Calibri" w:cs="Calibri"/>
        </w:rPr>
      </w:pPr>
    </w:p>
    <w:p w14:paraId="672DBF1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09DE6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2A6F774" w14:textId="77777777" w:rsidR="002C5FF8" w:rsidRPr="002C5FF8" w:rsidRDefault="002C5FF8" w:rsidP="002C5FF8">
      <w:pPr>
        <w:tabs>
          <w:tab w:val="left" w:pos="4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ab/>
      </w:r>
    </w:p>
    <w:p w14:paraId="6A7000A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D59C2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ED522D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1A690A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E087537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585A64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349EAAE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5BD0814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FEBAC33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F39FE8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EE7B29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9BAB0B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A19DA8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CE177E2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C10932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8A92D1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72F12A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EA4E8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ED3790B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1D7795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2567FA7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6C1857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EE7FF2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4AF458D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0BF596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CD93A49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49DBE3D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297FB1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B88350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36877E3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9CC0779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34775CA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7E8F24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D4619DE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5B1F8E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D6767C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58C3C19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FEA8F1C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480DAC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E54A65B" w14:textId="77777777" w:rsidR="007109BB" w:rsidRPr="002C5FF8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07ECA2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B1DEC8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607868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14:paraId="79C1C01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8F214C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"/>
        <w:gridCol w:w="3625"/>
        <w:gridCol w:w="993"/>
        <w:gridCol w:w="992"/>
        <w:gridCol w:w="850"/>
        <w:gridCol w:w="1134"/>
        <w:gridCol w:w="993"/>
        <w:gridCol w:w="1134"/>
      </w:tblGrid>
      <w:tr w:rsidR="00982814" w14:paraId="1EECD1BF" w14:textId="77777777" w:rsidTr="00982814">
        <w:trPr>
          <w:trHeight w:val="1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1416F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C1170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9D74E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9BC54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работы слушателя</w:t>
            </w:r>
          </w:p>
        </w:tc>
      </w:tr>
      <w:tr w:rsidR="00982814" w14:paraId="5A8264C2" w14:textId="77777777" w:rsidTr="00982814">
        <w:trPr>
          <w:trHeight w:val="1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375DC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14BF5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FDE4D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Экзамены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4103B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37733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4CF87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E529D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982814" w14:paraId="0E7B4551" w14:textId="77777777" w:rsidTr="00982814">
        <w:trPr>
          <w:trHeight w:val="1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604FE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E61A3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87E2B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11EF5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18649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D7588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6C4048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EAF30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82814" w14:paraId="20E9B8B4" w14:textId="77777777" w:rsidTr="00982814">
        <w:trPr>
          <w:trHeight w:val="24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1EF71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FAE05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рыночной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7D240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DCD44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C866B2" w14:textId="77777777" w:rsidR="00982814" w:rsidRPr="00982814" w:rsidRDefault="000E4802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1893FB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F1CB7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167DEC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814" w14:paraId="0FD79F6E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5F8F6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0E581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5617C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DA708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1BB8F7" w14:textId="77777777" w:rsidR="00982814" w:rsidRPr="00982814" w:rsidRDefault="000E4802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93D857" w14:textId="77777777" w:rsidR="00982814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DF37C7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BB3A6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814" w14:paraId="6224ED8C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0BF44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A8612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A2EE1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944CD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55545C" w14:textId="77777777" w:rsidR="00982814" w:rsidRPr="00982814" w:rsidRDefault="000E4802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922F5A" w14:textId="77777777" w:rsidR="00982814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2F790B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4383D2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814" w14:paraId="01AF321F" w14:textId="77777777" w:rsidTr="0098281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BA0108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C65C5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D10D3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F48C68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BB7009" w14:textId="77777777" w:rsidR="00982814" w:rsidRPr="000E4802" w:rsidRDefault="000E4802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C5E5A9" w14:textId="77777777" w:rsidR="00982814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083672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1D9A24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2814" w14:paraId="4313395A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2276F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3B12A3" w14:textId="77777777" w:rsidR="00982814" w:rsidRPr="002C5FF8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Устройство и эксплуатации котельных установок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46E270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9B9D5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0ADD5F" w14:textId="77777777" w:rsidR="00982814" w:rsidRPr="000E4802" w:rsidRDefault="006F4975" w:rsidP="006F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DB59CE" w14:textId="77777777" w:rsidR="00982814" w:rsidRPr="000E4802" w:rsidRDefault="006F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111AF0" w14:textId="77777777" w:rsidR="00982814" w:rsidRPr="000E4802" w:rsidRDefault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4340A1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2814" w14:paraId="50286E36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8C1BD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15FC40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Практикум ЭМР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Илимпийские теплосети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14:paraId="037AEC9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D3C97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E53EF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AE3871" w14:textId="77777777" w:rsidR="00982814" w:rsidRDefault="00982814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B81A4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D5A7E2" w14:textId="77777777" w:rsidR="00982814" w:rsidRDefault="00982814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964D8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31699A72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18DC5E" w14:textId="77777777" w:rsidR="00982814" w:rsidRPr="002A598C" w:rsidRDefault="00982814" w:rsidP="002A5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CAD850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Квалификационный экзамен</w:t>
            </w:r>
          </w:p>
          <w:p w14:paraId="0ED970E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CDCAE0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ECD59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CB7A2C" w14:textId="77777777" w:rsidR="00982814" w:rsidRP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1A9BC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D84C62" w14:textId="77777777" w:rsidR="00982814" w:rsidRP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F732E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65FFBCCA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56D3EB" w14:textId="77777777" w:rsidR="00982814" w:rsidRPr="002A598C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0CA34F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Экзаменов </w:t>
            </w:r>
          </w:p>
          <w:p w14:paraId="38E1C55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5DA5C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AD9C15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49B4D5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AB3C1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2D7A6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BE7E4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17AED896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FA7E68" w14:textId="77777777" w:rsidR="00982814" w:rsidRPr="002A598C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D01A46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Зачетов </w:t>
            </w:r>
          </w:p>
          <w:p w14:paraId="6C8CB5A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210F9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6125B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EFFCE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C5D83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4E64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0367B8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:rsidRPr="002A6AD4" w14:paraId="3BA022D5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B7A4B2" w14:textId="77777777" w:rsidR="00982814" w:rsidRPr="002A6AD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360EF8" w14:textId="77777777" w:rsidR="00982814" w:rsidRPr="002A6AD4" w:rsidRDefault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E8EC75" w14:textId="77777777" w:rsidR="00982814" w:rsidRPr="002A6AD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C3E5FF" w14:textId="77777777" w:rsidR="00982814" w:rsidRPr="002A6AD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5B48E5" w14:textId="77777777" w:rsidR="00982814" w:rsidRPr="006F4975" w:rsidRDefault="006F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084A30" w14:textId="77777777" w:rsidR="00982814" w:rsidRPr="006F4975" w:rsidRDefault="006F4975" w:rsidP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12FAD7" w14:textId="77777777" w:rsidR="00982814" w:rsidRPr="006F4975" w:rsidRDefault="006F4975" w:rsidP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2DD70F" w14:textId="77777777" w:rsidR="00982814" w:rsidRPr="006F4975" w:rsidRDefault="006F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</w:tbl>
    <w:p w14:paraId="09650AB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457DC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9B111C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904C02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64BD05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5835F7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BF2EA6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116F01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804B20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72EF8C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009FD1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A40758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5E907F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7E385B7" w14:textId="77777777" w:rsidR="002C5FF8" w:rsidRPr="002A598C" w:rsidRDefault="002C5FF8" w:rsidP="002A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8DA86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8258FA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29C3554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DB6AE6E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4EA6C6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860DAAA" w14:textId="77777777" w:rsidR="002A6AD4" w:rsidRDefault="002A6AD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6B17256" w14:textId="77777777" w:rsidR="002A6AD4" w:rsidRDefault="002A6AD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07C517E" w14:textId="77777777" w:rsidR="00982814" w:rsidRP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C4F192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A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КАЛЕНДАРНЫЙ УЧЕБНЫЙ ГРАФИК</w:t>
      </w:r>
    </w:p>
    <w:p w14:paraId="5185BB59" w14:textId="77777777" w:rsidR="002C5FF8" w:rsidRPr="002A6AD4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27123AB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Календарный учебный график для слушателей, проходящих обучение по </w:t>
      </w:r>
      <w:r w:rsidR="002A6AD4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чно-заочной форме, составляется при наборе группы и может быть представлен в виде расписания учебных занятий, утвержденного директором КГБПОУ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начала обучения слушателей по программе. </w:t>
      </w:r>
    </w:p>
    <w:p w14:paraId="197224E6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4AFE53DC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Период обучения: </w:t>
      </w:r>
      <w:r w:rsidR="006F4975" w:rsidRPr="007C7E7A">
        <w:rPr>
          <w:rFonts w:ascii="Times New Roman CYR" w:hAnsi="Times New Roman CYR" w:cs="Times New Roman CYR"/>
          <w:color w:val="000000"/>
          <w:sz w:val="24"/>
          <w:szCs w:val="24"/>
        </w:rPr>
        <w:t xml:space="preserve">3 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месяца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19E403A1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недель –</w:t>
      </w:r>
      <w:r w:rsidR="006F4975" w:rsidRPr="007C7E7A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недель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14:paraId="5B6BEFC2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учебных дней в неделю – 5.</w:t>
      </w:r>
    </w:p>
    <w:p w14:paraId="56D9CF20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часов обучения в день – 3-4.</w:t>
      </w:r>
    </w:p>
    <w:p w14:paraId="7CEBDCC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2943" w:type="dxa"/>
        <w:tblLayout w:type="fixed"/>
        <w:tblLook w:val="0000" w:firstRow="0" w:lastRow="0" w:firstColumn="0" w:lastColumn="0" w:noHBand="0" w:noVBand="0"/>
      </w:tblPr>
      <w:tblGrid>
        <w:gridCol w:w="816"/>
        <w:gridCol w:w="3967"/>
        <w:gridCol w:w="2394"/>
        <w:gridCol w:w="2393"/>
        <w:gridCol w:w="744"/>
        <w:gridCol w:w="236"/>
        <w:gridCol w:w="2393"/>
      </w:tblGrid>
      <w:tr w:rsidR="002C5FF8" w14:paraId="63FE51A3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82D76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8E5AF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4499C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CB941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Порядковый номер недели</w:t>
            </w:r>
          </w:p>
        </w:tc>
      </w:tr>
      <w:tr w:rsidR="002C5FF8" w14:paraId="42D2B74B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8EB51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C68CF3" w14:textId="77777777" w:rsidR="002C5FF8" w:rsidRDefault="0071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рын</w:t>
            </w:r>
            <w:r w:rsidR="002C5FF8">
              <w:rPr>
                <w:rFonts w:ascii="Times New Roman CYR" w:hAnsi="Times New Roman CYR" w:cs="Times New Roman CYR"/>
                <w:sz w:val="24"/>
                <w:szCs w:val="24"/>
              </w:rPr>
              <w:t>очной экономики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1A0C55" w14:textId="77777777" w:rsidR="002C5FF8" w:rsidRPr="006F4975" w:rsidRDefault="006F4975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5812B6" w14:textId="77777777" w:rsidR="002C5FF8" w:rsidRPr="007C7E7A" w:rsidRDefault="002A6AD4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1-</w:t>
            </w:r>
            <w:r w:rsidR="007C7E7A"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2C5FF8" w14:paraId="0674958A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CE96B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795FA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57235F" w14:textId="77777777" w:rsidR="002C5FF8" w:rsidRPr="002A6AD4" w:rsidRDefault="006F4975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F4B29A" w14:textId="77777777" w:rsidR="002C5FF8" w:rsidRPr="007C7E7A" w:rsidRDefault="002A6AD4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1-</w:t>
            </w:r>
            <w:r w:rsidR="007C7E7A">
              <w:rPr>
                <w:rFonts w:ascii="Calibri" w:hAnsi="Calibri" w:cs="Calibri"/>
                <w:lang w:val="en-US"/>
              </w:rPr>
              <w:t>6</w:t>
            </w:r>
          </w:p>
        </w:tc>
      </w:tr>
      <w:tr w:rsidR="002C5FF8" w14:paraId="2E663EE5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998F9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25B5F9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C2D472" w14:textId="77777777" w:rsidR="002C5FF8" w:rsidRPr="002A6AD4" w:rsidRDefault="007C7E7A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5CDBBA" w14:textId="77777777" w:rsidR="002C5FF8" w:rsidRPr="007C7E7A" w:rsidRDefault="002C5FF8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C5FF8" w14:paraId="64DCE917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87A63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01643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6DE3E7" w14:textId="77777777" w:rsidR="002C5FF8" w:rsidRPr="002A6AD4" w:rsidRDefault="007C7E7A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CD38E" w14:textId="77777777" w:rsidR="002C5FF8" w:rsidRPr="007C7E7A" w:rsidRDefault="007C7E7A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C5FF8" w14:paraId="1CD263FF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E716F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689BA9" w14:textId="77777777" w:rsidR="002C5FF8" w:rsidRP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Устройство и эксплуатации котельных установок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285007" w14:textId="77777777" w:rsidR="002C5FF8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2E7C6" w14:textId="77777777" w:rsidR="002C5FF8" w:rsidRPr="007C7E7A" w:rsidRDefault="002A6AD4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C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C5FF8" w14:paraId="52AD4940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52ED4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66023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Практикум ЭМР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Илимпийские теплосети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14:paraId="0A6EECE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83A20D" w14:textId="77777777" w:rsidR="002C5FF8" w:rsidRDefault="002C5FF8" w:rsidP="007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ECACC8" w14:textId="77777777" w:rsidR="002C5FF8" w:rsidRPr="006F4975" w:rsidRDefault="006F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7-12</w:t>
            </w:r>
          </w:p>
        </w:tc>
      </w:tr>
      <w:tr w:rsidR="00851FF1" w14:paraId="696523D7" w14:textId="77777777" w:rsidTr="00851FF1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DFF8DC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5AFD3F" w14:textId="77777777" w:rsidR="00851FF1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Зачетов </w:t>
            </w:r>
          </w:p>
          <w:p w14:paraId="18B20DE4" w14:textId="77777777" w:rsidR="00851FF1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CB998E" w14:textId="77777777" w:rsidR="00851FF1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CE9920" w14:textId="77777777" w:rsidR="00851FF1" w:rsidRPr="007C7E7A" w:rsidRDefault="00851FF1" w:rsidP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C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4" w:type="dxa"/>
          </w:tcPr>
          <w:p w14:paraId="62D557D6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</w:tcPr>
          <w:p w14:paraId="2D979D36" w14:textId="77777777" w:rsidR="00851FF1" w:rsidRPr="002A6AD4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14:paraId="2C76ECBF" w14:textId="77777777" w:rsidR="00851FF1" w:rsidRPr="002A6AD4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1FF1" w14:paraId="5BF073B3" w14:textId="77777777" w:rsidTr="00851FF1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1CE1BE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0D32C8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Экзаменов </w:t>
            </w:r>
          </w:p>
          <w:p w14:paraId="1061E6B2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DBEB72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E43169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4" w:type="dxa"/>
          </w:tcPr>
          <w:p w14:paraId="06483714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</w:tcPr>
          <w:p w14:paraId="1B75BB02" w14:textId="77777777" w:rsidR="00851FF1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</w:tcPr>
          <w:p w14:paraId="0E93ECCF" w14:textId="77777777" w:rsidR="00851FF1" w:rsidRPr="002A6AD4" w:rsidRDefault="00851FF1" w:rsidP="000E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1FF1" w14:paraId="3EEE3B22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938434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438120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Итоговая аттестация </w:t>
            </w:r>
          </w:p>
          <w:p w14:paraId="18BD9859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8A3B24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0B9F62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51FF1" w14:paraId="71A3563A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5F5A99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2371DA" w14:textId="77777777" w:rsidR="00851FF1" w:rsidRPr="00716DA9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D3A2F9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1FD7B7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22FEB9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36E4897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393EF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11D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B382C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C122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0454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ECF39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0AD33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16227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7046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FBE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5C766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F53AC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A920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A2C72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7DE5D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A848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C5F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РАБОЧИЕ ПРОГРАММЫ УЧЕБНЫХ ПРЕДМЕТОВ, КУРСОВ, ДИСЦИПЛИН (МОДУЛЕЙ)</w:t>
      </w:r>
    </w:p>
    <w:p w14:paraId="0BAB1AB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E2CB8F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МОДУЛЬ: Теоретическое  обучение </w:t>
      </w:r>
    </w:p>
    <w:p w14:paraId="54C1D24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Рабочая программа дисциплины</w:t>
      </w:r>
      <w:r w:rsidR="00851FF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рыночной экономики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14:paraId="2AAD8846" w14:textId="77777777" w:rsidR="00851FF1" w:rsidRPr="00851FF1" w:rsidRDefault="00851FF1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E51B70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Цель и задачи дисциплины: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>слушателей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целостного представления о экономической модели, микро-и макроэкономики, зарождение и развитие экономических мыслей. Знакомство с различными экономическими теориями. </w:t>
      </w:r>
    </w:p>
    <w:p w14:paraId="7FE759F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Задачи: </w:t>
      </w:r>
    </w:p>
    <w:p w14:paraId="69732B13" w14:textId="77777777" w:rsidR="002C5FF8" w:rsidRDefault="002C5FF8" w:rsidP="002C5FF8">
      <w:pPr>
        <w:autoSpaceDE w:val="0"/>
        <w:autoSpaceDN w:val="0"/>
        <w:adjustRightInd w:val="0"/>
        <w:spacing w:after="27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знания об основных терминах и понятиях, используемых в экономике;</w:t>
      </w:r>
    </w:p>
    <w:p w14:paraId="024869B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Способствовать устойчивому знанию о экономической модели, знакомство с экономическими теориями;</w:t>
      </w:r>
    </w:p>
    <w:p w14:paraId="2F0C8E50" w14:textId="77777777" w:rsidR="002C5FF8" w:rsidRDefault="002C5FF8" w:rsidP="002C5FF8">
      <w:pPr>
        <w:autoSpaceDE w:val="0"/>
        <w:autoSpaceDN w:val="0"/>
        <w:adjustRightInd w:val="0"/>
        <w:spacing w:after="27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знания о микро-и макроэкономики;</w:t>
      </w:r>
    </w:p>
    <w:p w14:paraId="0FBC5E1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Освоение дисциплины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рыночной экономики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является необходимой основой для последующего узучения дисциплин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Теоретического обучения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др. Опыт, полученный на занятиях курса, будет полезен студентам на учебной и производственной практике. </w:t>
      </w:r>
    </w:p>
    <w:p w14:paraId="48719C3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Требования к результатам освоения дисциплины </w:t>
      </w:r>
    </w:p>
    <w:p w14:paraId="49822B3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результате изучения дисциплины студент должен: </w:t>
      </w:r>
    </w:p>
    <w:p w14:paraId="21BFC86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знать: </w:t>
      </w:r>
    </w:p>
    <w:p w14:paraId="5577C37A" w14:textId="77777777" w:rsidR="002C5FF8" w:rsidRDefault="002C5FF8" w:rsidP="002C5FF8">
      <w:pPr>
        <w:autoSpaceDE w:val="0"/>
        <w:autoSpaceDN w:val="0"/>
        <w:adjustRightInd w:val="0"/>
        <w:spacing w:after="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принципы рыночной экономики</w:t>
      </w:r>
    </w:p>
    <w:p w14:paraId="6E92F1A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организационно-правовые формы предпринимательской деятельности</w:t>
      </w:r>
    </w:p>
    <w:p w14:paraId="164DF88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механизмы формирования заработной платы.</w:t>
      </w:r>
    </w:p>
    <w:p w14:paraId="4843162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рыночной</w:t>
      </w:r>
    </w:p>
    <w:p w14:paraId="50B58CD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экономики и предпринимательства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обучающийся должен</w:t>
      </w:r>
    </w:p>
    <w:p w14:paraId="5FE9EB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уметь: </w:t>
      </w:r>
    </w:p>
    <w:p w14:paraId="2BEB39BA" w14:textId="77777777" w:rsidR="002C5FF8" w:rsidRDefault="002C5FF8" w:rsidP="002C5FF8">
      <w:pPr>
        <w:autoSpaceDE w:val="0"/>
        <w:autoSpaceDN w:val="0"/>
        <w:adjustRightInd w:val="0"/>
        <w:spacing w:after="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>-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анализировать рабочую ситуацию;</w:t>
      </w:r>
    </w:p>
    <w:p w14:paraId="7A124C8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поиск информации, необходимой для эффективного выпорлнения профессиональных задач;</w:t>
      </w:r>
    </w:p>
    <w:p w14:paraId="2B0F3E4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использовать информационно- комунникационные технологии в профессиональной деятельности;</w:t>
      </w:r>
    </w:p>
    <w:p w14:paraId="02D4CBE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работать в команде, эффективно общаться с коллегами, руководством, клиентами. </w:t>
      </w:r>
    </w:p>
    <w:p w14:paraId="389E8FB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Содержание дисциплины </w:t>
      </w:r>
    </w:p>
    <w:p w14:paraId="35FD426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Разделы (темы, модули) дисциплины и виды занятий</w:t>
      </w:r>
    </w:p>
    <w:p w14:paraId="4FE9DDE9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5097"/>
        <w:gridCol w:w="992"/>
        <w:gridCol w:w="1134"/>
        <w:gridCol w:w="850"/>
        <w:gridCol w:w="993"/>
      </w:tblGrid>
      <w:tr w:rsidR="00851FF1" w14:paraId="1242F0BC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301B8" w14:textId="77777777" w:rsidR="00851FF1" w:rsidRDefault="00851FF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№</w:t>
            </w:r>
          </w:p>
          <w:p w14:paraId="5A95D406" w14:textId="77777777" w:rsidR="00851FF1" w:rsidRDefault="00851F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F3BE6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DC2F30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Лекц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70B2000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Практические </w:t>
            </w:r>
          </w:p>
          <w:p w14:paraId="60D7787D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14:paraId="4536411B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6C7FA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669F12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Всего</w:t>
            </w:r>
          </w:p>
          <w:p w14:paraId="3955239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час.</w:t>
            </w:r>
          </w:p>
        </w:tc>
      </w:tr>
      <w:tr w:rsidR="00851FF1" w14:paraId="3AB28AAD" w14:textId="77777777" w:rsidTr="00CE1257">
        <w:trPr>
          <w:trHeight w:val="38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1A1B77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9C5C6D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92A447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B51A19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B716E8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F6BCB6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51FF1" w14:paraId="2F1F6D59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7EF2A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2FC869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Сущность рынка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283299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29D1E0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65645A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C7B2B3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1FF1" w14:paraId="56AF748C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B2AD8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B7BE60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Рынок труда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0F5AC5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19EEA4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E4D076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1E1244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1FF1" w14:paraId="4D2B0FEC" w14:textId="77777777" w:rsidTr="00851FF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17016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9D44B4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Экономическое 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16C08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7A430E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6B22E4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263E25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51FF1" w14:paraId="13E47122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0EB298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62D3D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624398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C7EE2B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08BA31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DBCA16" w14:textId="77777777" w:rsidR="00851FF1" w:rsidRPr="007C7E7A" w:rsidRDefault="007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</w:tr>
    </w:tbl>
    <w:p w14:paraId="3DD4CF3D" w14:textId="77777777" w:rsidR="00851FF1" w:rsidRDefault="00851FF1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Calibri" w:hAnsi="Calibri" w:cs="Calibri"/>
        </w:rPr>
      </w:pPr>
    </w:p>
    <w:p w14:paraId="281F1F3E" w14:textId="77777777" w:rsidR="002C5FF8" w:rsidRDefault="002A598C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б. </w:t>
      </w:r>
      <w:r w:rsidR="002C5FF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Краткое содержание разделов (тем, модулей)</w:t>
      </w:r>
    </w:p>
    <w:p w14:paraId="4CFE5D52" w14:textId="77777777" w:rsidR="002A598C" w:rsidRDefault="002C5FF8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 и задачи курса.</w:t>
      </w:r>
      <w:r w:rsidR="002A598C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Понятие экономики. Экономическая теория. Классификация потребностей. Функции экономической теории. Методы исследования. Этапы развития экономической теории: меркантилизм, классическая политическая экономия, марксистская политическая экономия, экономике. </w:t>
      </w:r>
    </w:p>
    <w:p w14:paraId="554EFDC9" w14:textId="77777777" w:rsidR="002C5FF8" w:rsidRDefault="002C5FF8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Сущность рынка</w:t>
      </w:r>
    </w:p>
    <w:p w14:paraId="526AF08B" w14:textId="77777777" w:rsidR="002C5FF8" w:rsidRDefault="002C5FF8" w:rsidP="002C5FF8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Сущность рыночных отношений. Рынок и его механизмы. Потребительский спрос и</w:t>
      </w:r>
    </w:p>
    <w:p w14:paraId="6B9AED3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факторы: цена данного товара, цены на сопряженные товары, доходы, ожидания, вкусы</w:t>
      </w:r>
    </w:p>
    <w:p w14:paraId="318C612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потребителей, численность населения, изменения в структуре населения. Кривая спроса. Закон спроса. Эластичность спроса. Предложения и его факторы: цена данного товара, цены на ресурсы,издержка производства, цена на взаимозаменяемые товары и взаимовыполняемые товары, ожидания продавцов, налоги и дотации, реклама, маркетинг. </w:t>
      </w:r>
    </w:p>
    <w:p w14:paraId="7178ECB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Взаимодействие спроса и предложения. Рыночная цена. Равновесная цена и ее функуции. Виды равновесия спроса и предлождения. Эффект замещения и эффект дохода.  Бюджетная линия. </w:t>
      </w:r>
    </w:p>
    <w:p w14:paraId="471DFB80" w14:textId="77777777" w:rsidR="002C5FF8" w:rsidRDefault="002C5FF8" w:rsidP="002C5FF8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Рынок труда.</w:t>
      </w:r>
    </w:p>
    <w:p w14:paraId="6446413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рынка труда. Факторы спроса на труд. Кривая спроса на труд. Факторы,</w:t>
      </w:r>
    </w:p>
    <w:p w14:paraId="7641453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определяющие величину предложения труда. Кривая предложения труда. Эффект замещения</w:t>
      </w:r>
    </w:p>
    <w:p w14:paraId="4108D4C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эффект дохода. Взаимодействие спроса на труд и его предложения. Заработная плата как</w:t>
      </w:r>
    </w:p>
    <w:p w14:paraId="0AD6A32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цена равновесия на рынке труда. Факторы, нарушающие равновесие на рынке труда.</w:t>
      </w:r>
    </w:p>
    <w:p w14:paraId="673D6A4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Номинальная и реальная заработная плата. Формвы и системы оплаты труда.</w:t>
      </w:r>
    </w:p>
    <w:p w14:paraId="3A23FE1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Дифференциация заработной платы. Функции заработной платы.</w:t>
      </w:r>
    </w:p>
    <w:p w14:paraId="11D7845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капитала. Понятие капитала в экономической теории. Классификация видов и</w:t>
      </w:r>
    </w:p>
    <w:p w14:paraId="13FC91C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 капитала. Сегменты рынка капитала: рынок капитальных благ (активов), услуг</w:t>
      </w:r>
    </w:p>
    <w:p w14:paraId="5B70BA5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капитала и ссудного капитала. Физический капитал. Основной и оборотный капитал.</w:t>
      </w:r>
    </w:p>
    <w:p w14:paraId="0EAA311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Амортизация. Спрос и предложение на рынке услуг капитала и на рынке ссудного капитала</w:t>
      </w:r>
    </w:p>
    <w:p w14:paraId="3229244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заёмных средств). Факторы инвестиционного спроса и факторы сбережения. Процент как</w:t>
      </w:r>
    </w:p>
    <w:p w14:paraId="6F60AB9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 на капитал. Ставка ссудного процента и её величина. Номинальная и реальная ставка</w:t>
      </w:r>
    </w:p>
    <w:p w14:paraId="6AA4128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процента. Роль процентной ставки. Инвестиции.</w:t>
      </w:r>
    </w:p>
    <w:p w14:paraId="3368A2B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земельных ресурсов и рентные отношения. Земля как фактор производства.</w:t>
      </w:r>
    </w:p>
    <w:p w14:paraId="5037D54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Неэластичное предложение земли. Сельскохозяйственный и несельскохозяйственный спрос</w:t>
      </w:r>
    </w:p>
    <w:p w14:paraId="08FDA32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землю. Равновесие на рынке земли. Рента. Виды ренты. Экономическая рента.</w:t>
      </w:r>
    </w:p>
    <w:p w14:paraId="0568653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Дифференциальная рента с земли и природных ресурсов. Абсолютная рента. Арендная плата</w:t>
      </w:r>
    </w:p>
    <w:p w14:paraId="10FF86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цена земли.</w:t>
      </w:r>
    </w:p>
    <w:p w14:paraId="35E663C5" w14:textId="77777777" w:rsidR="002C5FF8" w:rsidRDefault="002C5FF8" w:rsidP="00716DA9">
      <w:pPr>
        <w:tabs>
          <w:tab w:val="left" w:pos="11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Экономическое развитие</w:t>
      </w:r>
    </w:p>
    <w:p w14:paraId="628E43F9" w14:textId="77777777" w:rsidR="002C5FF8" w:rsidRDefault="002C5FF8" w:rsidP="00716DA9">
      <w:pPr>
        <w:tabs>
          <w:tab w:val="left" w:pos="11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Экономическое развитие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2C5F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процесс прохождения экономикой не только фаз роста, но и фаз спада, которые могут сопровождаться как относительным, так и абсолютным падением объёмов производства.</w:t>
      </w:r>
    </w:p>
    <w:p w14:paraId="06D28545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показатели уровня экономического развития:</w:t>
      </w:r>
    </w:p>
    <w:p w14:paraId="554F6B6D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ВВП, ВНП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национальный доход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 душу населения.</w:t>
      </w:r>
    </w:p>
    <w:p w14:paraId="62D919C0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Производство основных видов продукции (электроэнергии, основных продуктов питания — зерна, молока, мяса, сахара, картофеля и др.) на душу населения.</w:t>
      </w:r>
    </w:p>
    <w:p w14:paraId="3DBDBCD5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Отраслевая структура национальной экономики: соотношение между крупными народнохозяйственными отраслями материального и нематериального производства.</w:t>
      </w:r>
    </w:p>
    <w:p w14:paraId="3302084D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Уровень и качество жизни населения (анализ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потребительской корзины,</w:t>
      </w:r>
      <w:r>
        <w:rPr>
          <w:rFonts w:ascii="Times New Roman CYR" w:hAnsi="Times New Roman CYR" w:cs="Times New Roman CYR"/>
          <w:sz w:val="24"/>
          <w:szCs w:val="24"/>
        </w:rPr>
        <w:t xml:space="preserve"> прожиточного минимума).</w:t>
      </w:r>
    </w:p>
    <w:p w14:paraId="70055267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Показатели экономической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производства.</w:t>
      </w:r>
    </w:p>
    <w:p w14:paraId="173730DB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Национальный доход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вновь созданная стоимость за определённый период.</w:t>
      </w:r>
    </w:p>
    <w:p w14:paraId="3B5A09B7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Потребительская корзина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минимальный набор продуктов питания, непродовольственных товаров и услуг (коммунальных, транспортных, медицинских), необходимых для сохранения здоровья человека и обеспечения его жизнедеятельности.</w:t>
      </w:r>
    </w:p>
    <w:p w14:paraId="08338840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Эффективность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результативность процесса, определяемая как отношение эффекта, результата к затратам.</w:t>
      </w:r>
    </w:p>
    <w:p w14:paraId="3BFEBFC4" w14:textId="77777777" w:rsidR="00CE1257" w:rsidRDefault="00CE1257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14:paraId="370F84BE" w14:textId="77777777" w:rsidR="00CE1257" w:rsidRDefault="00CE1257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14:paraId="69642BE3" w14:textId="77777777" w:rsidR="002C5FF8" w:rsidRDefault="002C5FF8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Формы текущей и промежуточной аттестации и оценочные материалы:</w:t>
      </w:r>
    </w:p>
    <w:p w14:paraId="42F48C84" w14:textId="77777777" w:rsidR="002C5FF8" w:rsidRDefault="002C5FF8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текущая аттестация: опрос, диалог, защита реферата; промежуточная аттестация: зачёт.</w:t>
      </w:r>
    </w:p>
    <w:p w14:paraId="3ABF70C1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D557CEB" w14:textId="77777777" w:rsidR="00716DA9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3A637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1</w:t>
      </w:r>
    </w:p>
    <w:p w14:paraId="0AA3C54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перечислений изменений в спросе и предложении на рав-</w:t>
      </w:r>
    </w:p>
    <w:p w14:paraId="47D44C3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367D043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Предложение снизилось, спрос неизменен</w:t>
      </w:r>
    </w:p>
    <w:p w14:paraId="7517A63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снизился, предложение возросло</w:t>
      </w:r>
    </w:p>
    <w:p w14:paraId="274F9B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повысилось</w:t>
      </w:r>
    </w:p>
    <w:p w14:paraId="340AF86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23E90DD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3EC3E8D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7CC73D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029E34D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снизилась, спрос неэластичен</w:t>
      </w:r>
    </w:p>
    <w:p w14:paraId="0A5EBE7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возросла, спрос 1</w:t>
      </w:r>
    </w:p>
    <w:p w14:paraId="6FBD3C8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возросла, предложение эластично</w:t>
      </w:r>
    </w:p>
    <w:p w14:paraId="49C74C4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7DC6945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463699B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37B2CFF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210 тонн.</w:t>
      </w:r>
    </w:p>
    <w:p w14:paraId="61E177E5" w14:textId="77777777" w:rsidR="00716DA9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1C1705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2</w:t>
      </w:r>
    </w:p>
    <w:p w14:paraId="1500C0B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перечислений изменений в спросе и предложении на рав-</w:t>
      </w:r>
    </w:p>
    <w:p w14:paraId="58EEA61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5665B5B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спрос снизился, предложение неизменно</w:t>
      </w:r>
    </w:p>
    <w:p w14:paraId="16F9EC2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повысился, предложение неизменно</w:t>
      </w:r>
    </w:p>
    <w:p w14:paraId="0CE55B8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понизилось</w:t>
      </w:r>
    </w:p>
    <w:p w14:paraId="55F4145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0FBD3B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699E8F8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02F6203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373DB6F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повысилась, спрос эластичен</w:t>
      </w:r>
    </w:p>
    <w:p w14:paraId="55A1004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понизилась, спрос 1</w:t>
      </w:r>
    </w:p>
    <w:p w14:paraId="1C95109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возросла, предложение неэластично</w:t>
      </w:r>
    </w:p>
    <w:p w14:paraId="1DA963E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066AEEA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4F529D6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2F6CD08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250 тонн.</w:t>
      </w:r>
    </w:p>
    <w:p w14:paraId="7C89BF8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84DBF5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3</w:t>
      </w:r>
    </w:p>
    <w:p w14:paraId="42F718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перечисленных изменений в спросе и предложении на рав-</w:t>
      </w:r>
    </w:p>
    <w:p w14:paraId="1C62809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09EC00D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Предложение повысилось, спрос неизменен</w:t>
      </w:r>
    </w:p>
    <w:p w14:paraId="3DE905B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повысился, предложение неизменно</w:t>
      </w:r>
    </w:p>
    <w:p w14:paraId="2F8DB7A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понизилось</w:t>
      </w:r>
    </w:p>
    <w:p w14:paraId="6ACBE1B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2A9E944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20AB323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62B1902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50F4799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возросла, спрос неэластичен</w:t>
      </w:r>
    </w:p>
    <w:p w14:paraId="4DE989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возросла, спрос 1</w:t>
      </w:r>
    </w:p>
    <w:p w14:paraId="135FC3F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понизилась, предложение эластично</w:t>
      </w:r>
    </w:p>
    <w:p w14:paraId="5BECD94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2857714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3DA0678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4DB0D0F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270 тонн.</w:t>
      </w:r>
    </w:p>
    <w:p w14:paraId="134D06D9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4</w:t>
      </w:r>
    </w:p>
    <w:p w14:paraId="0D0C5D0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В модели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совокупный спрос - совокупное предложение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рост уровня цен приве-</w:t>
      </w:r>
    </w:p>
    <w:p w14:paraId="2E59466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дет:</w:t>
      </w:r>
    </w:p>
    <w:p w14:paraId="31EEE97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росту предельной склонности к потреблению;</w:t>
      </w:r>
    </w:p>
    <w:p w14:paraId="357F1A0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воздействия мультипликатора на доход;</w:t>
      </w:r>
    </w:p>
    <w:p w14:paraId="68154C7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 снижению воздействия мультипликатора на доход;</w:t>
      </w:r>
    </w:p>
    <w:p w14:paraId="142247B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 окажет влияния на уровень воздействия мультипликатора на доход;</w:t>
      </w:r>
    </w:p>
    <w:p w14:paraId="022722D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все перечисленные ответы неверны.</w:t>
      </w:r>
    </w:p>
    <w:p w14:paraId="326F306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Если модели становятся менее бережливыми, то при прочих равных условиях:</w:t>
      </w:r>
    </w:p>
    <w:p w14:paraId="6EA1752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будет расти спрос на кредит;</w:t>
      </w:r>
    </w:p>
    <w:p w14:paraId="43193D4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кредита будет падать;</w:t>
      </w:r>
    </w:p>
    <w:p w14:paraId="3A5199D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кривая сбережений сдвинется влево;</w:t>
      </w:r>
    </w:p>
    <w:p w14:paraId="678802B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величина сбережений будет расти при каждом данном уровне % ставки;</w:t>
      </w:r>
    </w:p>
    <w:p w14:paraId="67DDA52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все перечисленные ответы верны.</w:t>
      </w:r>
    </w:p>
    <w:p w14:paraId="3D15FEF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В ситуации, когда потенциальный объем ВНП еще не достигнут, использованы не</w:t>
      </w:r>
    </w:p>
    <w:p w14:paraId="0FE256B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ресурсы, рост спроса ведет:</w:t>
      </w:r>
    </w:p>
    <w:p w14:paraId="79258B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увеличению предложения товаров;</w:t>
      </w:r>
    </w:p>
    <w:p w14:paraId="305D636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цен при неизменном предложении.</w:t>
      </w:r>
    </w:p>
    <w:p w14:paraId="09BC732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Результаты сдвига кривой совокупного спроса влево и вправо одинаковы, если:</w:t>
      </w:r>
    </w:p>
    <w:p w14:paraId="1D9AE3E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этот сдвиг происходит на горизонтальном отрезке кривой совокупного предложе-</w:t>
      </w:r>
    </w:p>
    <w:p w14:paraId="5A26FAD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ния;</w:t>
      </w:r>
    </w:p>
    <w:p w14:paraId="24724B6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этот сдвиг происходит на вертикальном отрезке кривой совокупного предложения;</w:t>
      </w:r>
    </w:p>
    <w:p w14:paraId="4FC439F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этот сдвиг происходит на промежуточном отрезке кривой совокупного предложе-</w:t>
      </w:r>
    </w:p>
    <w:p w14:paraId="35F16A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ния.</w:t>
      </w:r>
    </w:p>
    <w:p w14:paraId="099E675A" w14:textId="77777777" w:rsidR="002C5FF8" w:rsidRDefault="00716DA9" w:rsidP="00716D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5 </w:t>
      </w:r>
      <w:r w:rsidR="002C5FF8" w:rsidRPr="002C5FF8">
        <w:rPr>
          <w:rFonts w:ascii="Times New Roman" w:hAnsi="Times New Roman" w:cs="Times New Roman"/>
          <w:sz w:val="24"/>
          <w:szCs w:val="24"/>
        </w:rPr>
        <w:t xml:space="preserve"> </w:t>
      </w:r>
      <w:r w:rsidR="002C5FF8">
        <w:rPr>
          <w:rFonts w:ascii="Times New Roman CYR" w:hAnsi="Times New Roman CYR" w:cs="Times New Roman CYR"/>
          <w:sz w:val="24"/>
          <w:szCs w:val="24"/>
        </w:rPr>
        <w:t>Если объем совокупного спроса повышает уровень ВНП, достигнутый в условиях</w:t>
      </w:r>
    </w:p>
    <w:p w14:paraId="1CEF95D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полной занятости, то это означает, что в экономике:</w:t>
      </w:r>
    </w:p>
    <w:p w14:paraId="2E54A1D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имеются финансовые ограничения;</w:t>
      </w:r>
    </w:p>
    <w:p w14:paraId="7FD1802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б) существует инфляционный разрыв;</w:t>
      </w:r>
    </w:p>
    <w:p w14:paraId="232F651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существует бюджетный дефицит.</w:t>
      </w:r>
    </w:p>
    <w:p w14:paraId="6C44F67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Рост совокупного предложения вызывает:</w:t>
      </w:r>
    </w:p>
    <w:p w14:paraId="2CB13E4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замедление роста цен и увеличение реального объема ВНП;</w:t>
      </w:r>
    </w:p>
    <w:p w14:paraId="26AE0E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повышение уровня цен и объема ВНП в реальном выражении;</w:t>
      </w:r>
    </w:p>
    <w:p w14:paraId="7E6DD6A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замедление роста цен и снижение реального объема ВНП.</w:t>
      </w:r>
    </w:p>
    <w:p w14:paraId="56D196D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Кривая совокупного спроса повышается, если:</w:t>
      </w:r>
    </w:p>
    <w:p w14:paraId="4193C66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увеличиваются избыточные производственные мощности;</w:t>
      </w:r>
    </w:p>
    <w:p w14:paraId="5D2EA47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снижается валютный курс национальной денежной единицы;</w:t>
      </w:r>
    </w:p>
    <w:p w14:paraId="61688DF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растет уровень цен.</w:t>
      </w:r>
    </w:p>
    <w:p w14:paraId="031C59E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Предельная склонность к сбережению - это</w:t>
      </w:r>
    </w:p>
    <w:p w14:paraId="71B122A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объем сбережений / объем дохода;</w:t>
      </w:r>
    </w:p>
    <w:p w14:paraId="338BE5B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прирост сбережений / прирост дохода.</w:t>
      </w:r>
    </w:p>
    <w:p w14:paraId="18F8AE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При росте инвестиций</w:t>
      </w:r>
    </w:p>
    <w:p w14:paraId="1749F74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валовый национальный продукт возрастает в гораздо большем размере, чем перво-</w:t>
      </w:r>
    </w:p>
    <w:p w14:paraId="0BA035C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начальные денежные инвестиции в силу мультипликационного эффекта;</w:t>
      </w:r>
    </w:p>
    <w:p w14:paraId="1C3C35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ВНП возрастает в том же размере, что и инвестиции.</w:t>
      </w:r>
    </w:p>
    <w:p w14:paraId="4CDAE63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Рост предельной склонности к сбережению</w:t>
      </w:r>
    </w:p>
    <w:p w14:paraId="04BEFF1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оказывает отрицательное воздействие на рост инвестиций и темпы роста ВНП;</w:t>
      </w:r>
    </w:p>
    <w:p w14:paraId="2E4BC0E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оказывает благоприятное воздействие на инвестиции и объем ВНП.</w:t>
      </w:r>
    </w:p>
    <w:p w14:paraId="2B356C8A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5</w:t>
      </w:r>
    </w:p>
    <w:p w14:paraId="3B91AA3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Согласно кейнсианской модели равновесия, экономика будет равновесна, если:</w:t>
      </w:r>
    </w:p>
    <w:p w14:paraId="5E3B259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сумма потребительских расходов минус сбережения равна инвестициям</w:t>
      </w:r>
    </w:p>
    <w:p w14:paraId="1E1EF5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динамика денежного предложения в течении определенного периода постоянна</w:t>
      </w:r>
    </w:p>
    <w:p w14:paraId="24CFD1B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плановые потребительские расходы плюс инвестиции равны общим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издержкам</w:t>
      </w:r>
      <w:r w:rsidRPr="002C5FF8">
        <w:rPr>
          <w:rFonts w:ascii="Times New Roman" w:hAnsi="Times New Roman" w:cs="Times New Roman"/>
          <w:sz w:val="24"/>
          <w:szCs w:val="24"/>
        </w:rPr>
        <w:t>»</w:t>
      </w:r>
    </w:p>
    <w:p w14:paraId="53AD150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государственный бюджет сбалансирован</w:t>
      </w:r>
    </w:p>
    <w:p w14:paraId="320D56B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совокупное предложение равно совокупному спросу</w:t>
      </w:r>
    </w:p>
    <w:p w14:paraId="44C4466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Саморегулирующаяся рыночная система гарантирует:</w:t>
      </w:r>
    </w:p>
    <w:p w14:paraId="38CEBA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отсутствие дефицита товаров;</w:t>
      </w:r>
    </w:p>
    <w:p w14:paraId="6DCD519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невозможность избытка товаров;</w:t>
      </w:r>
    </w:p>
    <w:p w14:paraId="78BF19B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возможность частично появляющегося устойчивого и длительного дефицита това-</w:t>
      </w:r>
    </w:p>
    <w:p w14:paraId="564A6D0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ров;</w:t>
      </w:r>
    </w:p>
    <w:p w14:paraId="00448C0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дефицит и излишки товарной массы, которые быстро исчезают, в результате дей-</w:t>
      </w:r>
    </w:p>
    <w:p w14:paraId="60BC485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ствия ценового механизма.</w:t>
      </w:r>
    </w:p>
    <w:p w14:paraId="322F6DF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В ситуации, когда все ресурсы задействованы, достигнут потенциальный объем</w:t>
      </w:r>
    </w:p>
    <w:p w14:paraId="6099C45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ВНП, рост спроса ведет:</w:t>
      </w:r>
    </w:p>
    <w:p w14:paraId="060D246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увеличению предложения товаров</w:t>
      </w:r>
    </w:p>
    <w:p w14:paraId="4139659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цен при неизменном предложении</w:t>
      </w:r>
    </w:p>
    <w:p w14:paraId="51FC4A1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Сдвиг кривой совокупного спроса вправо не может отражать:</w:t>
      </w:r>
    </w:p>
    <w:p w14:paraId="56B26F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Повышение уровня цен и реального объема ВНП одновременно;</w:t>
      </w:r>
    </w:p>
    <w:p w14:paraId="165B2FC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Повышение уровня цен при отсутствии роста реального объема ВНП;</w:t>
      </w:r>
    </w:p>
    <w:p w14:paraId="43438D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Повышение уровня цен и падения реального объема ВНП одновременно.</w:t>
      </w:r>
    </w:p>
    <w:p w14:paraId="1186FD5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Если объем равновесного ВНП оказывается больше его потенциального уровня, то:</w:t>
      </w:r>
    </w:p>
    <w:p w14:paraId="02B1053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уровень цен повысился;</w:t>
      </w:r>
    </w:p>
    <w:p w14:paraId="5C21BAF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уровень безработицы повысился;</w:t>
      </w:r>
    </w:p>
    <w:p w14:paraId="150E611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автоматически увеличивается совокупный спрос;</w:t>
      </w:r>
    </w:p>
    <w:p w14:paraId="63B055A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автоматически увеличивается совокупное предложение.</w:t>
      </w:r>
    </w:p>
    <w:p w14:paraId="7ED393E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Если произведенный объем ВНП в реальном выражении меньше равновесного, то</w:t>
      </w:r>
    </w:p>
    <w:p w14:paraId="15DDFEC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производители:</w:t>
      </w:r>
    </w:p>
    <w:p w14:paraId="0082F31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а) сокращают производственные запасы и расширяют производство;</w:t>
      </w:r>
    </w:p>
    <w:p w14:paraId="3AB40C4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46BFC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Вопросы для самостоятельного изучения обучающимися (темы мини-выступлений)</w:t>
      </w:r>
    </w:p>
    <w:p w14:paraId="3D371F8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Экономическое устройство общества.</w:t>
      </w:r>
    </w:p>
    <w:p w14:paraId="06C0BA9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Взаимосвязь производства, распределения, обмена и потребления.</w:t>
      </w:r>
      <w:r w:rsidRPr="002C5FF8">
        <w:rPr>
          <w:rFonts w:ascii="Times New Roman" w:hAnsi="Times New Roman" w:cs="Times New Roman"/>
          <w:sz w:val="24"/>
          <w:szCs w:val="24"/>
        </w:rPr>
        <w:t>·</w:t>
      </w:r>
    </w:p>
    <w:p w14:paraId="2AC3BA3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Экономические категории и законы.</w:t>
      </w:r>
    </w:p>
    <w:p w14:paraId="31CC2ED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Методы исследования экономических явлений.</w:t>
      </w:r>
    </w:p>
    <w:p w14:paraId="012CE96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Проблема выбора в экономике.</w:t>
      </w:r>
    </w:p>
    <w:p w14:paraId="330320A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Эксперимент в экономической науке.</w:t>
      </w:r>
    </w:p>
    <w:p w14:paraId="1A09B49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Закон повышающейся производительности труда.</w:t>
      </w:r>
    </w:p>
    <w:p w14:paraId="0162C49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Закон убывающей производительности.</w:t>
      </w:r>
    </w:p>
    <w:p w14:paraId="451D878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Альтернативные теории формирования стоимости товара.</w:t>
      </w:r>
    </w:p>
    <w:p w14:paraId="18E40E2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Рынок и его основные элементы.</w:t>
      </w:r>
    </w:p>
    <w:p w14:paraId="7FFF06C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>Институты рынка и режим отношений собственности.</w:t>
      </w:r>
    </w:p>
    <w:p w14:paraId="75B373E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>Продавцы и покупатели.</w:t>
      </w:r>
    </w:p>
    <w:p w14:paraId="00734C8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 CYR" w:hAnsi="Times New Roman CYR" w:cs="Times New Roman CYR"/>
          <w:sz w:val="24"/>
          <w:szCs w:val="24"/>
        </w:rPr>
        <w:t>Бартерный и денежный рынок.</w:t>
      </w:r>
    </w:p>
    <w:p w14:paraId="624A98A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Рынок – совокупность экономических отношений, складывающихся в сфере обме-</w:t>
      </w:r>
    </w:p>
    <w:p w14:paraId="62CF03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на.</w:t>
      </w:r>
    </w:p>
    <w:p w14:paraId="3AC454B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>Основы рыночной идеологии.</w:t>
      </w:r>
    </w:p>
    <w:p w14:paraId="18F255E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 CYR" w:hAnsi="Times New Roman CYR" w:cs="Times New Roman CYR"/>
          <w:sz w:val="24"/>
          <w:szCs w:val="24"/>
        </w:rPr>
        <w:t>Экономические законы рынка.</w:t>
      </w:r>
    </w:p>
    <w:p w14:paraId="23D5866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 CYR" w:hAnsi="Times New Roman CYR" w:cs="Times New Roman CYR"/>
          <w:sz w:val="24"/>
          <w:szCs w:val="24"/>
        </w:rPr>
        <w:t>Смешанная экономическая система.</w:t>
      </w:r>
    </w:p>
    <w:p w14:paraId="5193272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 CYR" w:hAnsi="Times New Roman CYR" w:cs="Times New Roman CYR"/>
          <w:sz w:val="24"/>
          <w:szCs w:val="24"/>
        </w:rPr>
        <w:t>Рыночная экономика как саморегулируемая система.</w:t>
      </w:r>
    </w:p>
    <w:p w14:paraId="1552641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 CYR" w:hAnsi="Times New Roman CYR" w:cs="Times New Roman CYR"/>
          <w:sz w:val="24"/>
          <w:szCs w:val="24"/>
        </w:rPr>
        <w:t>Рейтинги экономической системы.</w:t>
      </w:r>
    </w:p>
    <w:p w14:paraId="14D71E3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sz w:val="24"/>
          <w:szCs w:val="24"/>
        </w:rPr>
        <w:t>Рыночная свобода экономического выбора.</w:t>
      </w:r>
    </w:p>
    <w:p w14:paraId="1BAF565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 CYR" w:hAnsi="Times New Roman CYR" w:cs="Times New Roman CYR"/>
          <w:sz w:val="24"/>
          <w:szCs w:val="24"/>
        </w:rPr>
        <w:t>Роль собственности в экономическом развитии.</w:t>
      </w:r>
    </w:p>
    <w:p w14:paraId="308EFA3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 CYR" w:hAnsi="Times New Roman CYR" w:cs="Times New Roman CYR"/>
          <w:sz w:val="24"/>
          <w:szCs w:val="24"/>
        </w:rPr>
        <w:t>Интеллектуальная собственность.</w:t>
      </w:r>
    </w:p>
    <w:p w14:paraId="782261A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 CYR" w:hAnsi="Times New Roman CYR" w:cs="Times New Roman CYR"/>
          <w:sz w:val="24"/>
          <w:szCs w:val="24"/>
        </w:rPr>
        <w:t>Плюрализм в отношениях собственности.</w:t>
      </w:r>
    </w:p>
    <w:p w14:paraId="5A08402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 CYR" w:hAnsi="Times New Roman CYR" w:cs="Times New Roman CYR"/>
          <w:sz w:val="24"/>
          <w:szCs w:val="24"/>
        </w:rPr>
        <w:t>Экономическая и юридическая трактовки собственности. Присвоение и отчужде-</w:t>
      </w:r>
    </w:p>
    <w:p w14:paraId="0992940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ние.</w:t>
      </w:r>
    </w:p>
    <w:p w14:paraId="5744B0C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 CYR" w:hAnsi="Times New Roman CYR" w:cs="Times New Roman CYR"/>
          <w:sz w:val="24"/>
          <w:szCs w:val="24"/>
        </w:rPr>
        <w:t>Субъекты и объекты собственности.</w:t>
      </w:r>
    </w:p>
    <w:p w14:paraId="013F521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sz w:val="24"/>
          <w:szCs w:val="24"/>
        </w:rPr>
        <w:t>Многообразие форм присвоения.</w:t>
      </w:r>
    </w:p>
    <w:p w14:paraId="753BDC0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 CYR" w:hAnsi="Times New Roman CYR" w:cs="Times New Roman CYR"/>
          <w:sz w:val="24"/>
          <w:szCs w:val="24"/>
        </w:rPr>
        <w:t>Роль собственности в экономической жизни общества.</w:t>
      </w:r>
    </w:p>
    <w:p w14:paraId="14748C1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 CYR" w:hAnsi="Times New Roman CYR" w:cs="Times New Roman CYR"/>
          <w:sz w:val="24"/>
          <w:szCs w:val="24"/>
        </w:rPr>
        <w:t>Спрос и предложение в механизме рынка.</w:t>
      </w:r>
    </w:p>
    <w:p w14:paraId="562F903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 CYR" w:hAnsi="Times New Roman CYR" w:cs="Times New Roman CYR"/>
          <w:sz w:val="24"/>
          <w:szCs w:val="24"/>
        </w:rPr>
        <w:t>Сущность и составные элементы спроса. Закон спроса.</w:t>
      </w:r>
    </w:p>
    <w:p w14:paraId="79BBA4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 CYR" w:hAnsi="Times New Roman CYR" w:cs="Times New Roman CYR"/>
          <w:sz w:val="24"/>
          <w:szCs w:val="24"/>
        </w:rPr>
        <w:t>Товарное предложение. Закон предложения.</w:t>
      </w:r>
    </w:p>
    <w:p w14:paraId="2E9C2660" w14:textId="77777777" w:rsidR="002C5FF8" w:rsidRPr="002C5FF8" w:rsidRDefault="00716DA9" w:rsidP="00716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+</w:t>
      </w:r>
    </w:p>
    <w:p w14:paraId="3778EE1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практических заданий</w:t>
      </w:r>
    </w:p>
    <w:p w14:paraId="3552D18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1</w:t>
      </w:r>
    </w:p>
    <w:p w14:paraId="453E0F5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Заполните таблицу. Постоянные издержки = 25 руб.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2C5FF8" w14:paraId="781A036A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EBBB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</w:t>
            </w:r>
          </w:p>
          <w:p w14:paraId="13D4502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производства</w:t>
            </w:r>
          </w:p>
          <w:p w14:paraId="53136E3D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шт.)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78E8F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переменные</w:t>
            </w:r>
          </w:p>
          <w:p w14:paraId="588EE8A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7D8152F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7F1C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</w:p>
          <w:p w14:paraId="79E3D78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34D04DA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EEF6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общие</w:t>
            </w:r>
          </w:p>
          <w:p w14:paraId="277435E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 (руб.)</w:t>
            </w:r>
          </w:p>
          <w:p w14:paraId="30451B8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D51B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предельные</w:t>
            </w:r>
          </w:p>
          <w:p w14:paraId="5974031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52A752A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5FF8" w14:paraId="744C4A6E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1EF4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5FEC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B7BF8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FC01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A35B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0F142034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055B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471B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A7FF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B4F4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DA4B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5A9E7744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41A2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CD51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6A0C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3B815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9CEC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4BF846E9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256C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7D96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CE8D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E3DF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B813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00056A56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53A2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3C38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0ED1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40CB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8399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514D2F60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D25F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6E5A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149,00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411D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DB328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EF30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191F50B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1674F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3609F2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CC5D4D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каждая единица товара продаётся по цене 30 рублей, то какой объём производ-</w:t>
      </w:r>
    </w:p>
    <w:p w14:paraId="0C81F3E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ства позволит максимизировать прибыль?</w:t>
      </w:r>
    </w:p>
    <w:p w14:paraId="70768B3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EC7432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2</w:t>
      </w:r>
    </w:p>
    <w:p w14:paraId="0D66F89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на сырье и материалы составляют 150 тыс. руб.; на освещение - 10 тыс. руб.;</w:t>
      </w:r>
    </w:p>
    <w:p w14:paraId="425AB9A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транспорт - 20 тыс. руб.; на оплату труда управленческого персонала - 70 тыс. руб.; на</w:t>
      </w:r>
    </w:p>
    <w:p w14:paraId="2D901EF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оплату труда рабочих-сдельщиков - 120 тыс. руб.; арендная плата - 10 тыс. руб.; стоимость</w:t>
      </w:r>
    </w:p>
    <w:p w14:paraId="0D01D76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оборудования - 3 млн. руб. (срок службы 10 лет, применяется простая пропорциональная си-</w:t>
      </w:r>
    </w:p>
    <w:p w14:paraId="1AB08DA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стема амортизации). Объем производства составляет 2.5 млн. штук в год. Определите сред-</w:t>
      </w:r>
    </w:p>
    <w:p w14:paraId="02377C0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ние постоянные издержки (AFC), средние переменные издержки (AVC), и средние общие</w:t>
      </w:r>
    </w:p>
    <w:p w14:paraId="259E57D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издержки(АТС) за год. Если каждая единица продукции продается по 500 рублей, то какую</w:t>
      </w:r>
    </w:p>
    <w:p w14:paraId="469C7C2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прибыль получит предприятие за год?</w:t>
      </w:r>
    </w:p>
    <w:p w14:paraId="7C545CC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B78325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3</w:t>
      </w:r>
    </w:p>
    <w:p w14:paraId="5D30B4D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Открывается парикмахерская.</w:t>
      </w:r>
    </w:p>
    <w:p w14:paraId="30963F2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Зарплата директора 6000 руб., администратора 2000 руб.</w:t>
      </w:r>
    </w:p>
    <w:p w14:paraId="0F02552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рабочих места парикмахера. Оборудование одного рабочего места стоит 60000 руб.</w:t>
      </w:r>
    </w:p>
    <w:p w14:paraId="678873C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срок службы 10 лет.</w:t>
      </w:r>
    </w:p>
    <w:p w14:paraId="78CF951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Зарплата парикмахера складывается из фиксированной ставки 1000 руб. и 10% от це-</w:t>
      </w:r>
    </w:p>
    <w:p w14:paraId="4E97FC8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ны каждой услуги (стрижки). Средняя цена стрижки 100 руб. Расход шампуня и бальзама на</w:t>
      </w:r>
    </w:p>
    <w:p w14:paraId="37BFD17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одну стрижку в среднем 10 руб.</w:t>
      </w:r>
    </w:p>
    <w:p w14:paraId="54D27BF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Арендная плата за помещение 5000 руб. в месяц.</w:t>
      </w:r>
    </w:p>
    <w:p w14:paraId="29EAC1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минимальное количество клиентов парикмахерской в месяц, при котором</w:t>
      </w:r>
    </w:p>
    <w:p w14:paraId="2E0CF36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она не будет нести убытков. Сколько при этом заработает парикмахер?</w:t>
      </w:r>
    </w:p>
    <w:p w14:paraId="41E2BC5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Задача 4 </w:t>
      </w:r>
    </w:p>
    <w:p w14:paraId="325F399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ВНП в условиях полной занятости составляет 1600 млрд. Руб. ВНП фактический со-</w:t>
      </w:r>
    </w:p>
    <w:p w14:paraId="0A31C26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ставил 1200 млрд. руб. Сумма налогов = 10% ВНП. Государственные расходы =150 млрд.</w:t>
      </w:r>
    </w:p>
    <w:p w14:paraId="31FBD41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руб. Определите, сводятся ли государственный бюджет с дефицитом или с избытком и опре-</w:t>
      </w:r>
    </w:p>
    <w:p w14:paraId="25054F8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делите его размеры. Как изменится сальдо бюджета в условиях достижения полной занято-</w:t>
      </w:r>
    </w:p>
    <w:p w14:paraId="57C9A71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5</w:t>
      </w:r>
    </w:p>
    <w:p w14:paraId="6E1C198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Предельная склонность к потреблению (шрс) =0.8. Если налоговые доходы увеличи-</w:t>
      </w:r>
    </w:p>
    <w:p w14:paraId="470B8F9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лись на 10 млрд. руб. за счёт роста подоходного налога с физических лиц, то как и на сколь-</w:t>
      </w:r>
    </w:p>
    <w:p w14:paraId="2190FF0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 при этом изменится равновесный ЧНП?</w:t>
      </w:r>
    </w:p>
    <w:p w14:paraId="52959C7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09F8B8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6</w:t>
      </w:r>
    </w:p>
    <w:p w14:paraId="13B8397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Экономика характеризуется следующими данными. Фактический доход ( Y*) =1200</w:t>
      </w:r>
    </w:p>
    <w:p w14:paraId="1D8092D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млрд. руб. Предельная склонность к потреблению (МРС) =0.7.Равновесный доход (Y) =1600.</w:t>
      </w:r>
    </w:p>
    <w:p w14:paraId="688F41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должны измениться государственные расходы (при прочих равных условиях), чтобы</w:t>
      </w:r>
    </w:p>
    <w:p w14:paraId="5AC88A4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экономика достигла своего равновесного состояния?</w:t>
      </w:r>
    </w:p>
    <w:p w14:paraId="5A6D89D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4D612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7</w:t>
      </w:r>
    </w:p>
    <w:p w14:paraId="2E951E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Выручка предприятия в 2015 году составила 2 500 000 рублей. Предприятие получило</w:t>
      </w:r>
    </w:p>
    <w:p w14:paraId="29CEBEC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прибыль 350 000 рублей. Рассчитайте издержки предприятия за период.</w:t>
      </w:r>
    </w:p>
    <w:p w14:paraId="7B78FF9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8</w:t>
      </w:r>
    </w:p>
    <w:p w14:paraId="6BF1A83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Ниже приведен ряд терминов. Все из них, за исключением одного, относятся к поня-</w:t>
      </w:r>
    </w:p>
    <w:p w14:paraId="30CED23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тию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рыночное предложение</w:t>
      </w:r>
      <w:r w:rsidRPr="002C5FF8">
        <w:rPr>
          <w:rFonts w:ascii="Times New Roman" w:hAnsi="Times New Roman" w:cs="Times New Roman"/>
          <w:sz w:val="24"/>
          <w:szCs w:val="24"/>
        </w:rPr>
        <w:t>».</w:t>
      </w:r>
    </w:p>
    <w:p w14:paraId="0962930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Цены на ресурсы, налоги, доходы потребителя, цены на комплектующие, число про-</w:t>
      </w:r>
    </w:p>
    <w:p w14:paraId="25AEEBE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давцов на рынке, технологии производства.</w:t>
      </w:r>
    </w:p>
    <w:p w14:paraId="429CC28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Найдите и укажите термин,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выпадающий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их ряда и относящийся к другому по-</w:t>
      </w:r>
    </w:p>
    <w:p w14:paraId="12DF851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нятию.</w:t>
      </w:r>
    </w:p>
    <w:p w14:paraId="2400B6B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9</w:t>
      </w:r>
    </w:p>
    <w:p w14:paraId="4A6E66A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двух пенсионеров были одинаковые сбережения. Первый пенсионер положил</w:t>
      </w:r>
    </w:p>
    <w:p w14:paraId="08648B7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деньги в банк под 12% годовых, а второй – под 10% на один год. На сколько процентов в</w:t>
      </w:r>
    </w:p>
    <w:p w14:paraId="1446ADD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конце года сбережения первого пенсионера будут больше, чем у второго?</w:t>
      </w:r>
    </w:p>
    <w:p w14:paraId="7688F77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13</w:t>
      </w:r>
    </w:p>
    <w:p w14:paraId="7F8B481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издержки компании за декабрь 2015 года составили 950 тыс. руб. Переменные</w:t>
      </w:r>
    </w:p>
    <w:p w14:paraId="1D59272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затраты составили 250 тыс. руб. Рассчитайте величину постоянных затрат.</w:t>
      </w:r>
    </w:p>
    <w:p w14:paraId="004078DD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4695A67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BDEA07" w14:textId="77777777" w:rsidR="002C5FF8" w:rsidRPr="00651FE1" w:rsidRDefault="002C5FF8" w:rsidP="007C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C7D0C8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A15203" w14:textId="77777777" w:rsidR="002C5FF8" w:rsidRPr="00716DA9" w:rsidRDefault="00716DA9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9">
        <w:rPr>
          <w:rFonts w:ascii="Times New Roman" w:hAnsi="Times New Roman" w:cs="Times New Roman"/>
          <w:b/>
          <w:sz w:val="24"/>
          <w:szCs w:val="24"/>
        </w:rPr>
        <w:t>МОДУЛЬ:</w:t>
      </w:r>
      <w:r w:rsidRPr="00716DA9">
        <w:rPr>
          <w:rFonts w:ascii="Times New Roman" w:hAnsi="Times New Roman" w:cs="Times New Roman"/>
          <w:sz w:val="24"/>
          <w:szCs w:val="24"/>
        </w:rPr>
        <w:t xml:space="preserve"> </w:t>
      </w:r>
      <w:r w:rsidRPr="00716DA9">
        <w:rPr>
          <w:rFonts w:ascii="Times New Roman" w:hAnsi="Times New Roman" w:cs="Times New Roman"/>
          <w:b/>
          <w:sz w:val="24"/>
          <w:szCs w:val="24"/>
        </w:rPr>
        <w:t>Общетехнический курс</w:t>
      </w:r>
    </w:p>
    <w:p w14:paraId="2BD41043" w14:textId="77777777" w:rsidR="002C5FF8" w:rsidRPr="00C825F7" w:rsidRDefault="00716DA9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дисциплины: </w:t>
      </w:r>
      <w:r w:rsidR="00C825F7" w:rsidRPr="00C825F7">
        <w:rPr>
          <w:rFonts w:ascii="Times New Roman" w:hAnsi="Times New Roman" w:cs="Times New Roman"/>
          <w:b/>
          <w:sz w:val="24"/>
          <w:szCs w:val="24"/>
        </w:rPr>
        <w:t>«</w:t>
      </w:r>
      <w:r w:rsidRPr="00C825F7">
        <w:rPr>
          <w:rFonts w:ascii="Times New Roman" w:hAnsi="Times New Roman" w:cs="Times New Roman"/>
          <w:b/>
          <w:sz w:val="24"/>
          <w:szCs w:val="24"/>
        </w:rPr>
        <w:t>Электрот</w:t>
      </w:r>
      <w:r w:rsidR="00C825F7" w:rsidRPr="00C825F7">
        <w:rPr>
          <w:rFonts w:ascii="Times New Roman" w:hAnsi="Times New Roman" w:cs="Times New Roman"/>
          <w:b/>
          <w:sz w:val="24"/>
          <w:szCs w:val="24"/>
        </w:rPr>
        <w:t>ехника»</w:t>
      </w:r>
    </w:p>
    <w:p w14:paraId="0180A5A6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5F7379" w14:textId="77777777" w:rsidR="00433DE0" w:rsidRDefault="00433DE0" w:rsidP="00433DE0">
      <w:pPr>
        <w:pStyle w:val="Default"/>
      </w:pPr>
      <w:r w:rsidRPr="00433DE0">
        <w:rPr>
          <w:b/>
        </w:rPr>
        <w:t>1 . Цель и задачи дисциплины:</w:t>
      </w:r>
      <w:r>
        <w:t xml:space="preserve"> </w:t>
      </w:r>
      <w:r w:rsidRPr="00433DE0">
        <w:t>Целью освоения дисциплины «Электротехника» является</w:t>
      </w:r>
      <w:r>
        <w:t xml:space="preserve"> </w:t>
      </w:r>
      <w:r w:rsidRPr="00433DE0">
        <w:t>приобретение</w:t>
      </w:r>
      <w:r>
        <w:t xml:space="preserve"> </w:t>
      </w:r>
      <w:r w:rsidRPr="00433DE0">
        <w:t>обучающимися</w:t>
      </w:r>
      <w:r>
        <w:t xml:space="preserve"> </w:t>
      </w:r>
      <w:r w:rsidRPr="00433DE0">
        <w:t>профессиональных</w:t>
      </w:r>
      <w:r>
        <w:t xml:space="preserve"> </w:t>
      </w:r>
      <w:r w:rsidRPr="00433DE0">
        <w:t>компетенций</w:t>
      </w:r>
      <w:r>
        <w:t xml:space="preserve"> </w:t>
      </w:r>
      <w:r w:rsidRPr="00433DE0">
        <w:t>в</w:t>
      </w:r>
      <w:r>
        <w:t xml:space="preserve"> </w:t>
      </w:r>
      <w:r w:rsidRPr="00433DE0">
        <w:t>области</w:t>
      </w:r>
      <w:r>
        <w:t xml:space="preserve"> </w:t>
      </w:r>
      <w:r w:rsidRPr="00433DE0">
        <w:t>современной</w:t>
      </w:r>
      <w:r>
        <w:t xml:space="preserve"> </w:t>
      </w:r>
      <w:r w:rsidRPr="00433DE0">
        <w:t>электротехники</w:t>
      </w:r>
      <w:r>
        <w:t xml:space="preserve"> </w:t>
      </w:r>
      <w:r w:rsidRPr="00433DE0">
        <w:t>и</w:t>
      </w:r>
      <w:r>
        <w:t xml:space="preserve"> </w:t>
      </w:r>
      <w:r w:rsidRPr="00433DE0">
        <w:t>электроники,</w:t>
      </w:r>
      <w:r>
        <w:t xml:space="preserve"> </w:t>
      </w:r>
      <w:r w:rsidRPr="00433DE0">
        <w:t>необходимых</w:t>
      </w:r>
      <w:r>
        <w:t xml:space="preserve"> </w:t>
      </w:r>
      <w:r w:rsidRPr="00433DE0">
        <w:t>для</w:t>
      </w:r>
      <w:r>
        <w:t xml:space="preserve"> </w:t>
      </w:r>
      <w:r w:rsidRPr="00433DE0">
        <w:t>успешной</w:t>
      </w:r>
      <w:r>
        <w:t xml:space="preserve"> </w:t>
      </w:r>
      <w:r w:rsidRPr="00433DE0">
        <w:t>профессиональной</w:t>
      </w:r>
      <w:r>
        <w:t xml:space="preserve"> </w:t>
      </w:r>
      <w:r w:rsidRPr="00433DE0">
        <w:t>деятельности специалистов.</w:t>
      </w:r>
    </w:p>
    <w:p w14:paraId="4BDDBC34" w14:textId="77777777" w:rsidR="00433DE0" w:rsidRPr="00433DE0" w:rsidRDefault="00433DE0" w:rsidP="00433DE0">
      <w:pPr>
        <w:pStyle w:val="Default"/>
        <w:rPr>
          <w:b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1489F4A1" w14:textId="77777777" w:rsidR="00433DE0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33DE0" w:rsidRPr="00A27BE5">
        <w:rPr>
          <w:rFonts w:ascii="Times New Roman" w:hAnsi="Times New Roman" w:cs="Times New Roman"/>
          <w:sz w:val="24"/>
          <w:szCs w:val="24"/>
        </w:rPr>
        <w:t xml:space="preserve">своение студентами общей методики построения схемных и математических моделей электрических цепей; </w:t>
      </w:r>
    </w:p>
    <w:p w14:paraId="0B7A80E2" w14:textId="77777777" w:rsidR="00433DE0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>изучение современных методов алгоритмизации решения основных электротехнических задач;</w:t>
      </w:r>
    </w:p>
    <w:p w14:paraId="75AF2102" w14:textId="77777777" w:rsidR="00A27BE5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 xml:space="preserve">ознакомление студентов с основными свойствами типовых электронных цепей прихарактерных внешних воздействиях; </w:t>
      </w:r>
    </w:p>
    <w:p w14:paraId="5A9251CC" w14:textId="77777777" w:rsidR="00433DE0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>выработка практических навыков аналитического, численного и экспериментального исследования характеристик цепей и основных процессов, происходящих в них</w:t>
      </w:r>
      <w:r w:rsidRPr="00A27BE5">
        <w:rPr>
          <w:rFonts w:ascii="Times New Roman" w:hAnsi="Times New Roman" w:cs="Times New Roman"/>
          <w:sz w:val="24"/>
          <w:szCs w:val="24"/>
        </w:rPr>
        <w:t>.</w:t>
      </w:r>
    </w:p>
    <w:p w14:paraId="3A58D38E" w14:textId="77777777" w:rsidR="00A27BE5" w:rsidRPr="00A27BE5" w:rsidRDefault="00A27BE5" w:rsidP="00A27BE5">
      <w:pPr>
        <w:pStyle w:val="Default"/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7CB8BD42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E0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641828A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DE0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устройствсобирать электрические схемы и проверять их работу;</w:t>
      </w:r>
    </w:p>
    <w:p w14:paraId="2A39C1D3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E0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4CD7F64" w14:textId="77777777" w:rsid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433DE0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CDA98" w14:textId="77777777" w:rsidR="002C5FF8" w:rsidRPr="00433DE0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433DE0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</w:p>
    <w:p w14:paraId="4E7AED0F" w14:textId="77777777" w:rsidR="00A27BE5" w:rsidRPr="00D56DC8" w:rsidRDefault="00A27BE5" w:rsidP="00A27BE5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5CE52B3E" w14:textId="77777777" w:rsidR="00A27BE5" w:rsidRPr="00D56DC8" w:rsidRDefault="00A27BE5" w:rsidP="00A27BE5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4670"/>
        <w:gridCol w:w="1131"/>
        <w:gridCol w:w="996"/>
        <w:gridCol w:w="992"/>
        <w:gridCol w:w="992"/>
      </w:tblGrid>
      <w:tr w:rsidR="00CE1257" w14:paraId="175FAF01" w14:textId="77777777" w:rsidTr="00CE1257">
        <w:tc>
          <w:tcPr>
            <w:tcW w:w="541" w:type="dxa"/>
          </w:tcPr>
          <w:p w14:paraId="5EB8DEB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14:paraId="7544C94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1" w:type="dxa"/>
          </w:tcPr>
          <w:p w14:paraId="6AE993FC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6" w:type="dxa"/>
          </w:tcPr>
          <w:p w14:paraId="1DDF0E94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992" w:type="dxa"/>
          </w:tcPr>
          <w:p w14:paraId="113F0A2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</w:tcPr>
          <w:p w14:paraId="3A74369B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253125C1" w14:textId="77777777" w:rsidTr="00CE1257">
        <w:tc>
          <w:tcPr>
            <w:tcW w:w="541" w:type="dxa"/>
          </w:tcPr>
          <w:p w14:paraId="4CC972E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674A1B4D" w14:textId="77777777" w:rsidR="00CE1257" w:rsidRPr="00A27BE5" w:rsidRDefault="00CE1257" w:rsidP="00582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131" w:type="dxa"/>
          </w:tcPr>
          <w:p w14:paraId="21063DD4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14:paraId="077EB43A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4D01E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40C778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257" w14:paraId="5FD30D0D" w14:textId="77777777" w:rsidTr="00CE1257">
        <w:tc>
          <w:tcPr>
            <w:tcW w:w="541" w:type="dxa"/>
          </w:tcPr>
          <w:p w14:paraId="69822AD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14:paraId="41B15543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1131" w:type="dxa"/>
          </w:tcPr>
          <w:p w14:paraId="4B20D42A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14:paraId="45782D85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E770E2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65AE0E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E1257" w14:paraId="38A22445" w14:textId="77777777" w:rsidTr="00CE1257">
        <w:tc>
          <w:tcPr>
            <w:tcW w:w="541" w:type="dxa"/>
          </w:tcPr>
          <w:p w14:paraId="3EA88DE1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14:paraId="6357C8A1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Электромагнетизм и электромагнитная индукция</w:t>
            </w:r>
          </w:p>
        </w:tc>
        <w:tc>
          <w:tcPr>
            <w:tcW w:w="1131" w:type="dxa"/>
          </w:tcPr>
          <w:p w14:paraId="39B8A4CD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14:paraId="7B971DEB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6F63AB37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AC5E15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E1257" w14:paraId="3A18E35F" w14:textId="77777777" w:rsidTr="00CE1257">
        <w:tc>
          <w:tcPr>
            <w:tcW w:w="541" w:type="dxa"/>
          </w:tcPr>
          <w:p w14:paraId="3F56405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14:paraId="6AEEF1D7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1131" w:type="dxa"/>
          </w:tcPr>
          <w:p w14:paraId="6BC0B3B3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14:paraId="5ABAB7C3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2896AC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290E5D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257" w14:paraId="640CABAF" w14:textId="77777777" w:rsidTr="00CE1257">
        <w:tc>
          <w:tcPr>
            <w:tcW w:w="541" w:type="dxa"/>
          </w:tcPr>
          <w:p w14:paraId="67D78854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14:paraId="5295F00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131" w:type="dxa"/>
          </w:tcPr>
          <w:p w14:paraId="5D2643DD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14:paraId="200650C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558D74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06698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257" w14:paraId="35BEC519" w14:textId="77777777" w:rsidTr="00CE1257">
        <w:tc>
          <w:tcPr>
            <w:tcW w:w="541" w:type="dxa"/>
          </w:tcPr>
          <w:p w14:paraId="552349F1" w14:textId="77777777" w:rsidR="00CE1257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14:paraId="45D87592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1" w:type="dxa"/>
          </w:tcPr>
          <w:p w14:paraId="1C2345C5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6" w:type="dxa"/>
          </w:tcPr>
          <w:p w14:paraId="10386758" w14:textId="77777777" w:rsidR="00CE1257" w:rsidRPr="007C7E7A" w:rsidRDefault="007C7E7A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5EE1471A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37189C4" w14:textId="77777777" w:rsidR="00CE1257" w:rsidRPr="007C7E7A" w:rsidRDefault="007C7E7A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729C1FF4" w14:textId="77777777" w:rsidR="005826B3" w:rsidRPr="00D56DC8" w:rsidRDefault="005826B3" w:rsidP="005826B3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lastRenderedPageBreak/>
        <w:t>б.</w:t>
      </w:r>
      <w:r w:rsidRPr="00D56DC8">
        <w:rPr>
          <w:sz w:val="24"/>
          <w:szCs w:val="24"/>
        </w:rPr>
        <w:t>Краткое содержание разделов (тем, модулей)</w:t>
      </w:r>
      <w:bookmarkEnd w:id="0"/>
    </w:p>
    <w:p w14:paraId="6A82C59B" w14:textId="77777777" w:rsidR="002C5FF8" w:rsidRDefault="005826B3" w:rsidP="005826B3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35E3AFCA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26B3"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A21C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Применение электрической энергии. Получение электрической энергии. Передача и распределение электрической энергии.</w:t>
      </w:r>
    </w:p>
    <w:p w14:paraId="56E7022F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Электрические цепи постоянного тока</w:t>
      </w:r>
    </w:p>
    <w:p w14:paraId="774BA235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Постоянный электрический ток. Проводники, полупроводники и диэлектрики. Простейшие цепи постоянного тока. Электродвижущая сила. Электрический потенциал. Электрическое напряжение. Работа и мощность постоянного тока. Электрическое (омическое) сопротивление. Закон Ома. Виды соединений проводников (сопротивлений). Законы Кирхгофа. Тепловое действие тока.</w:t>
      </w:r>
    </w:p>
    <w:p w14:paraId="2B9AC2FE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26B3"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Электромагнетизм и электромагнитная индукция</w:t>
      </w:r>
    </w:p>
    <w:p w14:paraId="6B3747F0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Магнитный поток. Магнитная индукция. Магнитные свойства среды. Абсолютная и относительная магнитная проницаемость. Напряженность магнитного поля. ЭДС индукции. Правило Ленца</w:t>
      </w:r>
    </w:p>
    <w:p w14:paraId="42CFAED5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4 Переменный электрический ток</w:t>
      </w:r>
    </w:p>
    <w:p w14:paraId="347309E8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Однофазный переменный электрический ток. Величины, характеризующие переменный ток. Цепь переменного тока с активным сопротивлением. Переменный ток в цепи с индуктивным сопротивлением. Переменный ток в цепи с последовательными активным и индуктивным сопротивлениями. Цепь переменного тока с емкостью. Активная мощность переменного тока. Реактивная мощность переменного тока. Трехфазный переменный ток и его получение.</w:t>
      </w:r>
    </w:p>
    <w:p w14:paraId="3C4FCBAB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5 Электроизмерительные приборы</w:t>
      </w:r>
    </w:p>
    <w:p w14:paraId="5C453669" w14:textId="77777777" w:rsidR="002C5FF8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Классификация измерительных приборов по роду измеряемой величины. Классификация измерительных приборов по роду тока. Классификация измерительных приборов по принципу действия. Классификация измерительных приборов по погрешностям измерений.</w:t>
      </w:r>
    </w:p>
    <w:p w14:paraId="66454B6F" w14:textId="77777777" w:rsidR="002C5FF8" w:rsidRPr="005826B3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BD3BE" w14:textId="77777777" w:rsidR="0078749D" w:rsidRDefault="0078749D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C825F7">
        <w:rPr>
          <w:rFonts w:ascii="Times New Roman" w:hAnsi="Times New Roman" w:cs="Times New Roman"/>
          <w:b/>
          <w:sz w:val="24"/>
          <w:szCs w:val="24"/>
        </w:rPr>
        <w:t>»</w:t>
      </w:r>
    </w:p>
    <w:p w14:paraId="42A6E183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62EFE" w14:textId="77777777" w:rsidR="00CE1257" w:rsidRPr="0078749D" w:rsidRDefault="00CE1257" w:rsidP="0078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575EE" w14:textId="77777777" w:rsidR="0078749D" w:rsidRPr="00A1247E" w:rsidRDefault="0078749D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433DE0">
        <w:rPr>
          <w:b/>
        </w:rPr>
        <w:t xml:space="preserve">1 . </w:t>
      </w:r>
      <w:r w:rsidRPr="00776305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  <w:r>
        <w:t xml:space="preserve"> </w:t>
      </w:r>
      <w:r w:rsidR="00A1247E" w:rsidRPr="0078749D">
        <w:rPr>
          <w:rFonts w:ascii="Times New Roman" w:hAnsi="Times New Roman" w:cs="Times New Roman"/>
          <w:sz w:val="24"/>
          <w:szCs w:val="24"/>
        </w:rPr>
        <w:t>Требования к освоению дисциплины. Организация самостоятельной деятельности обучающегося по освоению учебной дисциплины. Введение в курс материаловедения. История материаловедения. Тенденции и перспективы развития материаловедения</w:t>
      </w:r>
    </w:p>
    <w:p w14:paraId="33E9F305" w14:textId="77777777" w:rsidR="00A1247E" w:rsidRDefault="0078749D" w:rsidP="00A1247E">
      <w:pPr>
        <w:pStyle w:val="Default"/>
        <w:rPr>
          <w:b/>
          <w:i/>
          <w:iCs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311CCC34" w14:textId="77777777" w:rsidR="00A1247E" w:rsidRDefault="00A1247E" w:rsidP="00A1247E">
      <w:pPr>
        <w:pStyle w:val="Default"/>
      </w:pPr>
      <w:r>
        <w:t>-</w:t>
      </w:r>
      <w:r w:rsidRPr="00A1247E">
        <w:t xml:space="preserve"> </w:t>
      </w:r>
      <w:r>
        <w:t>раскрыть физическую сущность явлений, происходящих в материалах при воздействии на них различных факторов в условиях производства и эксплуатации;</w:t>
      </w:r>
    </w:p>
    <w:p w14:paraId="38D2A203" w14:textId="77777777" w:rsidR="00A1247E" w:rsidRDefault="00A1247E" w:rsidP="00A1247E">
      <w:pPr>
        <w:pStyle w:val="Default"/>
      </w:pPr>
      <w:r>
        <w:t>- установить зависимость между составом, строением и свойствами материалов;</w:t>
      </w:r>
    </w:p>
    <w:p w14:paraId="039E0CA2" w14:textId="77777777" w:rsidR="00A1247E" w:rsidRDefault="00A1247E" w:rsidP="00A1247E">
      <w:pPr>
        <w:pStyle w:val="Default"/>
      </w:pPr>
      <w:r>
        <w:t xml:space="preserve">- изучить теорию и практику различных способов упрочнения материалов для повышения высокой надёжности и долговечности деталей, инструмента и изделий; </w:t>
      </w:r>
    </w:p>
    <w:p w14:paraId="61575786" w14:textId="77777777" w:rsidR="00A1247E" w:rsidRDefault="00A1247E" w:rsidP="00A1247E">
      <w:pPr>
        <w:pStyle w:val="Default"/>
      </w:pPr>
      <w:r>
        <w:t>- изучить основные группы современных материалов, их свойства и области применения;</w:t>
      </w:r>
    </w:p>
    <w:p w14:paraId="6EC5A41E" w14:textId="77777777" w:rsidR="0078749D" w:rsidRPr="00A1247E" w:rsidRDefault="00A1247E" w:rsidP="00A1247E">
      <w:pPr>
        <w:pStyle w:val="Default"/>
        <w:rPr>
          <w:b/>
        </w:rPr>
      </w:pPr>
      <w:r>
        <w:t>- дать понятия о современных методах исследования структуры и  прогнозирования эксплуатационных свойств материалов и изделий.</w:t>
      </w:r>
    </w:p>
    <w:p w14:paraId="2F35F714" w14:textId="77777777" w:rsidR="0078749D" w:rsidRDefault="0078749D" w:rsidP="0078749D">
      <w:pPr>
        <w:pStyle w:val="Default"/>
        <w:rPr>
          <w:b/>
          <w:bCs/>
        </w:rPr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44548E8F" w14:textId="77777777" w:rsidR="00A1247E" w:rsidRPr="00A27BE5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9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sz w:val="24"/>
          <w:szCs w:val="24"/>
        </w:rPr>
        <w:t>- определять свойства и классифицировать материалы, применяемые в производстве, по составу, назначению и способу приготовления;</w:t>
      </w:r>
      <w:r w:rsidRPr="0078749D">
        <w:rPr>
          <w:rFonts w:ascii="Times New Roman" w:hAnsi="Times New Roman" w:cs="Times New Roman"/>
          <w:sz w:val="24"/>
          <w:szCs w:val="24"/>
        </w:rPr>
        <w:br/>
        <w:t>- подбирать основные конструкционные материалы со сходными коэффициентами теплового расширения;</w:t>
      </w:r>
      <w:r w:rsidRPr="0078749D">
        <w:rPr>
          <w:rFonts w:ascii="Times New Roman" w:hAnsi="Times New Roman" w:cs="Times New Roman"/>
          <w:sz w:val="24"/>
          <w:szCs w:val="24"/>
        </w:rPr>
        <w:br/>
        <w:t xml:space="preserve">- различать основные конструкционные материалы по физико-механическим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технологическим свойствам.</w:t>
      </w:r>
      <w:r w:rsidRPr="0078749D"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b/>
          <w:bCs/>
          <w:sz w:val="24"/>
          <w:szCs w:val="24"/>
        </w:rPr>
        <w:t xml:space="preserve"> знать: </w:t>
      </w:r>
      <w:r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  <w:r w:rsidRPr="0078749D">
        <w:rPr>
          <w:rFonts w:ascii="Times New Roman" w:hAnsi="Times New Roman" w:cs="Times New Roman"/>
          <w:sz w:val="24"/>
          <w:szCs w:val="24"/>
        </w:rPr>
        <w:br/>
        <w:t>- виды прокладочных и уплотнительных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виды химической и термической обработки сталей;</w:t>
      </w:r>
      <w:r w:rsidRPr="0078749D">
        <w:rPr>
          <w:rFonts w:ascii="Times New Roman" w:hAnsi="Times New Roman" w:cs="Times New Roman"/>
          <w:sz w:val="24"/>
          <w:szCs w:val="24"/>
        </w:rPr>
        <w:br/>
        <w:t>- классификацию и свойства металлов и сплавов, основных защитных материалов, композиционных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методы измерения параметров и определения свойств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основные сведения о кристаллизации и структуре расплавов;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основные свойства полимеров и их использование;</w:t>
      </w:r>
      <w:r w:rsidRPr="0078749D">
        <w:rPr>
          <w:rFonts w:ascii="Times New Roman" w:hAnsi="Times New Roman" w:cs="Times New Roman"/>
          <w:sz w:val="24"/>
          <w:szCs w:val="24"/>
        </w:rPr>
        <w:br/>
        <w:t>- способы термообработки и защиты металлов от коррозии.</w:t>
      </w:r>
    </w:p>
    <w:p w14:paraId="7AEDEB0C" w14:textId="77777777" w:rsidR="0078749D" w:rsidRPr="00D56DC8" w:rsidRDefault="0078749D" w:rsidP="0078749D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145F292B" w14:textId="77777777" w:rsidR="0078749D" w:rsidRPr="00D56DC8" w:rsidRDefault="0078749D" w:rsidP="0078749D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1134"/>
        <w:gridCol w:w="1134"/>
        <w:gridCol w:w="1134"/>
        <w:gridCol w:w="992"/>
      </w:tblGrid>
      <w:tr w:rsidR="00CE1257" w14:paraId="555232B4" w14:textId="77777777" w:rsidTr="00CE1257">
        <w:tc>
          <w:tcPr>
            <w:tcW w:w="540" w:type="dxa"/>
          </w:tcPr>
          <w:p w14:paraId="21BB0933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14:paraId="1F5CB44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14:paraId="427DF8D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75BF33A7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1134" w:type="dxa"/>
          </w:tcPr>
          <w:p w14:paraId="432D83A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</w:tcPr>
          <w:p w14:paraId="4421875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3A0647B5" w14:textId="77777777" w:rsidTr="00CE1257">
        <w:tc>
          <w:tcPr>
            <w:tcW w:w="540" w:type="dxa"/>
          </w:tcPr>
          <w:p w14:paraId="4D70074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5DD3C0C6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и свойствах металлических материалов</w:t>
            </w:r>
          </w:p>
        </w:tc>
        <w:tc>
          <w:tcPr>
            <w:tcW w:w="1134" w:type="dxa"/>
          </w:tcPr>
          <w:p w14:paraId="1F975C8D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CC640E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5845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A1BE17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257" w14:paraId="1E458804" w14:textId="77777777" w:rsidTr="00CE1257">
        <w:tc>
          <w:tcPr>
            <w:tcW w:w="540" w:type="dxa"/>
          </w:tcPr>
          <w:p w14:paraId="1DF9ABF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0E461771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1134" w:type="dxa"/>
          </w:tcPr>
          <w:p w14:paraId="31FE0A31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79D9BFDB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31A22E6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DA99A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E1257" w14:paraId="47521747" w14:textId="77777777" w:rsidTr="00CE1257">
        <w:tc>
          <w:tcPr>
            <w:tcW w:w="540" w:type="dxa"/>
          </w:tcPr>
          <w:p w14:paraId="6C7FCDF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7E0CF4EF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Термическая и химико-термическая обработка металлов</w:t>
            </w:r>
          </w:p>
        </w:tc>
        <w:tc>
          <w:tcPr>
            <w:tcW w:w="1134" w:type="dxa"/>
          </w:tcPr>
          <w:p w14:paraId="521D7939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4FC0580C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20FEA41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EAF1FB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E1257" w14:paraId="56A4F522" w14:textId="77777777" w:rsidTr="00CE1257">
        <w:tc>
          <w:tcPr>
            <w:tcW w:w="540" w:type="dxa"/>
          </w:tcPr>
          <w:p w14:paraId="3353EA9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355C717C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Цветные металлы, сплавы и антифрикционные материалы</w:t>
            </w:r>
          </w:p>
        </w:tc>
        <w:tc>
          <w:tcPr>
            <w:tcW w:w="1134" w:type="dxa"/>
          </w:tcPr>
          <w:p w14:paraId="367A83D4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1520376E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0FFB418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0D3487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E1257" w14:paraId="467CF9AE" w14:textId="77777777" w:rsidTr="00CE1257">
        <w:tc>
          <w:tcPr>
            <w:tcW w:w="540" w:type="dxa"/>
          </w:tcPr>
          <w:p w14:paraId="115D0E3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39F821C9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1134" w:type="dxa"/>
          </w:tcPr>
          <w:p w14:paraId="7F34FDDF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EFC5CC2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227F44FC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864E7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E1257" w14:paraId="7EB9E39C" w14:textId="77777777" w:rsidTr="00CE1257">
        <w:tc>
          <w:tcPr>
            <w:tcW w:w="540" w:type="dxa"/>
          </w:tcPr>
          <w:p w14:paraId="438368DE" w14:textId="77777777" w:rsidR="00CE1257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5AF2A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31AC621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14:paraId="652FD04E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765724F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831EF66" w14:textId="77777777" w:rsidR="00CE1257" w:rsidRPr="007C7E7A" w:rsidRDefault="007C7E7A" w:rsidP="007C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C5DC36B" w14:textId="77777777" w:rsidR="0078749D" w:rsidRPr="00D56DC8" w:rsidRDefault="0078749D" w:rsidP="0078749D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741EC180" w14:textId="77777777" w:rsidR="00A1247E" w:rsidRDefault="0078749D" w:rsidP="00A1247E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5AF23F56" w14:textId="77777777" w:rsidR="003C6EF9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A124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Материаловедение </w:t>
      </w:r>
      <w:r w:rsidRPr="00A124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наука, изучающая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способов обработки и условий эксплуатации и разрабатывающая пути управления свойствами</w:t>
      </w:r>
    </w:p>
    <w:p w14:paraId="1A74BF8E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1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Основные сведения о строении и свойствах металлических материалов</w:t>
      </w:r>
    </w:p>
    <w:p w14:paraId="0BE560FD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Основные свойства материалов. Кристаллическое строение и свойства металлов. Классификация металлов и сплавов. Виды и методы испытаний металлических материалов. Физические методы анализа металлов и сплавов. Коррозия металла и защитаот нее.</w:t>
      </w:r>
    </w:p>
    <w:p w14:paraId="79C67870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2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47E" w:rsidRPr="00A1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7E">
        <w:rPr>
          <w:rFonts w:ascii="Times New Roman" w:hAnsi="Times New Roman" w:cs="Times New Roman"/>
          <w:b/>
          <w:sz w:val="24"/>
          <w:szCs w:val="24"/>
        </w:rPr>
        <w:t>Железоуглеродистые сплавы</w:t>
      </w:r>
    </w:p>
    <w:p w14:paraId="4E07592C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Определение стали. Классификация, свойства, маркировка, область применения сталей. Определение чугуна. Классификация, свойства, маркировка, область применения чугуна.</w:t>
      </w:r>
    </w:p>
    <w:p w14:paraId="0AF4C9D3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3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Термическая и химико-термическая обработка металлов</w:t>
      </w:r>
    </w:p>
    <w:p w14:paraId="6BEF5926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Назначение, сущность и виды термической обработки. Обработка стали холодом. Назначение, сущность и виды химико-термической обработки</w:t>
      </w:r>
      <w:r w:rsidR="00A1247E" w:rsidRPr="00A1247E">
        <w:rPr>
          <w:rFonts w:ascii="Times New Roman" w:hAnsi="Times New Roman" w:cs="Times New Roman"/>
          <w:sz w:val="24"/>
          <w:szCs w:val="24"/>
        </w:rPr>
        <w:t>.</w:t>
      </w:r>
    </w:p>
    <w:p w14:paraId="583BFB2B" w14:textId="77777777" w:rsid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Цветные металлы, сплавы и антифрикционные материалы</w:t>
      </w:r>
    </w:p>
    <w:p w14:paraId="101F7DE9" w14:textId="77777777" w:rsidR="00A1247E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Классификация цветных металлов и сплавов. Медь исплавы на его основе. Алюминий и сплавы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7E">
        <w:rPr>
          <w:rFonts w:ascii="Times New Roman" w:hAnsi="Times New Roman" w:cs="Times New Roman"/>
          <w:sz w:val="24"/>
          <w:szCs w:val="24"/>
        </w:rPr>
        <w:t xml:space="preserve"> на его основе. Титан и его сплавы. Магний и его сплавы.</w:t>
      </w:r>
    </w:p>
    <w:p w14:paraId="232E0C98" w14:textId="77777777" w:rsidR="00776305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Неметаллические материалыПластмассы.</w:t>
      </w:r>
    </w:p>
    <w:p w14:paraId="38A5D87E" w14:textId="77777777" w:rsidR="002C5FF8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 xml:space="preserve"> Резиновые материалы. Клеи и герметики. Лакокрасочные материалы. Синтетические полимеры. Керамика и металлокерамика. Прокладочные и фрикционные материалы.</w:t>
      </w:r>
    </w:p>
    <w:p w14:paraId="4D6F393B" w14:textId="77777777" w:rsidR="002C5FF8" w:rsidRPr="00716DA9" w:rsidRDefault="002C5FF8" w:rsidP="0077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F37602" w14:textId="77777777" w:rsidR="00776305" w:rsidRDefault="00776305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дисциплины: «</w:t>
      </w:r>
      <w:r>
        <w:rPr>
          <w:rFonts w:ascii="Times New Roman" w:hAnsi="Times New Roman" w:cs="Times New Roman"/>
          <w:b/>
          <w:sz w:val="24"/>
          <w:szCs w:val="24"/>
        </w:rPr>
        <w:t>Чтение чертежей</w:t>
      </w:r>
      <w:r w:rsidRPr="00C825F7">
        <w:rPr>
          <w:rFonts w:ascii="Times New Roman" w:hAnsi="Times New Roman" w:cs="Times New Roman"/>
          <w:b/>
          <w:sz w:val="24"/>
          <w:szCs w:val="24"/>
        </w:rPr>
        <w:t>»</w:t>
      </w:r>
    </w:p>
    <w:p w14:paraId="1D0301F2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E64E0" w14:textId="77777777" w:rsidR="00CE1257" w:rsidRPr="0078749D" w:rsidRDefault="00CE1257" w:rsidP="0077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0B58D" w14:textId="77777777" w:rsidR="00776305" w:rsidRPr="00776305" w:rsidRDefault="00776305" w:rsidP="0077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776305">
        <w:rPr>
          <w:rFonts w:ascii="Times New Roman" w:hAnsi="Times New Roman" w:cs="Times New Roman"/>
          <w:b/>
          <w:sz w:val="24"/>
          <w:szCs w:val="24"/>
        </w:rPr>
        <w:t>1 . Цель и задачи дисциплины:</w:t>
      </w:r>
      <w:r>
        <w:t xml:space="preserve"> </w:t>
      </w:r>
      <w:r w:rsidRPr="00776305">
        <w:rPr>
          <w:rFonts w:ascii="Times New Roman" w:hAnsi="Times New Roman" w:cs="Times New Roman"/>
          <w:color w:val="000000"/>
          <w:sz w:val="24"/>
          <w:szCs w:val="24"/>
        </w:rPr>
        <w:t xml:space="preserve">Чтение чертежей - </w:t>
      </w:r>
      <w:r w:rsidRPr="00776305">
        <w:rPr>
          <w:rFonts w:ascii="Times New Roman" w:hAnsi="Times New Roman" w:cs="Times New Roman"/>
          <w:sz w:val="24"/>
          <w:szCs w:val="24"/>
        </w:rPr>
        <w:t>формирование практических приемов построения чертежей, их чтения, а так же умение использовать полученные навыки в практической деятельности.</w:t>
      </w:r>
    </w:p>
    <w:p w14:paraId="5EE1A355" w14:textId="77777777" w:rsidR="00776305" w:rsidRDefault="00776305" w:rsidP="00776305">
      <w:pPr>
        <w:pStyle w:val="Default"/>
        <w:rPr>
          <w:b/>
          <w:i/>
          <w:iCs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1143EE2B" w14:textId="77777777" w:rsidR="00776305" w:rsidRDefault="00776305" w:rsidP="00776305">
      <w:pPr>
        <w:pStyle w:val="Default"/>
      </w:pPr>
      <w:r>
        <w:t>-</w:t>
      </w:r>
      <w:r w:rsidRPr="00A1247E">
        <w:t xml:space="preserve"> </w:t>
      </w:r>
      <w:r w:rsidR="00F2699A">
        <w:t>изучение навыков чтения технических чертежей</w:t>
      </w:r>
      <w:r>
        <w:t>;</w:t>
      </w:r>
    </w:p>
    <w:p w14:paraId="761490FB" w14:textId="77777777" w:rsidR="00776305" w:rsidRDefault="00776305" w:rsidP="00776305">
      <w:pPr>
        <w:pStyle w:val="Default"/>
      </w:pPr>
      <w:r>
        <w:t>-</w:t>
      </w:r>
      <w:r w:rsidR="00F2699A">
        <w:t xml:space="preserve"> анализировать формы деталей чертежей</w:t>
      </w:r>
      <w:r>
        <w:t>;</w:t>
      </w:r>
    </w:p>
    <w:p w14:paraId="0E0AD137" w14:textId="77777777" w:rsidR="00776305" w:rsidRDefault="00776305" w:rsidP="00776305">
      <w:pPr>
        <w:pStyle w:val="Default"/>
      </w:pPr>
      <w:r>
        <w:t>- </w:t>
      </w:r>
      <w:r w:rsidR="00F2699A">
        <w:t>изучать нахождения деталей по чертежам или чертежей по деталям</w:t>
      </w:r>
      <w:r>
        <w:t xml:space="preserve">; </w:t>
      </w:r>
    </w:p>
    <w:p w14:paraId="5008F156" w14:textId="77777777" w:rsidR="00776305" w:rsidRDefault="00776305" w:rsidP="00776305">
      <w:pPr>
        <w:pStyle w:val="Default"/>
      </w:pPr>
      <w:r>
        <w:t>- изучить основные группы современных материалов, их свойства и области применения;</w:t>
      </w:r>
    </w:p>
    <w:p w14:paraId="021F5F97" w14:textId="77777777" w:rsidR="00776305" w:rsidRPr="00A1247E" w:rsidRDefault="00776305" w:rsidP="00776305">
      <w:pPr>
        <w:pStyle w:val="Default"/>
        <w:rPr>
          <w:b/>
        </w:rPr>
      </w:pPr>
      <w:r>
        <w:t>- </w:t>
      </w:r>
      <w:r w:rsidR="00F2699A">
        <w:t>дать понятия по чертежу сборку несложных соединений, узлов и элементов строительных конструкций</w:t>
      </w:r>
      <w:r>
        <w:t>.</w:t>
      </w:r>
    </w:p>
    <w:p w14:paraId="08A2D430" w14:textId="77777777" w:rsidR="00776305" w:rsidRDefault="00776305" w:rsidP="00776305">
      <w:pPr>
        <w:pStyle w:val="Default"/>
        <w:rPr>
          <w:b/>
          <w:bCs/>
        </w:rPr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69B2EEFC" w14:textId="77777777" w:rsidR="00776305" w:rsidRDefault="00776305" w:rsidP="00776305">
      <w:pPr>
        <w:pStyle w:val="Default"/>
        <w:rPr>
          <w:b/>
          <w:bCs/>
          <w:color w:val="auto"/>
        </w:rPr>
      </w:pPr>
      <w:r w:rsidRPr="0078749D">
        <w:rPr>
          <w:b/>
          <w:bCs/>
          <w:color w:val="auto"/>
        </w:rPr>
        <w:t>уметь:</w:t>
      </w:r>
    </w:p>
    <w:p w14:paraId="10871733" w14:textId="77777777" w:rsidR="00776305" w:rsidRPr="00776305" w:rsidRDefault="00776305" w:rsidP="00776305">
      <w:pPr>
        <w:pStyle w:val="Default"/>
      </w:pPr>
      <w:r>
        <w:rPr>
          <w:sz w:val="27"/>
          <w:szCs w:val="27"/>
        </w:rPr>
        <w:t>- читать архитектурно–строительные чертежи, проекты, монтажные схемы, схемы производства работ.</w:t>
      </w:r>
      <w:r>
        <w:br/>
      </w:r>
      <w:r w:rsidRPr="0078749D">
        <w:rPr>
          <w:b/>
          <w:bCs/>
          <w:color w:val="auto"/>
        </w:rPr>
        <w:t xml:space="preserve"> знать: </w:t>
      </w:r>
      <w:r>
        <w:br/>
        <w:t xml:space="preserve">- </w:t>
      </w:r>
      <w:r w:rsidRPr="00776305">
        <w:t>требования единой системы конструкторской документации (ЕСКД) и системы проектной документации для строительства (СПДС);</w:t>
      </w:r>
    </w:p>
    <w:p w14:paraId="2991CC08" w14:textId="77777777" w:rsidR="00776305" w:rsidRPr="00776305" w:rsidRDefault="00776305" w:rsidP="00776305">
      <w:pPr>
        <w:pStyle w:val="Default"/>
      </w:pPr>
      <w:r>
        <w:t xml:space="preserve">- </w:t>
      </w:r>
      <w:r w:rsidRPr="00776305">
        <w:t>основные правила построения чертежей и схем, виды нормативно-технической документации;</w:t>
      </w:r>
    </w:p>
    <w:p w14:paraId="594D13D7" w14:textId="77777777" w:rsidR="00776305" w:rsidRPr="00776305" w:rsidRDefault="00776305" w:rsidP="00776305">
      <w:pPr>
        <w:pStyle w:val="Default"/>
      </w:pPr>
      <w:r>
        <w:t xml:space="preserve">- </w:t>
      </w:r>
      <w:r w:rsidRPr="00776305">
        <w:t>виды технических чертежей, проектов, монтажных схем, схем производства работ;</w:t>
      </w:r>
    </w:p>
    <w:p w14:paraId="7CFEFD23" w14:textId="77777777" w:rsidR="00776305" w:rsidRPr="00776305" w:rsidRDefault="00776305" w:rsidP="00776305">
      <w:pPr>
        <w:pStyle w:val="Default"/>
        <w:rPr>
          <w:b/>
          <w:bCs/>
        </w:rPr>
      </w:pPr>
      <w:r>
        <w:t xml:space="preserve">- </w:t>
      </w:r>
      <w:r w:rsidRPr="00776305">
        <w:t>правила чтения технической и технологической документации.</w:t>
      </w:r>
    </w:p>
    <w:p w14:paraId="5D422658" w14:textId="77777777" w:rsidR="00776305" w:rsidRPr="00A27BE5" w:rsidRDefault="00776305" w:rsidP="0077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5D6E8" w14:textId="77777777" w:rsidR="00776305" w:rsidRPr="00D56DC8" w:rsidRDefault="00776305" w:rsidP="00776305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39D2736C" w14:textId="77777777" w:rsidR="00776305" w:rsidRPr="00D56DC8" w:rsidRDefault="00776305" w:rsidP="00776305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134"/>
        <w:gridCol w:w="1276"/>
        <w:gridCol w:w="851"/>
        <w:gridCol w:w="850"/>
      </w:tblGrid>
      <w:tr w:rsidR="00CE1257" w14:paraId="392A6B80" w14:textId="77777777" w:rsidTr="00CE1257">
        <w:tc>
          <w:tcPr>
            <w:tcW w:w="540" w:type="dxa"/>
          </w:tcPr>
          <w:p w14:paraId="59A2DAB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14:paraId="57AD683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14:paraId="3283AF4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00E7A0C5" w14:textId="77777777" w:rsidR="00CE1257" w:rsidRPr="00A27BE5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  <w:tc>
          <w:tcPr>
            <w:tcW w:w="851" w:type="dxa"/>
          </w:tcPr>
          <w:p w14:paraId="510F499B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14:paraId="5287A74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6FB431CF" w14:textId="77777777" w:rsidTr="00CE1257">
        <w:tc>
          <w:tcPr>
            <w:tcW w:w="540" w:type="dxa"/>
          </w:tcPr>
          <w:p w14:paraId="2B6AD343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3C3768F0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34C1907C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D0C1F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3ADB6D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A4BF9A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65D9C3B4" w14:textId="77777777" w:rsidTr="00CE1257">
        <w:tc>
          <w:tcPr>
            <w:tcW w:w="540" w:type="dxa"/>
          </w:tcPr>
          <w:p w14:paraId="6EE7C55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14:paraId="4C8B61AB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выполнение чертежей. </w:t>
            </w:r>
          </w:p>
        </w:tc>
        <w:tc>
          <w:tcPr>
            <w:tcW w:w="1134" w:type="dxa"/>
          </w:tcPr>
          <w:p w14:paraId="1A2EB1B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0C64961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9DEDDAE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45EB1036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257" w14:paraId="31774211" w14:textId="77777777" w:rsidTr="00CE1257">
        <w:tc>
          <w:tcPr>
            <w:tcW w:w="540" w:type="dxa"/>
          </w:tcPr>
          <w:p w14:paraId="6E35B34B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14:paraId="1D2C3B76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проектирование черчения</w:t>
            </w:r>
          </w:p>
        </w:tc>
        <w:tc>
          <w:tcPr>
            <w:tcW w:w="1134" w:type="dxa"/>
          </w:tcPr>
          <w:p w14:paraId="44F1D10B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0BED6F29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ECE3B6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38C9D182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257" w14:paraId="779BD7DF" w14:textId="77777777" w:rsidTr="00CE1257">
        <w:tc>
          <w:tcPr>
            <w:tcW w:w="540" w:type="dxa"/>
          </w:tcPr>
          <w:p w14:paraId="472E57D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14:paraId="57ECF938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Неразъемные соединения, разъемные соединения</w:t>
            </w:r>
          </w:p>
        </w:tc>
        <w:tc>
          <w:tcPr>
            <w:tcW w:w="1134" w:type="dxa"/>
          </w:tcPr>
          <w:p w14:paraId="3921CDEF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60E61593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75D69AB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4FB4BE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257" w14:paraId="432C9968" w14:textId="77777777" w:rsidTr="00CE1257">
        <w:tc>
          <w:tcPr>
            <w:tcW w:w="540" w:type="dxa"/>
          </w:tcPr>
          <w:p w14:paraId="30B588F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14:paraId="3F5518DE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1134" w:type="dxa"/>
          </w:tcPr>
          <w:p w14:paraId="3EA7D703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14:paraId="47F06A2D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6D262340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14:paraId="6B234575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E1257" w14:paraId="49AA00EB" w14:textId="77777777" w:rsidTr="00CE1257">
        <w:tc>
          <w:tcPr>
            <w:tcW w:w="540" w:type="dxa"/>
          </w:tcPr>
          <w:p w14:paraId="21060705" w14:textId="77777777" w:rsidR="00CE1257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F48154B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B65CD38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14:paraId="5B7E9145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2197D930" w14:textId="77777777" w:rsidR="00CE1257" w:rsidRPr="007C7E7A" w:rsidRDefault="007C7E7A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5973C719" w14:textId="77777777" w:rsidR="00CE1257" w:rsidRPr="001908CC" w:rsidRDefault="001908CC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19F2145C" w14:textId="77777777" w:rsidR="00776305" w:rsidRPr="00D56DC8" w:rsidRDefault="00776305" w:rsidP="00776305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7703D0DB" w14:textId="77777777" w:rsidR="00776305" w:rsidRDefault="00776305" w:rsidP="00776305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68704DAE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1. Общие сведения о чертежах</w:t>
      </w:r>
    </w:p>
    <w:p w14:paraId="3760EA3F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Роль чертежа в технике.</w:t>
      </w:r>
    </w:p>
    <w:p w14:paraId="1C074B28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Стандарты. Линии чертежа. Надписи на чертежах. Правила нанесения размеров на чертежах. Масштабы.</w:t>
      </w:r>
    </w:p>
    <w:p w14:paraId="5EDAEFF5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2. Оформление, выполнение чертежей.</w:t>
      </w:r>
    </w:p>
    <w:p w14:paraId="10346D36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Инструменты для выполнения чертежей (готовальня, циркули, рейсшины, чертежные угольники). Чертежные материалы и принадлежности. Форматы. Основная надпись чертежа. Шрифты чертежные.</w:t>
      </w:r>
    </w:p>
    <w:p w14:paraId="464E76FA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lastRenderedPageBreak/>
        <w:t xml:space="preserve">Тема 3. Основы проекционного черчения. </w:t>
      </w:r>
    </w:p>
    <w:p w14:paraId="4B371DCD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 xml:space="preserve">Нахождение точек на поверхностях моделей. Способы нахождение точек. Расстановка точек на заданной детали. </w:t>
      </w:r>
    </w:p>
    <w:p w14:paraId="1C7F182B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 xml:space="preserve">Тема 4. Неразъемные, разъемные соединения. </w:t>
      </w:r>
    </w:p>
    <w:p w14:paraId="52CEE32A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Заклепочные соединения. Паяные соединения. Клееные соединения. Виды разъемных соединений. Резьбовые соединения. Виды крепежных изделий. Назначения шпоночных соединений.</w:t>
      </w:r>
    </w:p>
    <w:p w14:paraId="65EDAF47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5. Сборочные чертежи.</w:t>
      </w:r>
    </w:p>
    <w:p w14:paraId="6A6A1BA5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Общие сведения о соединениях деталей. Изображения и обозначения резьбы. Виды соединения деталей. Порядок чтения сборочных чертежей.</w:t>
      </w:r>
    </w:p>
    <w:p w14:paraId="03B37584" w14:textId="77777777" w:rsidR="00F2699A" w:rsidRPr="00D56DC8" w:rsidRDefault="00F2699A" w:rsidP="002A4C5F">
      <w:pPr>
        <w:pStyle w:val="20"/>
        <w:keepNext/>
        <w:keepLines/>
        <w:shd w:val="clear" w:color="auto" w:fill="auto"/>
        <w:tabs>
          <w:tab w:val="left" w:pos="1074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8"/>
      <w:r>
        <w:rPr>
          <w:sz w:val="24"/>
          <w:szCs w:val="24"/>
        </w:rPr>
        <w:t>4.</w:t>
      </w:r>
      <w:r w:rsidRPr="00D56DC8">
        <w:rPr>
          <w:sz w:val="24"/>
          <w:szCs w:val="24"/>
        </w:rPr>
        <w:t>Формы текущей и промежуточной аттестации и оценочные материалы:</w:t>
      </w:r>
      <w:bookmarkEnd w:id="1"/>
    </w:p>
    <w:p w14:paraId="16B00400" w14:textId="77777777" w:rsidR="00F2699A" w:rsidRPr="00D56DC8" w:rsidRDefault="00F2699A" w:rsidP="002A4C5F">
      <w:pPr>
        <w:pStyle w:val="2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56DC8">
        <w:rPr>
          <w:sz w:val="24"/>
          <w:szCs w:val="24"/>
        </w:rPr>
        <w:t xml:space="preserve">текущая аттестация: опрос, диалог, защита реферата; промежуточная аттестация: </w:t>
      </w:r>
      <w:r w:rsidRPr="00D56DC8">
        <w:rPr>
          <w:rStyle w:val="21"/>
          <w:sz w:val="24"/>
          <w:szCs w:val="24"/>
        </w:rPr>
        <w:t>зачёт</w:t>
      </w:r>
      <w:r w:rsidRPr="00D56DC8">
        <w:rPr>
          <w:sz w:val="24"/>
          <w:szCs w:val="24"/>
        </w:rPr>
        <w:t>.</w:t>
      </w:r>
    </w:p>
    <w:p w14:paraId="79962C91" w14:textId="77777777" w:rsidR="00F2699A" w:rsidRPr="00D56DC8" w:rsidRDefault="00F2699A" w:rsidP="002A4C5F">
      <w:pPr>
        <w:pStyle w:val="130"/>
        <w:shd w:val="clear" w:color="auto" w:fill="auto"/>
        <w:tabs>
          <w:tab w:val="left" w:pos="3243"/>
        </w:tabs>
        <w:spacing w:line="240" w:lineRule="auto"/>
        <w:rPr>
          <w:sz w:val="24"/>
          <w:szCs w:val="24"/>
        </w:rPr>
      </w:pPr>
      <w:r w:rsidRPr="00D56DC8">
        <w:rPr>
          <w:sz w:val="24"/>
          <w:szCs w:val="24"/>
        </w:rPr>
        <w:t>Оценочные материалы:</w:t>
      </w:r>
      <w:r w:rsidRPr="00D56DC8">
        <w:rPr>
          <w:sz w:val="24"/>
          <w:szCs w:val="24"/>
        </w:rPr>
        <w:tab/>
      </w:r>
    </w:p>
    <w:p w14:paraId="1138BC34" w14:textId="77777777" w:rsidR="00070DBE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 1.</w:t>
      </w:r>
    </w:p>
    <w:p w14:paraId="4898BE6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</w:t>
      </w:r>
      <w:r w:rsidRPr="00F26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C5E8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Варианты ответа</w:t>
      </w:r>
    </w:p>
    <w:p w14:paraId="0952A82D" w14:textId="77777777" w:rsidR="00F2699A" w:rsidRPr="002A4C5F" w:rsidRDefault="00F2699A" w:rsidP="002A4C5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Укажите технический рисунок внизу, который соответствует чертежу вверху</w:t>
      </w:r>
    </w:p>
    <w:p w14:paraId="430A7EF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4508BA" wp14:editId="6F6CA394">
            <wp:extent cx="1485900" cy="1966869"/>
            <wp:effectExtent l="19050" t="0" r="0" b="0"/>
            <wp:docPr id="1" name="Рисунок 1" descr="hello_html_a98b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98bd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35" cy="197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6BC6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правильный:</w:t>
      </w:r>
    </w:p>
    <w:p w14:paraId="716684F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1</w:t>
      </w:r>
    </w:p>
    <w:p w14:paraId="050912B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2</w:t>
      </w:r>
    </w:p>
    <w:p w14:paraId="481FB57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3</w:t>
      </w:r>
    </w:p>
    <w:p w14:paraId="038299C3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4</w:t>
      </w:r>
    </w:p>
    <w:p w14:paraId="4451926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A349D" w14:textId="77777777" w:rsidR="00F2699A" w:rsidRPr="002A4C5F" w:rsidRDefault="00F2699A" w:rsidP="002A4C5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6D71318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CC6711" wp14:editId="7D9ACC37">
            <wp:extent cx="1520190" cy="1412875"/>
            <wp:effectExtent l="19050" t="0" r="3810" b="0"/>
            <wp:docPr id="2" name="Рисунок 2" descr="hello_html_m40920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920f9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6786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03C648F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68E9BFA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6A6A9C5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16FDCA85" w14:textId="77777777" w:rsidR="00F2699A" w:rsidRPr="002A4C5F" w:rsidRDefault="00F2699A" w:rsidP="002A4C5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Сопоставьте чертеж, обозначенный цифрой, и рисунок, обозначенный буквой. </w:t>
      </w:r>
    </w:p>
    <w:p w14:paraId="214F1A4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996067" wp14:editId="3514242A">
            <wp:extent cx="1754475" cy="1390650"/>
            <wp:effectExtent l="19050" t="0" r="0" b="0"/>
            <wp:docPr id="3" name="Рисунок 3" descr="hello_html_385cb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85cb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FAD9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Укажите соответствие для всех 5 вариантов ответа:</w:t>
      </w:r>
    </w:p>
    <w:p w14:paraId="58A47D7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1 - ____ </w:t>
      </w:r>
    </w:p>
    <w:p w14:paraId="396DE37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2 - ____ </w:t>
      </w:r>
    </w:p>
    <w:p w14:paraId="47BC56F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3 - ____ </w:t>
      </w:r>
    </w:p>
    <w:p w14:paraId="1F625DC3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4 - ____ </w:t>
      </w:r>
    </w:p>
    <w:p w14:paraId="1BB3D59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5 - ____</w:t>
      </w:r>
    </w:p>
    <w:p w14:paraId="5D169E5B" w14:textId="77777777" w:rsidR="00F2699A" w:rsidRPr="002A4C5F" w:rsidRDefault="00F2699A" w:rsidP="002A4C5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47C5FD5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BC2371" wp14:editId="2CA88B21">
            <wp:extent cx="1412875" cy="1437005"/>
            <wp:effectExtent l="19050" t="0" r="0" b="0"/>
            <wp:docPr id="4" name="Рисунок 4" descr="hello_html_m764f9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4f9a8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5159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1F6984D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2E1AF1A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5AB60FB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15862DE9" w14:textId="77777777" w:rsidR="00F2699A" w:rsidRPr="002A4C5F" w:rsidRDefault="00F2699A" w:rsidP="002A4C5F">
      <w:pPr>
        <w:numPr>
          <w:ilvl w:val="0"/>
          <w:numId w:val="8"/>
        </w:numPr>
        <w:tabs>
          <w:tab w:val="clear" w:pos="720"/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Отметьте виды, необходимые и достаточные для изображения данной детали</w:t>
      </w:r>
    </w:p>
    <w:p w14:paraId="579C073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EE4C1A" wp14:editId="48EA567D">
            <wp:extent cx="1603375" cy="1460500"/>
            <wp:effectExtent l="19050" t="0" r="0" b="0"/>
            <wp:docPr id="5" name="Рисунок 5" descr="hello_html_m3c06c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06cc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E362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5CFF65B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спереди </w:t>
      </w:r>
    </w:p>
    <w:p w14:paraId="4CEDA2C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сверху </w:t>
      </w:r>
    </w:p>
    <w:p w14:paraId="538B685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слева </w:t>
      </w:r>
    </w:p>
    <w:p w14:paraId="262EB19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спереди и вид слева</w:t>
      </w:r>
    </w:p>
    <w:p w14:paraId="685FBB7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спереди, вид сверху, вид слева</w:t>
      </w:r>
    </w:p>
    <w:p w14:paraId="3BA83E6B" w14:textId="77777777" w:rsidR="00F2699A" w:rsidRPr="002A4C5F" w:rsidRDefault="00F2699A" w:rsidP="002A4C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lastRenderedPageBreak/>
        <w:t>Эскизом называется...</w:t>
      </w:r>
    </w:p>
    <w:p w14:paraId="406F557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чертеж детали, выполненный от руки и позволяющий изготовить деталь</w:t>
      </w:r>
    </w:p>
    <w:p w14:paraId="0A2E210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объемное изображение детали</w:t>
      </w:r>
    </w:p>
    <w:p w14:paraId="26B5D3E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чертеж, содержащий габаритные размеры детали</w:t>
      </w:r>
    </w:p>
    <w:p w14:paraId="288DF30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аксонометрическая проекция детали, выполненная от руки</w:t>
      </w:r>
    </w:p>
    <w:p w14:paraId="68B1CF73" w14:textId="77777777" w:rsidR="00F2699A" w:rsidRPr="002A4C5F" w:rsidRDefault="00F2699A" w:rsidP="002A4C5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Размер детали для построения эскиза определяется</w:t>
      </w:r>
    </w:p>
    <w:p w14:paraId="0870628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линейки</w:t>
      </w:r>
    </w:p>
    <w:p w14:paraId="5A813A5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штангенциркуля</w:t>
      </w:r>
    </w:p>
    <w:p w14:paraId="2AA7551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на глаз</w:t>
      </w:r>
    </w:p>
    <w:p w14:paraId="70787CD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чертежных инструментов (линейки, циркуля, транспортира и т.д.)</w:t>
      </w:r>
    </w:p>
    <w:p w14:paraId="595A3F5C" w14:textId="77777777" w:rsidR="00F2699A" w:rsidRPr="002A4C5F" w:rsidRDefault="00F2699A" w:rsidP="002A4C5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Основные плоскости проекций </w:t>
      </w:r>
    </w:p>
    <w:p w14:paraId="763DA4F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35EF14F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фронтальная</w:t>
      </w:r>
    </w:p>
    <w:p w14:paraId="300505A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передняя</w:t>
      </w:r>
    </w:p>
    <w:p w14:paraId="4BB6A60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задняя</w:t>
      </w:r>
    </w:p>
    <w:p w14:paraId="390CCDB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верхняя</w:t>
      </w:r>
    </w:p>
    <w:p w14:paraId="3B3B9CA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горизонтальная</w:t>
      </w:r>
    </w:p>
    <w:p w14:paraId="78F6541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6)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боковая</w:t>
      </w:r>
    </w:p>
    <w:p w14:paraId="1D05D06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7)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левая</w:t>
      </w:r>
    </w:p>
    <w:p w14:paraId="0317C5D3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8)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профильная</w:t>
      </w:r>
    </w:p>
    <w:p w14:paraId="420CE60D" w14:textId="77777777" w:rsidR="00F2699A" w:rsidRPr="002A4C5F" w:rsidRDefault="00F2699A" w:rsidP="002A4C5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000000"/>
          <w:sz w:val="27"/>
          <w:szCs w:val="27"/>
        </w:rPr>
        <w:t>Неметаллические детали на разрезах штрихуют…</w:t>
      </w:r>
    </w:p>
    <w:p w14:paraId="03E2559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1CFB778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1) широкими параллельными линиями</w:t>
      </w:r>
    </w:p>
    <w:p w14:paraId="7625237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2) узкими параллельными линиями</w:t>
      </w:r>
    </w:p>
    <w:p w14:paraId="09CDCF7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3) ромбической сеткой</w:t>
      </w:r>
    </w:p>
    <w:p w14:paraId="379CD63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4) сплошным закрашиванием</w:t>
      </w:r>
    </w:p>
    <w:p w14:paraId="16D372A6" w14:textId="77777777" w:rsidR="00F2699A" w:rsidRPr="002A4C5F" w:rsidRDefault="00F2699A" w:rsidP="002A4C5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000000"/>
          <w:sz w:val="27"/>
          <w:szCs w:val="27"/>
        </w:rPr>
        <w:t>Масштабом называется</w:t>
      </w:r>
    </w:p>
    <w:p w14:paraId="48E1FC4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1)   расстояние между двумя точками на плоскости </w:t>
      </w: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  пропорциональное уменьшение размеров предмета на чертеж</w:t>
      </w:r>
    </w:p>
    <w:p w14:paraId="209835E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3) отношение линейных размеров на чертеже к действительным размерам</w:t>
      </w:r>
    </w:p>
    <w:p w14:paraId="0A59311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 2.</w:t>
      </w:r>
    </w:p>
    <w:p w14:paraId="1ABD2C7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</w:t>
      </w:r>
      <w:r w:rsidRPr="00F26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5F239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Варианты ответа</w:t>
      </w:r>
    </w:p>
    <w:p w14:paraId="6AE58D08" w14:textId="77777777" w:rsidR="00F2699A" w:rsidRPr="002A4C5F" w:rsidRDefault="00F2699A" w:rsidP="002A4C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Сопоставьте чертеж, обозначенный цифрой, и рисунок, обозначенный буквой.</w:t>
      </w:r>
    </w:p>
    <w:p w14:paraId="03604DB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04D977" wp14:editId="1217A531">
            <wp:extent cx="981075" cy="1510053"/>
            <wp:effectExtent l="19050" t="0" r="9525" b="0"/>
            <wp:docPr id="6" name="Рисунок 6" descr="hello_html_3b145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1458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8" cy="1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1346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Укажите соответствие для всех 10 вариантов ответа:</w:t>
      </w:r>
    </w:p>
    <w:p w14:paraId="7D950B1E" w14:textId="77777777" w:rsidR="00F2699A" w:rsidRPr="002A4C5F" w:rsidRDefault="00F2699A" w:rsidP="002A4C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lastRenderedPageBreak/>
        <w:t xml:space="preserve">Отметьте виды, необходимые и достаточные для изображения данной детали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028FF0D" wp14:editId="2FCD5C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43000"/>
            <wp:effectExtent l="19050" t="0" r="0" b="0"/>
            <wp:wrapSquare wrapText="bothSides"/>
            <wp:docPr id="10" name="Рисунок 2" descr="hello_html_2d716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7169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D86FB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2960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2362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4451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5FBA814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10FE746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0CC49E0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6DEF9A74" w14:textId="77777777" w:rsidR="00F2699A" w:rsidRPr="002A4C5F" w:rsidRDefault="00F2699A" w:rsidP="002A4C5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1C05568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695992" wp14:editId="089E387E">
            <wp:extent cx="1258570" cy="1520190"/>
            <wp:effectExtent l="19050" t="0" r="0" b="0"/>
            <wp:docPr id="7" name="Рисунок 7" descr="hello_html_6a206b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a206b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4E1E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68EABCC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1059B73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5CD5F83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17A13EC3" w14:textId="77777777" w:rsidR="00F2699A" w:rsidRPr="002A4C5F" w:rsidRDefault="00F2699A" w:rsidP="002A4C5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Отметьте виды, необходимые и достаточные для изображения данной детали</w:t>
      </w:r>
      <w:r w:rsidRPr="002A4C5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14:paraId="1FF1895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E9F664" wp14:editId="029E3226">
            <wp:extent cx="1330325" cy="1294130"/>
            <wp:effectExtent l="19050" t="0" r="3175" b="0"/>
            <wp:docPr id="8" name="Рисунок 8" descr="hello_html_m4f695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695c9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DD76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49AD17E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107AED6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56F3801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56868245" w14:textId="77777777" w:rsidR="00F2699A" w:rsidRPr="002A4C5F" w:rsidRDefault="00F2699A" w:rsidP="002A4C5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0140719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F68ACA" wp14:editId="52371697">
            <wp:extent cx="1247140" cy="1437005"/>
            <wp:effectExtent l="19050" t="0" r="0" b="0"/>
            <wp:docPr id="9" name="Рисунок 9" descr="hello_html_m5346fa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346fac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1EC7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01E8954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52B47FA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71930A1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30F725A5" w14:textId="77777777" w:rsidR="00F2699A" w:rsidRPr="002A4C5F" w:rsidRDefault="00F2699A" w:rsidP="002A4C5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На эскизе проставляют:</w:t>
      </w:r>
    </w:p>
    <w:p w14:paraId="146BE63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0A6B731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необходимые размеры для изготовления детали;</w:t>
      </w:r>
    </w:p>
    <w:p w14:paraId="572B3283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габаритные размеры;</w:t>
      </w:r>
    </w:p>
    <w:p w14:paraId="2F3DC0C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установочные размеры;</w:t>
      </w:r>
    </w:p>
    <w:p w14:paraId="6F196F6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только основную надпись</w:t>
      </w:r>
    </w:p>
    <w:p w14:paraId="3DD4A055" w14:textId="77777777" w:rsidR="00F2699A" w:rsidRPr="002A4C5F" w:rsidRDefault="00F2699A" w:rsidP="002A4C5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Основные плоскости проекций </w:t>
      </w:r>
    </w:p>
    <w:p w14:paraId="2117C0E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275070E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центральная, нижняя, боковая</w:t>
      </w:r>
    </w:p>
    <w:p w14:paraId="54091C7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передняя, левая, верхняя</w:t>
      </w:r>
    </w:p>
    <w:p w14:paraId="7C9628C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фронтальная, горизонтальная, профильная</w:t>
      </w:r>
    </w:p>
    <w:p w14:paraId="27A6ED1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нет верного ответа</w:t>
      </w:r>
    </w:p>
    <w:p w14:paraId="49E2C8B3" w14:textId="77777777" w:rsidR="00F2699A" w:rsidRPr="002A4C5F" w:rsidRDefault="00F2699A" w:rsidP="002A4C5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Буквой R обозначается</w:t>
      </w:r>
    </w:p>
    <w:p w14:paraId="1C3A551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04DF39F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между любыми двумя точками окружности</w:t>
      </w:r>
    </w:p>
    <w:p w14:paraId="02BE52D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между двумя наиболее удаленными противоположными точками</w:t>
      </w:r>
    </w:p>
    <w:p w14:paraId="5A7D448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от центра окружности до точки на ней</w:t>
      </w:r>
    </w:p>
    <w:p w14:paraId="12BB700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максимальная длина детали</w:t>
      </w:r>
    </w:p>
    <w:p w14:paraId="3BC66E40" w14:textId="77777777" w:rsidR="00F2699A" w:rsidRPr="002A4C5F" w:rsidRDefault="00F2699A" w:rsidP="002A4C5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262626"/>
          <w:sz w:val="27"/>
          <w:szCs w:val="27"/>
        </w:rPr>
        <w:t>Основные три вида изображения детали</w:t>
      </w:r>
    </w:p>
    <w:p w14:paraId="46806AA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i/>
          <w:iCs/>
          <w:sz w:val="27"/>
          <w:szCs w:val="27"/>
        </w:rPr>
        <w:t>Выберите один правильный ответ:</w:t>
      </w:r>
    </w:p>
    <w:p w14:paraId="4789A8D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Главный вид, фронтальный, прямоугольный;</w:t>
      </w:r>
    </w:p>
    <w:p w14:paraId="071E53B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2) Главный вид, вид сверху, слева;</w:t>
      </w:r>
    </w:p>
    <w:p w14:paraId="317D40C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3) Главный вид, слева, вид справа</w:t>
      </w:r>
    </w:p>
    <w:p w14:paraId="2D2B1B30" w14:textId="77777777" w:rsidR="00F2699A" w:rsidRPr="002A4C5F" w:rsidRDefault="00F2699A" w:rsidP="002A4C5F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sz w:val="27"/>
          <w:szCs w:val="27"/>
        </w:rPr>
        <w:t>Укажите угол, под которым осуществляется штриховка металлов (графическое изображение металлов) в разрезах</w:t>
      </w:r>
    </w:p>
    <w:p w14:paraId="69BED4CE" w14:textId="77777777" w:rsidR="00F2699A" w:rsidRPr="00070DBE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DBE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Выберите один правильный ответ:</w:t>
      </w:r>
    </w:p>
    <w:p w14:paraId="58F6D0E8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1) Под углом 30 градусов к линии контура изображения, или к его оси или к линии рамки чертежа;</w:t>
      </w:r>
    </w:p>
    <w:p w14:paraId="0FB9279B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2) Под углом 60 градусов к линии контура изображения, или к его оси или к линии рамки чертежа;</w:t>
      </w:r>
    </w:p>
    <w:p w14:paraId="4D31182F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3) Под любыми произвольными углами;</w:t>
      </w:r>
    </w:p>
    <w:p w14:paraId="6F79A9B9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4) Под углом 45 градусов к линии контура изображения, или к его оси или к линии рамки чертежа</w:t>
      </w:r>
    </w:p>
    <w:p w14:paraId="2971189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83DFA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FE8EB8" w14:textId="77777777" w:rsidR="002A4C5F" w:rsidRPr="00716DA9" w:rsidRDefault="002A4C5F" w:rsidP="00CE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B5D5B9" w14:textId="77777777" w:rsidR="002C5FF8" w:rsidRPr="00716DA9" w:rsidRDefault="002C5FF8" w:rsidP="00070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D512D7" w14:textId="77777777" w:rsidR="00070DBE" w:rsidRPr="00D56DC8" w:rsidRDefault="00070DBE" w:rsidP="00CE1257">
      <w:pPr>
        <w:pStyle w:val="Default"/>
        <w:jc w:val="center"/>
      </w:pPr>
      <w:r w:rsidRPr="00D56DC8">
        <w:rPr>
          <w:b/>
          <w:bCs/>
        </w:rPr>
        <w:t>Рабочая программа дисциплины</w:t>
      </w:r>
    </w:p>
    <w:p w14:paraId="1940AD08" w14:textId="77777777" w:rsidR="00070DBE" w:rsidRDefault="00070DBE" w:rsidP="00CE1257">
      <w:pPr>
        <w:pStyle w:val="Default"/>
        <w:jc w:val="center"/>
        <w:rPr>
          <w:b/>
          <w:bCs/>
        </w:rPr>
      </w:pPr>
      <w:r>
        <w:rPr>
          <w:b/>
          <w:bCs/>
        </w:rPr>
        <w:t>«Устройство и эксплуатация котельных установок</w:t>
      </w:r>
      <w:r w:rsidRPr="00D56DC8">
        <w:rPr>
          <w:b/>
          <w:bCs/>
        </w:rPr>
        <w:t>»</w:t>
      </w:r>
    </w:p>
    <w:p w14:paraId="613AC719" w14:textId="77777777" w:rsidR="00CE1257" w:rsidRDefault="00CE1257" w:rsidP="00CE1257">
      <w:pPr>
        <w:pStyle w:val="Default"/>
        <w:jc w:val="center"/>
        <w:rPr>
          <w:b/>
          <w:bCs/>
        </w:rPr>
      </w:pPr>
    </w:p>
    <w:p w14:paraId="26F4F6F4" w14:textId="77777777" w:rsidR="00070DBE" w:rsidRPr="00D56DC8" w:rsidRDefault="00070DBE" w:rsidP="00070DBE">
      <w:pPr>
        <w:pStyle w:val="Default"/>
      </w:pPr>
      <w:r w:rsidRPr="00D56DC8">
        <w:rPr>
          <w:b/>
          <w:bCs/>
        </w:rPr>
        <w:t xml:space="preserve">1. Цель и задачи дисциплины: </w:t>
      </w:r>
      <w:r>
        <w:rPr>
          <w:b/>
          <w:bCs/>
        </w:rPr>
        <w:t xml:space="preserve"> </w:t>
      </w:r>
      <w:r>
        <w:rPr>
          <w:rStyle w:val="c5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</w:t>
      </w:r>
      <w:r>
        <w:rPr>
          <w:rStyle w:val="c5"/>
        </w:rPr>
        <w:lastRenderedPageBreak/>
        <w:t>осваивают эксплуатацию котлов, систему отоплени</w:t>
      </w:r>
      <w:r w:rsidR="000E3AFD">
        <w:rPr>
          <w:rStyle w:val="c5"/>
        </w:rPr>
        <w:t xml:space="preserve">я </w:t>
      </w:r>
      <w:r>
        <w:rPr>
          <w:rStyle w:val="c5"/>
        </w:rPr>
        <w:t>ПК 4.1. Читать функциональные схемы теплоснабжения</w:t>
      </w:r>
      <w:r w:rsidR="000E3AFD">
        <w:rPr>
          <w:rStyle w:val="c5"/>
        </w:rPr>
        <w:t xml:space="preserve">, </w:t>
      </w:r>
      <w:r>
        <w:rPr>
          <w:rStyle w:val="c5"/>
        </w:rPr>
        <w:t xml:space="preserve"> ПК 4.2. Эксплуатировать котлы </w:t>
      </w:r>
      <w:r w:rsidR="000E3AFD">
        <w:rPr>
          <w:rStyle w:val="c5"/>
        </w:rPr>
        <w:t>.</w:t>
      </w:r>
    </w:p>
    <w:p w14:paraId="1EB2C58F" w14:textId="77777777" w:rsidR="00070DBE" w:rsidRPr="00D56DC8" w:rsidRDefault="00070DBE" w:rsidP="00070DBE">
      <w:pPr>
        <w:pStyle w:val="Default"/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4B51CD66" w14:textId="77777777" w:rsidR="00070DBE" w:rsidRPr="00D56DC8" w:rsidRDefault="00070DBE" w:rsidP="00070DBE">
      <w:pPr>
        <w:pStyle w:val="Default"/>
      </w:pPr>
      <w:r w:rsidRPr="00D56DC8">
        <w:t xml:space="preserve">В результате изучения дисциплины студент должен: </w:t>
      </w:r>
    </w:p>
    <w:p w14:paraId="1C41A2B7" w14:textId="77777777" w:rsidR="000E3AFD" w:rsidRDefault="00070DBE" w:rsidP="000E3AFD">
      <w:pPr>
        <w:pStyle w:val="Default"/>
        <w:rPr>
          <w:b/>
          <w:bCs/>
        </w:rPr>
      </w:pPr>
      <w:r w:rsidRPr="00D56DC8">
        <w:rPr>
          <w:b/>
          <w:bCs/>
        </w:rPr>
        <w:t xml:space="preserve">знать: </w:t>
      </w:r>
    </w:p>
    <w:p w14:paraId="1D0C0619" w14:textId="77777777" w:rsidR="000E3AFD" w:rsidRDefault="00070DBE" w:rsidP="000E3AFD">
      <w:pPr>
        <w:pStyle w:val="Default"/>
        <w:rPr>
          <w:rStyle w:val="c5"/>
        </w:rPr>
      </w:pPr>
      <w:r>
        <w:t xml:space="preserve">- </w:t>
      </w:r>
      <w:r w:rsidR="000E3AFD">
        <w:rPr>
          <w:rStyle w:val="c5"/>
        </w:rPr>
        <w:t>принципиальные схемы центральных тепловых пунктов ЦТП</w:t>
      </w:r>
    </w:p>
    <w:p w14:paraId="7152A8B9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-схемы теплоснабжения</w:t>
      </w:r>
    </w:p>
    <w:p w14:paraId="0B1FB187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-понимать сущность системы теплоснабжения;</w:t>
      </w:r>
    </w:p>
    <w:p w14:paraId="59EA464F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-виды котлов;</w:t>
      </w:r>
    </w:p>
    <w:p w14:paraId="0B981C5E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-эксплуатацию котлов;</w:t>
      </w:r>
    </w:p>
    <w:p w14:paraId="6585098E" w14:textId="77777777" w:rsidR="00070DBE" w:rsidRPr="00D56DC8" w:rsidRDefault="000E3AFD" w:rsidP="000E3AFD">
      <w:pPr>
        <w:pStyle w:val="Default"/>
      </w:pPr>
      <w:r>
        <w:rPr>
          <w:rStyle w:val="c5"/>
        </w:rPr>
        <w:t>-контрольно - измерительные приборы в обслуживании тепло системе;</w:t>
      </w:r>
    </w:p>
    <w:p w14:paraId="3BCC6A66" w14:textId="77777777" w:rsidR="000E3AFD" w:rsidRDefault="00070DBE" w:rsidP="000E3AFD">
      <w:pPr>
        <w:pStyle w:val="Default"/>
        <w:rPr>
          <w:b/>
          <w:bCs/>
        </w:rPr>
      </w:pPr>
      <w:r w:rsidRPr="00D56DC8">
        <w:rPr>
          <w:b/>
          <w:bCs/>
        </w:rPr>
        <w:t xml:space="preserve">уметь: </w:t>
      </w:r>
    </w:p>
    <w:p w14:paraId="2C1A8E6B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-читать схемы присоединения систем ГВС;</w:t>
      </w:r>
    </w:p>
    <w:p w14:paraId="11D65DAA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-выбор трассы тепловых сетей;</w:t>
      </w:r>
    </w:p>
    <w:p w14:paraId="67D3FE79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-заполнения технологической документации;</w:t>
      </w:r>
    </w:p>
    <w:p w14:paraId="4AD65F3E" w14:textId="77777777" w:rsidR="000E3AFD" w:rsidRDefault="000E3AFD" w:rsidP="000E3AFD">
      <w:pPr>
        <w:pStyle w:val="Default"/>
      </w:pPr>
      <w:r>
        <w:rPr>
          <w:rStyle w:val="c5"/>
        </w:rPr>
        <w:t>-работы с измерительными электрическими приборами, средствами измерений;</w:t>
      </w:r>
    </w:p>
    <w:p w14:paraId="1D10ADF5" w14:textId="77777777" w:rsidR="000E3AFD" w:rsidRPr="00D56DC8" w:rsidRDefault="000E3AFD" w:rsidP="000E3AFD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23EE6114" w14:textId="77777777" w:rsidR="008E3483" w:rsidRPr="008E3483" w:rsidRDefault="000E3AFD" w:rsidP="008E3483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1134"/>
        <w:gridCol w:w="1134"/>
        <w:gridCol w:w="1134"/>
      </w:tblGrid>
      <w:tr w:rsidR="00CE1257" w14:paraId="14FE7C20" w14:textId="77777777" w:rsidTr="00CE1257">
        <w:tc>
          <w:tcPr>
            <w:tcW w:w="540" w:type="dxa"/>
          </w:tcPr>
          <w:p w14:paraId="0B0F0446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14:paraId="5A23BA42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14:paraId="27AD6519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420C31DF" w14:textId="77777777" w:rsidR="00CE1257" w:rsidRPr="00A27BE5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  <w:tc>
          <w:tcPr>
            <w:tcW w:w="1134" w:type="dxa"/>
          </w:tcPr>
          <w:p w14:paraId="68E1FDEB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14:paraId="40D70C45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0666841E" w14:textId="77777777" w:rsidTr="00CE1257">
        <w:tc>
          <w:tcPr>
            <w:tcW w:w="540" w:type="dxa"/>
          </w:tcPr>
          <w:p w14:paraId="01EC8EED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6B33CF85" w14:textId="77777777" w:rsidR="00CE1257" w:rsidRPr="0078749D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котлов </w:t>
            </w:r>
          </w:p>
        </w:tc>
        <w:tc>
          <w:tcPr>
            <w:tcW w:w="992" w:type="dxa"/>
          </w:tcPr>
          <w:p w14:paraId="3DAD0EB7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331A5487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42994EA" w14:textId="77777777" w:rsidR="00CE1257" w:rsidRPr="007C7E7A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428EA1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E1257" w14:paraId="59EBB5C6" w14:textId="77777777" w:rsidTr="00CE1257">
        <w:tc>
          <w:tcPr>
            <w:tcW w:w="540" w:type="dxa"/>
          </w:tcPr>
          <w:p w14:paraId="25E72D45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30C076A6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Устройство систем отопления и горячего водоснабжения</w:t>
            </w:r>
          </w:p>
        </w:tc>
        <w:tc>
          <w:tcPr>
            <w:tcW w:w="992" w:type="dxa"/>
          </w:tcPr>
          <w:p w14:paraId="62949C30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7A38CE20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7048A905" w14:textId="77777777" w:rsidR="00CE1257" w:rsidRPr="007C7E7A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E890759" w14:textId="77777777" w:rsidR="00CE1257" w:rsidRPr="001908CC" w:rsidRDefault="001908CC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E1257" w14:paraId="7EA0798C" w14:textId="77777777" w:rsidTr="00CE1257">
        <w:tc>
          <w:tcPr>
            <w:tcW w:w="540" w:type="dxa"/>
          </w:tcPr>
          <w:p w14:paraId="42A961F8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7720364A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Устройство-контрольно-измерительных приборов</w:t>
            </w:r>
          </w:p>
        </w:tc>
        <w:tc>
          <w:tcPr>
            <w:tcW w:w="992" w:type="dxa"/>
          </w:tcPr>
          <w:p w14:paraId="29CFB4DD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205A3F0E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4131BB7A" w14:textId="77777777" w:rsidR="00CE1257" w:rsidRPr="007C7E7A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F2046C" w14:textId="77777777" w:rsidR="00CE1257" w:rsidRPr="001908CC" w:rsidRDefault="001908CC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E1257" w14:paraId="5F59A7DA" w14:textId="77777777" w:rsidTr="00CE1257">
        <w:tc>
          <w:tcPr>
            <w:tcW w:w="540" w:type="dxa"/>
          </w:tcPr>
          <w:p w14:paraId="6D63F9A6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2F6D5702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Эксплуатация котельных установок</w:t>
            </w:r>
          </w:p>
        </w:tc>
        <w:tc>
          <w:tcPr>
            <w:tcW w:w="992" w:type="dxa"/>
          </w:tcPr>
          <w:p w14:paraId="10AFAB64" w14:textId="77777777" w:rsidR="00CE1257" w:rsidRPr="001908CC" w:rsidRDefault="001908CC" w:rsidP="00190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3E4ECFA1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70802515" w14:textId="77777777" w:rsidR="00CE1257" w:rsidRPr="007C7E7A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F1B8F69" w14:textId="77777777" w:rsidR="00CE1257" w:rsidRPr="001908CC" w:rsidRDefault="001908CC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E1257" w14:paraId="6FDD3A8C" w14:textId="77777777" w:rsidTr="00CE1257">
        <w:tc>
          <w:tcPr>
            <w:tcW w:w="540" w:type="dxa"/>
          </w:tcPr>
          <w:p w14:paraId="0D894804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669C718E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Аварии в котельных, пути их предупреждения и локализации</w:t>
            </w:r>
          </w:p>
        </w:tc>
        <w:tc>
          <w:tcPr>
            <w:tcW w:w="992" w:type="dxa"/>
          </w:tcPr>
          <w:p w14:paraId="1ABD45F4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A3174A9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6555B21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95AB67" w14:textId="77777777" w:rsidR="00CE1257" w:rsidRPr="001908CC" w:rsidRDefault="00CE1257" w:rsidP="00190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E1257" w14:paraId="3884AE22" w14:textId="77777777" w:rsidTr="00CE1257">
        <w:tc>
          <w:tcPr>
            <w:tcW w:w="540" w:type="dxa"/>
          </w:tcPr>
          <w:p w14:paraId="151C0C8A" w14:textId="77777777" w:rsidR="00CE1257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019D163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2982B934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14:paraId="1707CBA5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211C44EC" w14:textId="77777777" w:rsidR="00CE1257" w:rsidRPr="007C7E7A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48CCC41" w14:textId="77777777" w:rsidR="00CE1257" w:rsidRPr="001908CC" w:rsidRDefault="001908CC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14:paraId="551923FE" w14:textId="77777777" w:rsidR="008E3483" w:rsidRPr="00D56DC8" w:rsidRDefault="008E3483" w:rsidP="008E3483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4086B8B7" w14:textId="77777777" w:rsidR="002C5FF8" w:rsidRPr="00716DA9" w:rsidRDefault="008E3483" w:rsidP="008E3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</w:p>
    <w:p w14:paraId="0B691E79" w14:textId="77777777" w:rsidR="00081100" w:rsidRDefault="00891BE5" w:rsidP="00081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E5">
        <w:rPr>
          <w:rFonts w:ascii="Times New Roman" w:eastAsia="Times New Roman" w:hAnsi="Times New Roman" w:cs="Times New Roman"/>
          <w:b/>
          <w:sz w:val="24"/>
          <w:szCs w:val="24"/>
        </w:rPr>
        <w:t>Тема 1. Устройство котлов</w:t>
      </w:r>
    </w:p>
    <w:p w14:paraId="5AC2C133" w14:textId="77777777" w:rsidR="00081100" w:rsidRPr="00FC6E3D" w:rsidRDefault="00FC6E3D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E3D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котельных агрегатов. Котлы с естественной циркуляцией. Котлы с принудительным движением теплоносителя. Кратность циркуляции. Схемы движения воды, пароводяной смеси и пара в котлах с циркуляцией теп-лоносителя.Основные элементы паровых и водогрейных котлов. Топки для сжигания газообразных, жидких и твёрдых топлив. Гарнитура котла. Каркас и обмуровка котла. Обмуровка котельного агрегата.Барабаны паровых котлов. Сепарационные устройствабарабана. Схема ступенчатого испарения воды. Водяные экономайзеры. Чугунные и стальные водяные экономайзеры и схемы их включения. Воздухоподогреватели рекупе-ративного и регенеративного типа.Тепловой баланс котельного агрегата. Общее уравнение теплового балан-са котельного агрегата. Полезно используемая теплота для производства пара. Потери теплоты с уходящими газами. Потери от химической неполноты сгора-ния. Потери теплоты от наружного охлаждения. Зависимость КПД котла от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3D">
        <w:rPr>
          <w:rFonts w:ascii="Times New Roman" w:eastAsia="Times New Roman" w:hAnsi="Times New Roman" w:cs="Times New Roman"/>
          <w:sz w:val="24"/>
          <w:szCs w:val="24"/>
        </w:rPr>
        <w:t>20нагрузки</w:t>
      </w:r>
    </w:p>
    <w:p w14:paraId="7C7AB909" w14:textId="77777777" w:rsidR="00FC6E3D" w:rsidRDefault="00891BE5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E5">
        <w:rPr>
          <w:rFonts w:ascii="Times New Roman" w:hAnsi="Times New Roman" w:cs="Times New Roman"/>
          <w:b/>
          <w:sz w:val="24"/>
          <w:szCs w:val="24"/>
        </w:rPr>
        <w:t>Тема2. Устройство систем отопления и горячего водоснабжения</w:t>
      </w:r>
    </w:p>
    <w:p w14:paraId="0B19839C" w14:textId="77777777" w:rsidR="002C5FF8" w:rsidRPr="00D279CA" w:rsidRDefault="00D279CA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Характеристика природных вод. Состав воды. Растворимые и нерастворимые примеси в воде. Жесткость постоянная и временная, единицы ее измерения. Условия образования накипи и ее влияние на экономично</w:t>
      </w:r>
      <w:r>
        <w:rPr>
          <w:rFonts w:ascii="Times New Roman" w:hAnsi="Times New Roman" w:cs="Times New Roman"/>
          <w:sz w:val="24"/>
          <w:szCs w:val="24"/>
        </w:rPr>
        <w:t>сть и надежность работы котла.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lastRenderedPageBreak/>
        <w:t>Удаление из воды механических примесей. Механические филь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тры, их назначен</w:t>
      </w:r>
      <w:r>
        <w:rPr>
          <w:rFonts w:ascii="Times New Roman" w:hAnsi="Times New Roman" w:cs="Times New Roman"/>
          <w:sz w:val="24"/>
          <w:szCs w:val="24"/>
        </w:rPr>
        <w:t xml:space="preserve">ие, устройство и эксплуатация. </w:t>
      </w:r>
      <w:r w:rsidRPr="00D279CA">
        <w:rPr>
          <w:rFonts w:ascii="Times New Roman" w:hAnsi="Times New Roman" w:cs="Times New Roman"/>
          <w:sz w:val="24"/>
          <w:szCs w:val="24"/>
        </w:rPr>
        <w:t>Умягчение воды. Понятие о «H» – катионирование и «Na» – натрий катионировании, их преимущества и недостатки. H – катионитовые и натрий катионитовые фильтры, их назначение, устройство и эксплуатация Катионитовые материалы, их виды, марки, основные характеристики, достоинства и недостатки. Взрыхление, регенерация и отмывка фильтров. Обслуживание фильтров во время работы. Технологические операции по водоподготовке, их последовательно</w:t>
      </w:r>
      <w:r>
        <w:rPr>
          <w:rFonts w:ascii="Times New Roman" w:hAnsi="Times New Roman" w:cs="Times New Roman"/>
          <w:sz w:val="24"/>
          <w:szCs w:val="24"/>
        </w:rPr>
        <w:t>сть и продолжительность.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Солерастворители, их назначение, устройство и обслуживание. Мокрое хранение поваренной соли, его преимущества. Применяемое оборудование и его эксплуатация. Металлические и железобетонные емко</w:t>
      </w:r>
      <w:r>
        <w:rPr>
          <w:rFonts w:ascii="Times New Roman" w:hAnsi="Times New Roman" w:cs="Times New Roman"/>
          <w:sz w:val="24"/>
          <w:szCs w:val="24"/>
        </w:rPr>
        <w:t>сти для мокрого хранения соли.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Деаэрация питательной воды. Деаэраторы, их назначение, принцип действия, конструкции и эксплуатация. Регулирование темпера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туры и давления в атмосферных деаэраторах. Контроль за содержанием кислорода в питательной воде. Влияние водоподготовки на надежность и экон</w:t>
      </w:r>
      <w:r>
        <w:rPr>
          <w:rFonts w:ascii="Times New Roman" w:hAnsi="Times New Roman" w:cs="Times New Roman"/>
          <w:sz w:val="24"/>
          <w:szCs w:val="24"/>
        </w:rPr>
        <w:t xml:space="preserve">омичность работы котельной. </w:t>
      </w:r>
      <w:r w:rsidRPr="00D279CA">
        <w:rPr>
          <w:rFonts w:ascii="Times New Roman" w:hAnsi="Times New Roman" w:cs="Times New Roman"/>
          <w:sz w:val="24"/>
          <w:szCs w:val="24"/>
        </w:rPr>
        <w:t>Нормы качества питательной, котловой, подпиточной,</w:t>
      </w:r>
      <w:r>
        <w:rPr>
          <w:rFonts w:ascii="Times New Roman" w:hAnsi="Times New Roman" w:cs="Times New Roman"/>
          <w:sz w:val="24"/>
          <w:szCs w:val="24"/>
        </w:rPr>
        <w:t xml:space="preserve"> сетевой, и продувочной волы.  </w:t>
      </w:r>
      <w:r w:rsidRPr="00D279CA">
        <w:rPr>
          <w:rFonts w:ascii="Times New Roman" w:hAnsi="Times New Roman" w:cs="Times New Roman"/>
          <w:sz w:val="24"/>
          <w:szCs w:val="24"/>
        </w:rPr>
        <w:t>Периодическая и непрерывная продувка котлов. Способы очистки котлов от накипи. Требования Правил к водному режиму котлов.</w:t>
      </w:r>
    </w:p>
    <w:p w14:paraId="6CDABC87" w14:textId="77777777" w:rsid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F847A" w14:textId="77777777" w:rsid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A">
        <w:rPr>
          <w:rFonts w:ascii="Times New Roman" w:hAnsi="Times New Roman" w:cs="Times New Roman"/>
          <w:b/>
          <w:sz w:val="24"/>
          <w:szCs w:val="24"/>
        </w:rPr>
        <w:t>Тема 3. Устройство-контрольно-измерительных приборов</w:t>
      </w:r>
    </w:p>
    <w:p w14:paraId="1D09F27F" w14:textId="77777777" w:rsidR="00D279CA" w:rsidRP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Назначение, принцип действия, устройство, пределы измерения,</w:t>
      </w:r>
      <w:r w:rsidRPr="00D279CA">
        <w:rPr>
          <w:rFonts w:ascii="Times New Roman" w:hAnsi="Times New Roman" w:cs="Times New Roman"/>
          <w:sz w:val="24"/>
          <w:szCs w:val="24"/>
        </w:rPr>
        <w:br/>
        <w:t>классы точности и места установки простых и средней сложности приборов, используемых для измерения температуры, давления, расхода и состава уходящих газов. Способы проверки их исправности. Требов</w:t>
      </w:r>
      <w:r>
        <w:rPr>
          <w:rFonts w:ascii="Times New Roman" w:hAnsi="Times New Roman" w:cs="Times New Roman"/>
          <w:sz w:val="24"/>
          <w:szCs w:val="24"/>
        </w:rPr>
        <w:t xml:space="preserve">ания Правил к ним.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Манометры, их Госповерка. Ежесменная и периодическая проверка исправности манометров на месте их установки. Ртутные термометры, термометры сопротивления, термопары. Тягонапоромеры. Расходомеры воды и</w:t>
      </w:r>
      <w:r w:rsidRPr="00D27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Понятие о системах автоматического регулирования, их видах,</w:t>
      </w:r>
      <w:r w:rsidRPr="00D279CA">
        <w:rPr>
          <w:rFonts w:ascii="Times New Roman" w:hAnsi="Times New Roman" w:cs="Times New Roman"/>
          <w:sz w:val="24"/>
          <w:szCs w:val="24"/>
        </w:rPr>
        <w:br/>
        <w:t>составных частях, областях применения</w:t>
      </w:r>
      <w:r>
        <w:rPr>
          <w:rFonts w:ascii="Times New Roman" w:hAnsi="Times New Roman" w:cs="Times New Roman"/>
          <w:sz w:val="24"/>
          <w:szCs w:val="24"/>
        </w:rPr>
        <w:t>, преимуществах и недостатках.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Автоматическое регулирование технологических процессов в котельной: регулирование давления, температуры и уровня в атмосферном деаэраторе, уровня воды в котлах, разряжение в топке и т.д. Датчики и исполнительные механизмы системы автоматического р</w:t>
      </w:r>
      <w:r>
        <w:rPr>
          <w:rFonts w:ascii="Times New Roman" w:hAnsi="Times New Roman" w:cs="Times New Roman"/>
          <w:sz w:val="24"/>
          <w:szCs w:val="24"/>
        </w:rPr>
        <w:t>егулирования, их расположение.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Назначение автоматики безопасности и аварийной сигнализации в котельной. Автоматика безопасности паровых котлов, работающих на жидком и газообразном топливе. Автоматика безопасности водогрейных котлов, работающих на жидком и газообразном топливе. Датчики и исполнительные механизмы этой автоматики.</w:t>
      </w:r>
      <w:r w:rsidRPr="00D279CA"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br/>
        <w:t>Аварийная сигнализация при работе на жидком и газообразном топливе, ее назначение и действие. Датчики, световые табло и исполнительны</w:t>
      </w:r>
      <w:r>
        <w:rPr>
          <w:rFonts w:ascii="Times New Roman" w:hAnsi="Times New Roman" w:cs="Times New Roman"/>
          <w:sz w:val="24"/>
          <w:szCs w:val="24"/>
        </w:rPr>
        <w:t>е механизмы этой сигнализации.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Обслуживание и проверка исправности автоматики безопасности и аварийной сигнализации (сроки, ответственные, технология проверки и фиксирование ее результатов). Требования Правил к автоматике безопасн</w:t>
      </w:r>
      <w:r>
        <w:rPr>
          <w:rFonts w:ascii="Times New Roman" w:hAnsi="Times New Roman" w:cs="Times New Roman"/>
          <w:sz w:val="24"/>
          <w:szCs w:val="24"/>
        </w:rPr>
        <w:t>ости и аварийной сигнализации.</w:t>
      </w:r>
      <w:r>
        <w:rPr>
          <w:rFonts w:ascii="Times New Roman" w:hAnsi="Times New Roman" w:cs="Times New Roman"/>
          <w:sz w:val="24"/>
          <w:szCs w:val="24"/>
        </w:rPr>
        <w:br/>
        <w:t>Автоматизация котельных.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 xml:space="preserve">Упражнения. Изучение Инструкции по эксплуатации автоматики безопасности и аварийной </w:t>
      </w:r>
      <w:r w:rsidRPr="00D279CA">
        <w:rPr>
          <w:rFonts w:ascii="Times New Roman" w:hAnsi="Times New Roman" w:cs="Times New Roman"/>
          <w:sz w:val="24"/>
          <w:szCs w:val="24"/>
        </w:rPr>
        <w:lastRenderedPageBreak/>
        <w:t>сигнализации. Разбор возможных случаев срабатывания автоматики безопасности и последующих действий оператора котельной.</w:t>
      </w:r>
    </w:p>
    <w:p w14:paraId="21A8B221" w14:textId="77777777" w:rsidR="00D279CA" w:rsidRPr="00D279CA" w:rsidRDefault="00D279CA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279CA">
        <w:rPr>
          <w:rFonts w:ascii="Times New Roman" w:hAnsi="Times New Roman" w:cs="Times New Roman"/>
          <w:b/>
          <w:sz w:val="24"/>
          <w:szCs w:val="24"/>
        </w:rPr>
        <w:t>Тема 4. Эксплуатация котельных установок</w:t>
      </w:r>
    </w:p>
    <w:p w14:paraId="5FC6541C" w14:textId="77777777" w:rsidR="002C5FF8" w:rsidRPr="00D279CA" w:rsidRDefault="00D279CA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Права и обязанности оператора котельной, ответственного за безопасную эксплуатацию котлов, пароп</w:t>
      </w:r>
      <w:r>
        <w:rPr>
          <w:rFonts w:ascii="Times New Roman" w:hAnsi="Times New Roman" w:cs="Times New Roman"/>
          <w:sz w:val="24"/>
          <w:szCs w:val="24"/>
        </w:rPr>
        <w:t>ерегревателей и экономайзеров.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Понятие о документации которая должна вестись в котельной. Требования к ведению сменного журнала и су</w:t>
      </w:r>
      <w:r>
        <w:rPr>
          <w:rFonts w:ascii="Times New Roman" w:hAnsi="Times New Roman" w:cs="Times New Roman"/>
          <w:sz w:val="24"/>
          <w:szCs w:val="24"/>
        </w:rPr>
        <w:t>точной ведомости.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Производственная инструкция для персонала котельной – основной документ, определяющий права, обязанности,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твенность персонала котельной. </w:t>
      </w:r>
      <w:r w:rsidRPr="00D279CA">
        <w:rPr>
          <w:rFonts w:ascii="Times New Roman" w:hAnsi="Times New Roman" w:cs="Times New Roman"/>
          <w:sz w:val="24"/>
          <w:szCs w:val="24"/>
        </w:rPr>
        <w:br/>
        <w:t>Понятие о технологическом освидетельствовании котлов (назначение, объем работы, периодичност</w:t>
      </w:r>
      <w:r>
        <w:rPr>
          <w:rFonts w:ascii="Times New Roman" w:hAnsi="Times New Roman" w:cs="Times New Roman"/>
          <w:sz w:val="24"/>
          <w:szCs w:val="24"/>
        </w:rPr>
        <w:t>ь, кем проводится).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Порядок приема и сдачи смены. Подготовка котла к растопке. Растопка котла и включение его в действующий паропровод. Рабата котла при переменных нагрузках. Регулирование подачи топлива, разрежения и дутья. Продувка котла и обдувка поверхностей нагрева. Плановая и аварийная остановка котла. Случаи аварийной остановки котла. Действия перс</w:t>
      </w:r>
      <w:r>
        <w:rPr>
          <w:rFonts w:ascii="Times New Roman" w:hAnsi="Times New Roman" w:cs="Times New Roman"/>
          <w:sz w:val="24"/>
          <w:szCs w:val="24"/>
        </w:rPr>
        <w:t xml:space="preserve">онала в аварийной обстановке.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 xml:space="preserve">Понятие о планово-предупредительном ремонте (ППР) котла и котельного оборудования. Нормативные документы по организации и ППР. Состав и продолжительность ремонтного цикла. Межремонтное обслуживание котла и котельного оборудования. Типовой объем работ при капитальном ремонте котла. Неукоснительное выполнение графика ППР – залог </w:t>
      </w:r>
      <w:r>
        <w:rPr>
          <w:rFonts w:ascii="Times New Roman" w:hAnsi="Times New Roman" w:cs="Times New Roman"/>
          <w:sz w:val="24"/>
          <w:szCs w:val="24"/>
        </w:rPr>
        <w:t>безаварийной работы котельной.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Требования Правил</w:t>
      </w:r>
      <w:r>
        <w:rPr>
          <w:rFonts w:ascii="Times New Roman" w:hAnsi="Times New Roman" w:cs="Times New Roman"/>
          <w:sz w:val="24"/>
          <w:szCs w:val="24"/>
        </w:rPr>
        <w:t xml:space="preserve"> к эксплуатации котлов.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Упражнения. Изучение Производственной инструкции для персонала котельной. Права и обязанности оператора котельной. Дисциплинарная и другие виды ответственности оператора котельной за нару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шени</w:t>
      </w:r>
      <w:r>
        <w:rPr>
          <w:rFonts w:ascii="Times New Roman" w:hAnsi="Times New Roman" w:cs="Times New Roman"/>
          <w:sz w:val="24"/>
          <w:szCs w:val="24"/>
        </w:rPr>
        <w:t>е Производственной инструкции.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Правила эксплуатации котельных установок. Порядок плановой остановки котла и его расхолаживания. Порядок аварийной остановки котла.</w:t>
      </w:r>
    </w:p>
    <w:p w14:paraId="569591E2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0A7187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B22D80" w14:textId="77777777" w:rsidR="002C5FF8" w:rsidRPr="009143A7" w:rsidRDefault="009143A7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143A7">
        <w:rPr>
          <w:rFonts w:ascii="Times New Roman" w:hAnsi="Times New Roman" w:cs="Times New Roman"/>
          <w:b/>
          <w:sz w:val="24"/>
          <w:szCs w:val="24"/>
        </w:rPr>
        <w:t>Тема 5. Аварии в котельных, пути их предупреждения и локализации</w:t>
      </w:r>
    </w:p>
    <w:p w14:paraId="088838BB" w14:textId="77777777" w:rsidR="002C5FF8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3A7">
        <w:rPr>
          <w:rFonts w:ascii="Times New Roman" w:hAnsi="Times New Roman" w:cs="Times New Roman"/>
          <w:sz w:val="24"/>
          <w:szCs w:val="24"/>
        </w:rPr>
        <w:t>Классификация аварий с котлами по категории. Расследования аварий, происше</w:t>
      </w:r>
      <w:r>
        <w:rPr>
          <w:rFonts w:ascii="Times New Roman" w:hAnsi="Times New Roman" w:cs="Times New Roman"/>
          <w:sz w:val="24"/>
          <w:szCs w:val="24"/>
        </w:rPr>
        <w:t xml:space="preserve">дших при эксплуатации котлов.  </w:t>
      </w:r>
      <w:r w:rsidRPr="009143A7">
        <w:rPr>
          <w:rFonts w:ascii="Times New Roman" w:hAnsi="Times New Roman" w:cs="Times New Roman"/>
          <w:sz w:val="24"/>
          <w:szCs w:val="24"/>
        </w:rPr>
        <w:t>Аварии котлов: из-за неисправности автоматики безопасности и аварийной сигнализации; при обслуживании котлов необученным персоналом; из-за дефектов, допущенных заводом-изготовителем котла; из-за нарушения водного режима; и</w:t>
      </w:r>
      <w:r>
        <w:rPr>
          <w:rFonts w:ascii="Times New Roman" w:hAnsi="Times New Roman" w:cs="Times New Roman"/>
          <w:sz w:val="24"/>
          <w:szCs w:val="24"/>
        </w:rPr>
        <w:t xml:space="preserve">з-за физического износа котла. </w:t>
      </w:r>
      <w:r w:rsidRPr="009143A7">
        <w:rPr>
          <w:rFonts w:ascii="Times New Roman" w:hAnsi="Times New Roman" w:cs="Times New Roman"/>
          <w:sz w:val="24"/>
          <w:szCs w:val="24"/>
        </w:rPr>
        <w:t>Меры профилактики и локали</w:t>
      </w:r>
      <w:r>
        <w:rPr>
          <w:rFonts w:ascii="Times New Roman" w:hAnsi="Times New Roman" w:cs="Times New Roman"/>
          <w:sz w:val="24"/>
          <w:szCs w:val="24"/>
        </w:rPr>
        <w:t xml:space="preserve">зации аварии. </w:t>
      </w:r>
      <w:r>
        <w:rPr>
          <w:rFonts w:ascii="Times New Roman" w:hAnsi="Times New Roman" w:cs="Times New Roman"/>
          <w:sz w:val="24"/>
          <w:szCs w:val="24"/>
        </w:rPr>
        <w:br/>
      </w:r>
      <w:r w:rsidRPr="009143A7">
        <w:rPr>
          <w:rFonts w:ascii="Times New Roman" w:hAnsi="Times New Roman" w:cs="Times New Roman"/>
          <w:sz w:val="24"/>
          <w:szCs w:val="24"/>
        </w:rPr>
        <w:t>Упражнения. Проведение противоаварийных тренировок операторов котельной.</w:t>
      </w:r>
    </w:p>
    <w:p w14:paraId="6CF51E5F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9B1B71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7868D5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5AA8B8" w14:textId="77777777" w:rsidR="009143A7" w:rsidRPr="00D56DC8" w:rsidRDefault="009143A7" w:rsidP="002A4C5F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074"/>
        </w:tabs>
        <w:spacing w:before="0" w:after="0" w:line="274" w:lineRule="exact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Формы текущей и промежуточной аттестации и оценочные материалы:</w:t>
      </w:r>
    </w:p>
    <w:p w14:paraId="3A075F8E" w14:textId="77777777" w:rsidR="009143A7" w:rsidRPr="00D56DC8" w:rsidRDefault="009143A7" w:rsidP="002A4C5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D56DC8">
        <w:rPr>
          <w:sz w:val="24"/>
          <w:szCs w:val="24"/>
        </w:rPr>
        <w:t xml:space="preserve">текущая аттестация: опрос, диалог, защита реферата; промежуточная аттестация: </w:t>
      </w:r>
      <w:r w:rsidRPr="00D56DC8">
        <w:rPr>
          <w:rStyle w:val="21"/>
          <w:sz w:val="24"/>
          <w:szCs w:val="24"/>
        </w:rPr>
        <w:t>зачёт</w:t>
      </w:r>
      <w:r w:rsidRPr="00D56DC8">
        <w:rPr>
          <w:sz w:val="24"/>
          <w:szCs w:val="24"/>
        </w:rPr>
        <w:t>.</w:t>
      </w:r>
    </w:p>
    <w:p w14:paraId="47E993B7" w14:textId="77777777" w:rsidR="009143A7" w:rsidRDefault="009143A7" w:rsidP="002A4C5F">
      <w:pPr>
        <w:pStyle w:val="130"/>
        <w:shd w:val="clear" w:color="auto" w:fill="auto"/>
        <w:tabs>
          <w:tab w:val="left" w:pos="3243"/>
        </w:tabs>
        <w:rPr>
          <w:sz w:val="24"/>
          <w:szCs w:val="24"/>
        </w:rPr>
      </w:pPr>
      <w:r w:rsidRPr="00D56DC8">
        <w:rPr>
          <w:sz w:val="24"/>
          <w:szCs w:val="24"/>
        </w:rPr>
        <w:t>Оценочные материалы:</w:t>
      </w:r>
    </w:p>
    <w:p w14:paraId="66D4B81B" w14:textId="77777777" w:rsidR="009143A7" w:rsidRPr="00D56DC8" w:rsidRDefault="009143A7" w:rsidP="002A4C5F">
      <w:pPr>
        <w:pStyle w:val="130"/>
        <w:shd w:val="clear" w:color="auto" w:fill="auto"/>
        <w:tabs>
          <w:tab w:val="left" w:pos="3243"/>
        </w:tabs>
        <w:rPr>
          <w:sz w:val="24"/>
          <w:szCs w:val="24"/>
        </w:rPr>
      </w:pPr>
      <w:r w:rsidRPr="00D56DC8">
        <w:rPr>
          <w:sz w:val="24"/>
          <w:szCs w:val="24"/>
        </w:rPr>
        <w:tab/>
      </w:r>
    </w:p>
    <w:p w14:paraId="09A7E1D7" w14:textId="77777777" w:rsidR="009143A7" w:rsidRPr="00004EBC" w:rsidRDefault="00004EBC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Тест.  </w:t>
      </w:r>
      <w:r w:rsidR="009143A7" w:rsidRPr="00004EBC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Котельные установки.</w:t>
      </w:r>
      <w:r w:rsidR="009143A7" w:rsidRPr="00004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8FBC8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1.    Агрегаты, предназначенные для выработки водяного пара называются</w:t>
      </w:r>
    </w:p>
    <w:p w14:paraId="0D3FCB6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A).              водогрейными котлами</w:t>
      </w:r>
    </w:p>
    <w:p w14:paraId="636AF1C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паровыми турбинами</w:t>
      </w:r>
    </w:p>
    <w:p w14:paraId="18CA447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C).              котельными агрегатами</w:t>
      </w:r>
    </w:p>
    <w:p w14:paraId="22B0AB7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>D).              паровыми подогревателями</w:t>
      </w:r>
    </w:p>
    <w:p w14:paraId="6EAFF80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тепловыми двигателями</w:t>
      </w:r>
    </w:p>
    <w:p w14:paraId="6FCC37E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2.    Арматурой называют устройства     </w:t>
      </w:r>
    </w:p>
    <w:p w14:paraId="0888AA4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A).              служащие для удаления шлака и золы     </w:t>
      </w:r>
    </w:p>
    <w:p w14:paraId="7DF8284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B).              служащие для выявления неплотностей газовоздушного тракта     </w:t>
      </w:r>
    </w:p>
    <w:p w14:paraId="342EDDA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C).              служащие для обслуживания и ремонта поверхностей     </w:t>
      </w:r>
    </w:p>
    <w:p w14:paraId="04FA14D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D).              служащие для монтажа оборудования     </w:t>
      </w:r>
    </w:p>
    <w:p w14:paraId="08FDD59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E).         </w:t>
      </w: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>предназначенные для прекращения подачи теплоносителя или изменения его количества</w:t>
      </w:r>
    </w:p>
    <w:p w14:paraId="0CF7F42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3.    Аэродинамическое сопротивление складывается из   </w:t>
      </w:r>
    </w:p>
    <w:p w14:paraId="1F5D232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сопротивления трения и местных сопротивлений    </w:t>
      </w:r>
    </w:p>
    <w:p w14:paraId="531B4DF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сопротивления трения и сопротивлений вязкости    </w:t>
      </w:r>
    </w:p>
    <w:p w14:paraId="598BB82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сопротивления внутреннего трения и избыточного напора    </w:t>
      </w:r>
    </w:p>
    <w:p w14:paraId="60258B4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потери полного давления и геометрической высоты расположения    </w:t>
      </w:r>
    </w:p>
    <w:p w14:paraId="1B5E444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участка самотяги и сопротивления трения</w:t>
      </w:r>
    </w:p>
    <w:p w14:paraId="0A6ECEF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4.    В диффузионных горелках газ и воздух подаются в топку  </w:t>
      </w:r>
    </w:p>
    <w:p w14:paraId="580755F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 предварительно подогретыми   </w:t>
      </w:r>
    </w:p>
    <w:p w14:paraId="2C78C17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B).с высокой скоростью   </w:t>
      </w:r>
    </w:p>
    <w:p w14:paraId="2FA2AD9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 предварительно частично перемешанными  </w:t>
      </w:r>
    </w:p>
    <w:p w14:paraId="0EE9B4D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 предварительно полностью перемешанными  </w:t>
      </w:r>
    </w:p>
    <w:p w14:paraId="36CBB78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 раздельно</w:t>
      </w:r>
    </w:p>
    <w:p w14:paraId="404BC56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5.                  В котельных первой категории должна предусматриваться установка</w:t>
      </w:r>
    </w:p>
    <w:p w14:paraId="35E1C03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 не более трех котлов        </w:t>
      </w:r>
    </w:p>
    <w:p w14:paraId="3097BAC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 одного котла        </w:t>
      </w:r>
    </w:p>
    <w:p w14:paraId="47E4172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 не менее двух котлов            </w:t>
      </w:r>
    </w:p>
    <w:p w14:paraId="14588D2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 не более двух котлов           </w:t>
      </w:r>
    </w:p>
    <w:p w14:paraId="242CF40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не менее трех котлов</w:t>
      </w:r>
    </w:p>
    <w:p w14:paraId="6B9A93F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6.                  В котельных с водогрейными котлами следует предусматривать деаэраторы</w:t>
      </w:r>
    </w:p>
    <w:p w14:paraId="242B92B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резервные       </w:t>
      </w:r>
    </w:p>
    <w:p w14:paraId="36A87FF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атмосферные      </w:t>
      </w:r>
    </w:p>
    <w:p w14:paraId="7942593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повышенного давления        </w:t>
      </w:r>
    </w:p>
    <w:p w14:paraId="016539B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питательные       </w:t>
      </w:r>
    </w:p>
    <w:p w14:paraId="23641E3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вакуумные</w:t>
      </w:r>
    </w:p>
    <w:p w14:paraId="52E8CE3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7.                  В маркировке котла ДЕ-10-14ГМ цифра 10 обозначает    </w:t>
      </w:r>
    </w:p>
    <w:p w14:paraId="483B36C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температуру пара    </w:t>
      </w:r>
    </w:p>
    <w:p w14:paraId="22B26EE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давление пара в атм     </w:t>
      </w:r>
    </w:p>
    <w:p w14:paraId="325472C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C).              давление пара в МПа     </w:t>
      </w:r>
    </w:p>
    <w:p w14:paraId="6CC2EE6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паропроизводительность в кг/с     </w:t>
      </w:r>
    </w:p>
    <w:p w14:paraId="0D40467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паропроизводительность в т/ч</w:t>
      </w:r>
    </w:p>
    <w:p w14:paraId="75DC693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8.                  В промышленных котлах, работающих при давлении пара до 2,16 МПа, чаще всего применяются экономайзеры    </w:t>
      </w:r>
    </w:p>
    <w:p w14:paraId="23BC89D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чугунные    </w:t>
      </w:r>
    </w:p>
    <w:p w14:paraId="12FFEB1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из легированной стали    </w:t>
      </w:r>
    </w:p>
    <w:p w14:paraId="7EE9EAB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латунные     </w:t>
      </w:r>
    </w:p>
    <w:p w14:paraId="6EDDDB1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стальные     </w:t>
      </w:r>
    </w:p>
    <w:p w14:paraId="502A401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E).               трубчатые </w:t>
      </w:r>
    </w:p>
    <w:p w14:paraId="7FE9AA9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9.                  В топках с чешуйчатыми цепными решетками прямого хода рекомендуется сжигать</w:t>
      </w:r>
    </w:p>
    <w:p w14:paraId="4243375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A).              бурый уголь    </w:t>
      </w:r>
    </w:p>
    <w:p w14:paraId="27AE79B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каменный уголь   </w:t>
      </w:r>
    </w:p>
    <w:p w14:paraId="6B813AE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природный газ   </w:t>
      </w:r>
    </w:p>
    <w:p w14:paraId="57BD715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мазут   </w:t>
      </w:r>
    </w:p>
    <w:p w14:paraId="19B1936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E).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антрациты марок АС и АМ</w:t>
      </w:r>
    </w:p>
    <w:p w14:paraId="4C6FF7B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10.              Взрывные клапаны предназначены для</w:t>
      </w:r>
    </w:p>
    <w:p w14:paraId="7E7EC42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A).              отбора проб газовой среды во время работы котла</w:t>
      </w:r>
    </w:p>
    <w:p w14:paraId="6038E1F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предотвращения разрушающих последствий, вызываемых повышением давления в топке</w:t>
      </w:r>
    </w:p>
    <w:p w14:paraId="014299A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регулирования воздушной среды        </w:t>
      </w:r>
    </w:p>
    <w:p w14:paraId="730C6C7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удобства ремонта топки изнутри    </w:t>
      </w:r>
    </w:p>
    <w:p w14:paraId="3EAAB75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прохода эксплуатационного персонала</w:t>
      </w:r>
    </w:p>
    <w:p w14:paraId="3647CE4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11.              Вихревой метод сжигания топлива используется в топках     </w:t>
      </w:r>
    </w:p>
    <w:p w14:paraId="7BC185E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 твердым шлакоудалением     </w:t>
      </w:r>
    </w:p>
    <w:p w14:paraId="4A3B08B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факельных газомазутных    </w:t>
      </w:r>
    </w:p>
    <w:p w14:paraId="55CB5DC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 жидким шлакоудалением     </w:t>
      </w:r>
    </w:p>
    <w:p w14:paraId="75D985B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смешанным</w:t>
      </w:r>
    </w:p>
    <w:p w14:paraId="34EAAE7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циклонных</w:t>
      </w:r>
    </w:p>
    <w:p w14:paraId="2A33087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12.              Влажность топлива, доведенного при подсушке до равновесного состояния в воздухе, имеющем относительную влажность 65% и температуру 20º С, называют   </w:t>
      </w:r>
    </w:p>
    <w:p w14:paraId="02D931F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гидратной   </w:t>
      </w:r>
    </w:p>
    <w:p w14:paraId="615DF3E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приведенной   </w:t>
      </w:r>
    </w:p>
    <w:p w14:paraId="6C62700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гидроскопической </w:t>
      </w:r>
    </w:p>
    <w:p w14:paraId="176FE91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относительной  </w:t>
      </w:r>
    </w:p>
    <w:p w14:paraId="3B4D4A8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внутренней</w:t>
      </w:r>
    </w:p>
    <w:p w14:paraId="1F31FC7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13.              Вода, поступающая для котлов и предназначенная для восполнения испарившейся воды, называется     </w:t>
      </w:r>
    </w:p>
    <w:p w14:paraId="5BAEEA4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продувочной    </w:t>
      </w:r>
    </w:p>
    <w:p w14:paraId="605F3E9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котловой     </w:t>
      </w:r>
    </w:p>
    <w:p w14:paraId="40F251D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сырой   </w:t>
      </w:r>
    </w:p>
    <w:p w14:paraId="2B3BB85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исходной     </w:t>
      </w:r>
    </w:p>
    <w:p w14:paraId="2D1CDE9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питательной</w:t>
      </w:r>
    </w:p>
    <w:p w14:paraId="47951F8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14.              Водоподогревательные установки (теплообменники) применяются в котельных для     </w:t>
      </w:r>
    </w:p>
    <w:p w14:paraId="3EE7468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подогрева воздуха    </w:t>
      </w:r>
    </w:p>
    <w:p w14:paraId="498868C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регулирования температуры воды    </w:t>
      </w:r>
    </w:p>
    <w:p w14:paraId="112870B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подготовки топлива к сжиганию в топке     </w:t>
      </w:r>
    </w:p>
    <w:p w14:paraId="5777D3F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регулирования температуры уходящих газов    </w:t>
      </w:r>
    </w:p>
    <w:p w14:paraId="2B0BCE9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подогрева питательной воды, сетевой воды, охлаждения продувочной воды котлоагрегата, конденсации отработавшего пара</w:t>
      </w:r>
    </w:p>
    <w:p w14:paraId="7F01A6E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15.              Воздух, вдуваемый непосредственно в топочную камеру, называется</w:t>
      </w:r>
    </w:p>
    <w:p w14:paraId="7D6E197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острый   </w:t>
      </w:r>
    </w:p>
    <w:p w14:paraId="03D46AD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вторичный </w:t>
      </w:r>
    </w:p>
    <w:p w14:paraId="0714586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горячий     </w:t>
      </w:r>
    </w:p>
    <w:p w14:paraId="3290697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первичный </w:t>
      </w:r>
    </w:p>
    <w:p w14:paraId="692BED3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предварительный</w:t>
      </w:r>
    </w:p>
    <w:p w14:paraId="5537A2F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16.              Воздухоподогреватели предназначены для    </w:t>
      </w:r>
    </w:p>
    <w:p w14:paraId="52744EC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деаэрации воды    </w:t>
      </w:r>
    </w:p>
    <w:p w14:paraId="52FEE8B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B).              охлаждения уходящих газов     </w:t>
      </w:r>
    </w:p>
    <w:p w14:paraId="18332FD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перегрева пара за счет теплоты уходящих газов     </w:t>
      </w:r>
    </w:p>
    <w:p w14:paraId="7EC01AA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подогрева воздуха за счет теплоты уходящих газов     </w:t>
      </w:r>
    </w:p>
    <w:p w14:paraId="2ACAA18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подогрева воды за счет теплоты уходящих газов</w:t>
      </w:r>
    </w:p>
    <w:p w14:paraId="3AA3887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17.              Впрыскивающий пароохладитель представляет собой</w:t>
      </w:r>
    </w:p>
    <w:p w14:paraId="2EB62D1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систему трубок, образующих плоские плотные пакеты с входными и выходными коллекторами    </w:t>
      </w:r>
    </w:p>
    <w:p w14:paraId="1DEBD31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пластинчатый теплообменник     </w:t>
      </w:r>
    </w:p>
    <w:p w14:paraId="7B0E2B7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змеевик из параллельно включенных по пару труб     </w:t>
      </w:r>
    </w:p>
    <w:p w14:paraId="69A655B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трубчатый теплообменник     </w:t>
      </w:r>
    </w:p>
    <w:p w14:paraId="2D330D1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участок паропровода, в котором расположена перфорированная труба с отверстиями для распыления конденсата</w:t>
      </w:r>
    </w:p>
    <w:p w14:paraId="1A8A33B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18.              Вторичный воздух в вихревые топки подается в количестве    </w:t>
      </w:r>
    </w:p>
    <w:p w14:paraId="42EF308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в сопла - 100%    </w:t>
      </w:r>
    </w:p>
    <w:p w14:paraId="6D25693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в сопла - 10%    под решетку- около 90%     </w:t>
      </w:r>
    </w:p>
    <w:p w14:paraId="4F42F37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в сопла - около 30% и под решетку- около 60%       </w:t>
      </w:r>
    </w:p>
    <w:p w14:paraId="56841AB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в сопла - около 80% и под решетку- около 10%</w:t>
      </w:r>
    </w:p>
    <w:p w14:paraId="2502A91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19.              Вязкость мазута зависит от </w:t>
      </w:r>
    </w:p>
    <w:p w14:paraId="721CB3E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давления    </w:t>
      </w:r>
    </w:p>
    <w:p w14:paraId="522FD1F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объема мазута     </w:t>
      </w:r>
    </w:p>
    <w:p w14:paraId="0F9680D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содержания кислорода    </w:t>
      </w:r>
    </w:p>
    <w:p w14:paraId="1BD993F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марки     </w:t>
      </w:r>
    </w:p>
    <w:p w14:paraId="050E5F1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температуры</w:t>
      </w:r>
    </w:p>
    <w:p w14:paraId="1362F8E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20.              Газ и воздух перед поступлением в топку предварительно полностью перемешиваются в     </w:t>
      </w:r>
    </w:p>
    <w:p w14:paraId="56F49AC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горелках частичного предварительного смешения     </w:t>
      </w:r>
    </w:p>
    <w:p w14:paraId="00E38A3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пылеугольных горелках    </w:t>
      </w:r>
    </w:p>
    <w:p w14:paraId="343AD88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мазутных форсунках      </w:t>
      </w:r>
    </w:p>
    <w:p w14:paraId="50912D0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диффузионных горелках      </w:t>
      </w:r>
    </w:p>
    <w:p w14:paraId="6C7A1CA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горелках полного предварительного смешения</w:t>
      </w:r>
    </w:p>
    <w:p w14:paraId="23AB365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21.              Газообразное или жидкое вещество, применяемое в машинах для преобразования энергии или получения теплоты или холода, называется</w:t>
      </w:r>
    </w:p>
    <w:p w14:paraId="7A50C6F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компонентом термодинамической системы     </w:t>
      </w:r>
    </w:p>
    <w:p w14:paraId="07EE4C1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паром    </w:t>
      </w:r>
    </w:p>
    <w:p w14:paraId="5BE9341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термодинамическим параметром      </w:t>
      </w:r>
    </w:p>
    <w:p w14:paraId="1C7F4EB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агрегатным состоянием вещества     </w:t>
      </w:r>
    </w:p>
    <w:p w14:paraId="5AFC64F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теплоносителем</w:t>
      </w:r>
    </w:p>
    <w:p w14:paraId="1FBAAD2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22.              Гарнитура парового котла предназначена для</w:t>
      </w:r>
    </w:p>
    <w:p w14:paraId="57908A7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контроля и измерения расходов воздуха и продуктов сгорания    </w:t>
      </w:r>
    </w:p>
    <w:p w14:paraId="5F1C583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обслуживания топки и газоходов в обмуровочном ограждении котла и защиты    </w:t>
      </w:r>
    </w:p>
    <w:p w14:paraId="5D70E1D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обмуровки от разрушения при взрыве    </w:t>
      </w:r>
    </w:p>
    <w:p w14:paraId="4E93CC5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для внешнего осмотра котла   э</w:t>
      </w:r>
    </w:p>
    <w:p w14:paraId="171409E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E).               ксплуатации экранов, шлакоудаляющих устройств    </w:t>
      </w:r>
    </w:p>
    <w:p w14:paraId="76CC3E3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F).               регулирования работы котла</w:t>
      </w:r>
    </w:p>
    <w:p w14:paraId="147B2A9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1D59F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23.              Гибкое регулирование паровой и водогрейной нагрузок при переводе серийных водогрейных котлов на комбинированный режим производится путем    </w:t>
      </w:r>
    </w:p>
    <w:p w14:paraId="051034C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изменения расхода топлива      </w:t>
      </w:r>
    </w:p>
    <w:p w14:paraId="59C5F2B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B).              изменения числа работающих горелок       </w:t>
      </w:r>
    </w:p>
    <w:p w14:paraId="19FE0FD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уменьшения поверхности барабана      </w:t>
      </w:r>
    </w:p>
    <w:p w14:paraId="42B229A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разделения конвективной шахты на две части      </w:t>
      </w:r>
    </w:p>
    <w:p w14:paraId="47F5E71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увеличения объема барабана</w:t>
      </w:r>
    </w:p>
    <w:p w14:paraId="3FAFCA0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24.              Гидравлическое сопротивление тракта подачи угольной пыли преодолевается</w:t>
      </w:r>
    </w:p>
    <w:p w14:paraId="55E74D5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центробежным сепаратором   </w:t>
      </w:r>
    </w:p>
    <w:p w14:paraId="258F86D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дутьевым вентилятором   </w:t>
      </w:r>
    </w:p>
    <w:p w14:paraId="0E346D0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электродвигателем  </w:t>
      </w:r>
    </w:p>
    <w:p w14:paraId="0C4667C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дымососом   </w:t>
      </w:r>
    </w:p>
    <w:p w14:paraId="040706E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питательным насосом</w:t>
      </w:r>
    </w:p>
    <w:p w14:paraId="1CA13AD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25.        </w:t>
      </w:r>
      <w:r w:rsidRPr="00004EB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Горение заранее перемешанной смеси топлива и окислителя называется    </w:t>
      </w:r>
    </w:p>
    <w:p w14:paraId="705C13C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A).        гетерогенным </w:t>
      </w:r>
    </w:p>
    <w:p w14:paraId="17700E9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B).         кинетическим     </w:t>
      </w:r>
    </w:p>
    <w:p w14:paraId="40ED7BF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C).        ламинарным    </w:t>
      </w:r>
    </w:p>
    <w:p w14:paraId="71B9B84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D).        диффузионным      </w:t>
      </w:r>
    </w:p>
    <w:p w14:paraId="7CDE634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>E).         турбулентным</w:t>
      </w:r>
    </w:p>
    <w:p w14:paraId="7A94DBD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26.              Горючие вторичные энергоресурсы это</w:t>
      </w:r>
    </w:p>
    <w:p w14:paraId="3BC2909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потенциальная энергия газов, выходящих из технологических агрегатов с избыточным давлением, которое может быть использовано в утилизиационных установках для получения других видов энергии   </w:t>
      </w:r>
    </w:p>
    <w:p w14:paraId="323291D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теплота основных продуктов, отходящих газов технологических агрегатов   </w:t>
      </w:r>
    </w:p>
    <w:p w14:paraId="5912489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кинетическая энергия газов выходящих из технологических агрегатов   </w:t>
      </w:r>
    </w:p>
    <w:p w14:paraId="2D778E0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физическая теплота основных и побочных продуктов, отходящих газов технологических агрегатов, а также систем охлаждения их элементов   </w:t>
      </w:r>
    </w:p>
    <w:p w14:paraId="5E8FFC0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побочные газообразные продукты технологических процессов</w:t>
      </w:r>
    </w:p>
    <w:p w14:paraId="54C48AC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27.              Горючими элементами топлива являются </w:t>
      </w:r>
    </w:p>
    <w:p w14:paraId="130E011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углерод, водород, азот     </w:t>
      </w:r>
    </w:p>
    <w:p w14:paraId="1B4D8E2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водород, кислород, азот     </w:t>
      </w:r>
    </w:p>
    <w:p w14:paraId="0954299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углерод, водород, кислород     </w:t>
      </w:r>
    </w:p>
    <w:p w14:paraId="7CCD60F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азот и кислород     </w:t>
      </w:r>
    </w:p>
    <w:p w14:paraId="6E0F053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углерод, водород, сера</w:t>
      </w:r>
    </w:p>
    <w:p w14:paraId="5148862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28.              Движущая сила, обусловленная разностью давлений между воздухом, поступающим в топку и продуктами сгорания, покидающими котел, называется     </w:t>
      </w:r>
    </w:p>
    <w:p w14:paraId="6650027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противоточной тягой     </w:t>
      </w:r>
    </w:p>
    <w:p w14:paraId="267AE60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одноступенчатой системой тяги     </w:t>
      </w:r>
    </w:p>
    <w:p w14:paraId="53D72B6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естественной тягой      </w:t>
      </w:r>
    </w:p>
    <w:p w14:paraId="00A8E33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искусственной тягой     </w:t>
      </w:r>
    </w:p>
    <w:p w14:paraId="6A22665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прямоточной тягой</w:t>
      </w:r>
    </w:p>
    <w:p w14:paraId="44BBEC0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29.              Двухступенчатое испарение не предусмотрено в котлах серии </w:t>
      </w:r>
    </w:p>
    <w:p w14:paraId="785A62C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ДКВР</w:t>
      </w: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 </w:t>
      </w:r>
    </w:p>
    <w:p w14:paraId="3E8BE91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БКЗ</w:t>
      </w: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-320-140   </w:t>
      </w:r>
    </w:p>
    <w:p w14:paraId="187938B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ГМ-50-14    </w:t>
      </w:r>
    </w:p>
    <w:p w14:paraId="7D81DB3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КВТС    </w:t>
      </w:r>
    </w:p>
    <w:p w14:paraId="79C4785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Т-50-40/14</w:t>
      </w:r>
    </w:p>
    <w:p w14:paraId="0148AE7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30.              Двухступенчатый подогрев воздуха позволяет получить     </w:t>
      </w:r>
    </w:p>
    <w:p w14:paraId="5C58F7F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меньший присос воздуха      </w:t>
      </w:r>
    </w:p>
    <w:p w14:paraId="5C2ECE6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меньшую температуру стенки     </w:t>
      </w:r>
    </w:p>
    <w:p w14:paraId="0AB0FF6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C).              меньший температурный напор во второй ступени     </w:t>
      </w:r>
    </w:p>
    <w:p w14:paraId="43434F9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более низкую температуру горячего воздуха     </w:t>
      </w:r>
    </w:p>
    <w:p w14:paraId="0852062B" w14:textId="77777777" w:rsid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более высокую температуру горячего воздуха</w:t>
      </w:r>
    </w:p>
    <w:p w14:paraId="4DC341B7" w14:textId="77777777" w:rsidR="00004EBC" w:rsidRPr="00004EBC" w:rsidRDefault="00004EBC" w:rsidP="002A4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CD5C2" w14:textId="77777777" w:rsidR="002A4C5F" w:rsidRDefault="002A4C5F" w:rsidP="002A4C5F">
      <w:pPr>
        <w:pStyle w:val="20"/>
        <w:keepNext/>
        <w:keepLines/>
        <w:shd w:val="clear" w:color="auto" w:fill="auto"/>
        <w:spacing w:before="0" w:after="248" w:line="283" w:lineRule="exact"/>
        <w:ind w:right="960"/>
        <w:jc w:val="both"/>
        <w:rPr>
          <w:sz w:val="24"/>
          <w:szCs w:val="24"/>
        </w:rPr>
      </w:pPr>
      <w:bookmarkStart w:id="2" w:name="bookmark62"/>
    </w:p>
    <w:p w14:paraId="256149DF" w14:textId="77777777" w:rsidR="00004EBC" w:rsidRPr="00D56DC8" w:rsidRDefault="00004EBC" w:rsidP="002A4C5F">
      <w:pPr>
        <w:pStyle w:val="20"/>
        <w:keepNext/>
        <w:keepLines/>
        <w:shd w:val="clear" w:color="auto" w:fill="auto"/>
        <w:spacing w:before="0" w:after="248" w:line="283" w:lineRule="exact"/>
        <w:ind w:right="960"/>
        <w:jc w:val="center"/>
        <w:rPr>
          <w:sz w:val="24"/>
          <w:szCs w:val="24"/>
        </w:rPr>
      </w:pPr>
      <w:r w:rsidRPr="00D56DC8">
        <w:rPr>
          <w:sz w:val="24"/>
          <w:szCs w:val="24"/>
        </w:rPr>
        <w:t>Рабочая программа дисциплины</w:t>
      </w:r>
      <w:r w:rsidRPr="00D56DC8">
        <w:rPr>
          <w:sz w:val="24"/>
          <w:szCs w:val="24"/>
        </w:rPr>
        <w:br/>
        <w:t>Практикум</w:t>
      </w:r>
      <w:r>
        <w:rPr>
          <w:sz w:val="24"/>
          <w:szCs w:val="24"/>
        </w:rPr>
        <w:t xml:space="preserve">: </w:t>
      </w:r>
      <w:r w:rsidR="002A4C5F">
        <w:rPr>
          <w:sz w:val="24"/>
          <w:szCs w:val="24"/>
        </w:rPr>
        <w:t xml:space="preserve">МП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Илимпийские</w:t>
      </w:r>
      <w:proofErr w:type="spellEnd"/>
      <w:r>
        <w:rPr>
          <w:sz w:val="24"/>
          <w:szCs w:val="24"/>
        </w:rPr>
        <w:t xml:space="preserve"> теплосети</w:t>
      </w:r>
      <w:r w:rsidRPr="00D56DC8">
        <w:rPr>
          <w:sz w:val="24"/>
          <w:szCs w:val="24"/>
        </w:rPr>
        <w:t>»</w:t>
      </w:r>
      <w:bookmarkEnd w:id="2"/>
      <w:r w:rsidR="002A4C5F" w:rsidRPr="002A4C5F">
        <w:rPr>
          <w:sz w:val="24"/>
          <w:szCs w:val="24"/>
        </w:rPr>
        <w:t xml:space="preserve"> </w:t>
      </w:r>
      <w:r w:rsidR="002A4C5F">
        <w:rPr>
          <w:sz w:val="24"/>
          <w:szCs w:val="24"/>
        </w:rPr>
        <w:t>ЭМР</w:t>
      </w:r>
    </w:p>
    <w:p w14:paraId="205BB40D" w14:textId="77777777" w:rsidR="00EA04AB" w:rsidRPr="00D56DC8" w:rsidRDefault="00EA04AB" w:rsidP="002A4C5F">
      <w:pPr>
        <w:pStyle w:val="20"/>
        <w:keepNext/>
        <w:keepLines/>
        <w:shd w:val="clear" w:color="auto" w:fill="auto"/>
        <w:spacing w:before="0" w:after="0" w:line="274" w:lineRule="exact"/>
        <w:ind w:left="380" w:firstLine="700"/>
        <w:jc w:val="both"/>
        <w:rPr>
          <w:sz w:val="24"/>
          <w:szCs w:val="24"/>
        </w:rPr>
      </w:pPr>
      <w:bookmarkStart w:id="3" w:name="bookmark63"/>
      <w:r w:rsidRPr="00D56DC8">
        <w:rPr>
          <w:sz w:val="24"/>
          <w:szCs w:val="24"/>
        </w:rPr>
        <w:t>I. Цели и задачи дисциплины:</w:t>
      </w:r>
      <w:bookmarkEnd w:id="3"/>
    </w:p>
    <w:p w14:paraId="7917077F" w14:textId="77777777" w:rsidR="00EA04AB" w:rsidRPr="00D56DC8" w:rsidRDefault="00EA04AB" w:rsidP="002A4C5F">
      <w:pPr>
        <w:pStyle w:val="23"/>
        <w:shd w:val="clear" w:color="auto" w:fill="auto"/>
        <w:spacing w:before="0" w:line="274" w:lineRule="exact"/>
        <w:ind w:left="380" w:firstLine="700"/>
        <w:rPr>
          <w:sz w:val="24"/>
          <w:szCs w:val="24"/>
        </w:rPr>
      </w:pPr>
      <w:r w:rsidRPr="00D56DC8">
        <w:rPr>
          <w:rStyle w:val="2115pt"/>
          <w:sz w:val="24"/>
          <w:szCs w:val="24"/>
        </w:rPr>
        <w:t>Цель:</w:t>
      </w:r>
      <w:r w:rsidRPr="00D56DC8">
        <w:rPr>
          <w:sz w:val="24"/>
          <w:szCs w:val="24"/>
        </w:rPr>
        <w:t xml:space="preserve"> </w:t>
      </w:r>
      <w:r>
        <w:rPr>
          <w:rStyle w:val="c8"/>
        </w:rPr>
        <w:t xml:space="preserve">С целью овладения указанными видами профессиональной деятельности и соответствующими профессиональными компетенциями, </w:t>
      </w:r>
      <w:r w:rsidR="002A4C5F">
        <w:rPr>
          <w:rStyle w:val="c8"/>
        </w:rPr>
        <w:t>слушателями</w:t>
      </w:r>
      <w:r>
        <w:rPr>
          <w:rStyle w:val="c8"/>
        </w:rPr>
        <w:t xml:space="preserve"> в ходе освоения программы учебной практики должен:</w:t>
      </w:r>
    </w:p>
    <w:p w14:paraId="03879CDC" w14:textId="77777777" w:rsidR="00EA04AB" w:rsidRPr="00EA04AB" w:rsidRDefault="00EA04AB" w:rsidP="002A4C5F">
      <w:pPr>
        <w:pStyle w:val="23"/>
        <w:shd w:val="clear" w:color="auto" w:fill="auto"/>
        <w:tabs>
          <w:tab w:val="left" w:pos="1081"/>
        </w:tabs>
        <w:spacing w:before="0" w:line="278" w:lineRule="exact"/>
        <w:ind w:left="380" w:firstLine="0"/>
        <w:rPr>
          <w:b/>
          <w:sz w:val="24"/>
          <w:szCs w:val="24"/>
        </w:rPr>
      </w:pPr>
      <w:r w:rsidRPr="00EA04A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EA04AB">
        <w:rPr>
          <w:b/>
          <w:sz w:val="24"/>
          <w:szCs w:val="24"/>
        </w:rPr>
        <w:t xml:space="preserve"> II. Требования к результатам освоения дисциплины:</w:t>
      </w:r>
    </w:p>
    <w:p w14:paraId="04995202" w14:textId="77777777" w:rsidR="00EA04AB" w:rsidRPr="00D56DC8" w:rsidRDefault="00EA04AB" w:rsidP="002A4C5F">
      <w:pPr>
        <w:pStyle w:val="110"/>
        <w:shd w:val="clear" w:color="auto" w:fill="auto"/>
        <w:spacing w:before="0" w:after="0" w:line="278" w:lineRule="exact"/>
        <w:ind w:left="380" w:firstLine="700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В результате изучения дисциплины слушатель должен:</w:t>
      </w:r>
    </w:p>
    <w:p w14:paraId="08EBBF0B" w14:textId="77777777" w:rsidR="00EA04AB" w:rsidRPr="00D56DC8" w:rsidRDefault="00EA04AB" w:rsidP="002A4C5F">
      <w:pPr>
        <w:pStyle w:val="110"/>
        <w:shd w:val="clear" w:color="auto" w:fill="auto"/>
        <w:spacing w:before="0" w:after="0" w:line="240" w:lineRule="atLeast"/>
        <w:ind w:firstLine="709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Знать:</w:t>
      </w:r>
    </w:p>
    <w:p w14:paraId="570CB1D5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определять виды работ по обслуживанию основного и вспомогательного оборудования; выбирать для работы инструмент и материалы;</w:t>
      </w:r>
    </w:p>
    <w:p w14:paraId="1D0F11FF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контроля работы основного и вспомогательного котельного оборудования;</w:t>
      </w:r>
    </w:p>
    <w:p w14:paraId="66322067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определять и выбирать способы устранения неисправностей в работе котельного оборудования;</w:t>
      </w:r>
    </w:p>
    <w:p w14:paraId="2C11F52C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применять правила ПТЭ, ПТБ, правила Ростехнадзора России при аварийном обслуживании котлов и вспомогательного оборудования; выбирать необходимые инструменты и приспособления при аварийном обслуживании котлов и вспомогательного оборудования;</w:t>
      </w:r>
    </w:p>
    <w:p w14:paraId="47F76616" w14:textId="77777777" w:rsidR="00EA04AB" w:rsidRPr="00D56DC8" w:rsidRDefault="00EA04AB" w:rsidP="002A4C5F">
      <w:pPr>
        <w:pStyle w:val="110"/>
        <w:shd w:val="clear" w:color="auto" w:fill="auto"/>
        <w:spacing w:before="0" w:after="0" w:line="240" w:lineRule="atLeast"/>
        <w:ind w:firstLine="709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Уметь:</w:t>
      </w:r>
    </w:p>
    <w:p w14:paraId="7914304E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устройство и технические характеристики котла и вспомогательного оборудования;</w:t>
      </w:r>
    </w:p>
    <w:p w14:paraId="168E2A22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работы агрегатов; тепловые схемы;</w:t>
      </w:r>
    </w:p>
    <w:p w14:paraId="66F30F53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газомазутную и газовоздушную системы, системы продувок и устройства по обдуву поверхностей нагрева котла;</w:t>
      </w:r>
    </w:p>
    <w:p w14:paraId="159FCD1B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методы и средства контроля работы основного и вспомогательного котельного оборудования;</w:t>
      </w:r>
    </w:p>
    <w:p w14:paraId="2E8C3224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назначение и принцип работы автоматических регуляторов, тепловых защит, блокировок, сигнализации и средств измерений;</w:t>
      </w:r>
    </w:p>
    <w:p w14:paraId="536C64CC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виды неисправностей в работе котельного оборудования, их причины и способы предупреждения неисправностей котельного оборудования;</w:t>
      </w:r>
    </w:p>
    <w:p w14:paraId="0063B829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виды аварий и неполадок на котельном оборудовании; причины при аварийном обслуживании котлов и вспомогательного оборудования</w:t>
      </w:r>
      <w:r w:rsidR="00977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9CAC67" w14:textId="77777777" w:rsidR="002C5FF8" w:rsidRPr="00716DA9" w:rsidRDefault="002C5FF8" w:rsidP="00977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EA509" w14:textId="77777777" w:rsidR="00977584" w:rsidRPr="00D56DC8" w:rsidRDefault="00977584" w:rsidP="00977584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085E4CA4" w14:textId="77777777" w:rsidR="00977584" w:rsidRPr="008E3483" w:rsidRDefault="00977584" w:rsidP="00977584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1276"/>
        <w:gridCol w:w="992"/>
        <w:gridCol w:w="1134"/>
      </w:tblGrid>
      <w:tr w:rsidR="005E3660" w14:paraId="2C1ACD85" w14:textId="77777777" w:rsidTr="005E3660">
        <w:tc>
          <w:tcPr>
            <w:tcW w:w="540" w:type="dxa"/>
          </w:tcPr>
          <w:p w14:paraId="24AED605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14:paraId="62553842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14:paraId="7A5C2FE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3DA61798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992" w:type="dxa"/>
          </w:tcPr>
          <w:p w14:paraId="27E3ED1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14:paraId="6E0AB6FC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5E3660" w14:paraId="345B5113" w14:textId="77777777" w:rsidTr="005E3660">
        <w:tc>
          <w:tcPr>
            <w:tcW w:w="540" w:type="dxa"/>
          </w:tcPr>
          <w:p w14:paraId="1B4B376B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14:paraId="2F99BE04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Введение. Ознакомление с котельной.</w:t>
            </w:r>
          </w:p>
        </w:tc>
        <w:tc>
          <w:tcPr>
            <w:tcW w:w="992" w:type="dxa"/>
          </w:tcPr>
          <w:p w14:paraId="381B777F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0C40706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B4E3A62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22AD3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713F9C93" w14:textId="77777777" w:rsidTr="005E3660">
        <w:tc>
          <w:tcPr>
            <w:tcW w:w="540" w:type="dxa"/>
          </w:tcPr>
          <w:p w14:paraId="2E420DAF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14:paraId="3713CCDD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пожарной и электробезопасности.</w:t>
            </w:r>
          </w:p>
        </w:tc>
        <w:tc>
          <w:tcPr>
            <w:tcW w:w="992" w:type="dxa"/>
          </w:tcPr>
          <w:p w14:paraId="0DA70F68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06C971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86AEAE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C1E37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20953C4D" w14:textId="77777777" w:rsidTr="005E3660">
        <w:tc>
          <w:tcPr>
            <w:tcW w:w="540" w:type="dxa"/>
          </w:tcPr>
          <w:p w14:paraId="30669F86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14:paraId="6C02B5B6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Обслуживание водогрейных котлов.</w:t>
            </w:r>
          </w:p>
        </w:tc>
        <w:tc>
          <w:tcPr>
            <w:tcW w:w="992" w:type="dxa"/>
          </w:tcPr>
          <w:p w14:paraId="3F0205BF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3495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240E64B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FAFBA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14199EB4" w14:textId="77777777" w:rsidTr="005E3660">
        <w:tc>
          <w:tcPr>
            <w:tcW w:w="540" w:type="dxa"/>
          </w:tcPr>
          <w:p w14:paraId="183725A0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6" w:type="dxa"/>
          </w:tcPr>
          <w:p w14:paraId="16AB21D3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приборами и средствами автоматизации.</w:t>
            </w:r>
          </w:p>
        </w:tc>
        <w:tc>
          <w:tcPr>
            <w:tcW w:w="992" w:type="dxa"/>
          </w:tcPr>
          <w:p w14:paraId="3E3D660E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810F16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762C9D5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9C6D4B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E3660" w14:paraId="6676FCE3" w14:textId="77777777" w:rsidTr="005E3660">
        <w:trPr>
          <w:trHeight w:val="423"/>
        </w:trPr>
        <w:tc>
          <w:tcPr>
            <w:tcW w:w="540" w:type="dxa"/>
          </w:tcPr>
          <w:p w14:paraId="35EA2BAB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14:paraId="739A1583" w14:textId="77777777" w:rsidR="005E3660" w:rsidRPr="00977584" w:rsidRDefault="005E3660" w:rsidP="0097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Работа в качестве помощника (кочегара) котельной.</w:t>
            </w:r>
          </w:p>
        </w:tc>
        <w:tc>
          <w:tcPr>
            <w:tcW w:w="992" w:type="dxa"/>
          </w:tcPr>
          <w:p w14:paraId="79382CFC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B22BD0C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7EBB7F26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09D681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E3660" w14:paraId="76B36419" w14:textId="77777777" w:rsidTr="005E3660">
        <w:tc>
          <w:tcPr>
            <w:tcW w:w="540" w:type="dxa"/>
          </w:tcPr>
          <w:p w14:paraId="7DD06B3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14:paraId="3FAD8275" w14:textId="77777777" w:rsidR="005E3660" w:rsidRPr="00977584" w:rsidRDefault="005E3660" w:rsidP="00977584">
            <w:pPr>
              <w:pStyle w:val="23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77584">
              <w:rPr>
                <w:rStyle w:val="21"/>
                <w:sz w:val="24"/>
                <w:szCs w:val="24"/>
              </w:rPr>
              <w:t>Итоговая конференция (презентация результатов практикума)</w:t>
            </w:r>
          </w:p>
          <w:p w14:paraId="7E7290F3" w14:textId="77777777" w:rsidR="005E3660" w:rsidRPr="00977584" w:rsidRDefault="005E3660" w:rsidP="00977584">
            <w:pPr>
              <w:pStyle w:val="23"/>
              <w:shd w:val="clear" w:color="auto" w:fill="auto"/>
              <w:tabs>
                <w:tab w:val="left" w:pos="71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584">
              <w:rPr>
                <w:sz w:val="24"/>
                <w:szCs w:val="24"/>
              </w:rPr>
              <w:t>обработка и анализ полученной информации, подготовка отчета по практикуму.</w:t>
            </w:r>
          </w:p>
          <w:p w14:paraId="0C2FC14D" w14:textId="77777777" w:rsidR="005E3660" w:rsidRPr="008E3483" w:rsidRDefault="005E3660" w:rsidP="0097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 производственной</w:t>
            </w: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практикума.</w:t>
            </w:r>
          </w:p>
        </w:tc>
        <w:tc>
          <w:tcPr>
            <w:tcW w:w="992" w:type="dxa"/>
          </w:tcPr>
          <w:p w14:paraId="1F1766B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CD2A3D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5CDA4E3C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F8391A" w14:textId="77777777" w:rsidR="005E3660" w:rsidRPr="001908CC" w:rsidRDefault="001908CC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E3660" w14:paraId="089DDCD2" w14:textId="77777777" w:rsidTr="005E3660">
        <w:tc>
          <w:tcPr>
            <w:tcW w:w="540" w:type="dxa"/>
          </w:tcPr>
          <w:p w14:paraId="5B140220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9A266F5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56549CF8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16B961" w14:textId="77777777" w:rsidR="005E3660" w:rsidRPr="00A27BE5" w:rsidRDefault="005E3660" w:rsidP="00190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D2653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8140C0" w14:textId="77777777" w:rsidR="005E3660" w:rsidRDefault="005E3660" w:rsidP="00190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2D1A50" w14:textId="77777777" w:rsidR="00B07FF8" w:rsidRPr="00B07FF8" w:rsidRDefault="00B07FF8" w:rsidP="00B07FF8">
      <w:pPr>
        <w:rPr>
          <w:rFonts w:ascii="Times New Roman" w:hAnsi="Times New Roman" w:cs="Times New Roman"/>
          <w:b/>
        </w:rPr>
      </w:pPr>
      <w:r w:rsidRPr="00B07FF8">
        <w:rPr>
          <w:rFonts w:ascii="Times New Roman" w:hAnsi="Times New Roman" w:cs="Times New Roman"/>
          <w:b/>
        </w:rPr>
        <w:t>IV. Формы текущей и промежуточной аттестации и оценочные материалы</w:t>
      </w:r>
    </w:p>
    <w:p w14:paraId="7C574779" w14:textId="77777777" w:rsidR="00B07FF8" w:rsidRPr="00B07FF8" w:rsidRDefault="00B07FF8" w:rsidP="00B07FF8">
      <w:pPr>
        <w:pStyle w:val="50"/>
        <w:shd w:val="clear" w:color="auto" w:fill="auto"/>
        <w:rPr>
          <w:sz w:val="24"/>
          <w:szCs w:val="24"/>
        </w:rPr>
      </w:pPr>
      <w:r w:rsidRPr="00B07FF8">
        <w:rPr>
          <w:sz w:val="24"/>
          <w:szCs w:val="24"/>
        </w:rPr>
        <w:t>Материалы промежуточной аттестации представлены в таблице: Разделы (темы, модули) дисциплины и виды занятий</w:t>
      </w:r>
    </w:p>
    <w:p w14:paraId="3B5DFA0C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E7966" w14:textId="77777777" w:rsidR="00B07FF8" w:rsidRP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FF8">
        <w:rPr>
          <w:rFonts w:ascii="Times New Roman" w:hAnsi="Times New Roman" w:cs="Times New Roman"/>
          <w:b/>
          <w:sz w:val="24"/>
          <w:szCs w:val="24"/>
        </w:rPr>
        <w:t>Перечень контрольных вопросов</w:t>
      </w:r>
    </w:p>
    <w:p w14:paraId="20940C22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1.Тепловая схема котельной с водогрейными котлами</w:t>
      </w:r>
    </w:p>
    <w:p w14:paraId="6AA2322A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.2.Тепловая схема котельной с паровыми котлами.</w:t>
      </w:r>
    </w:p>
    <w:p w14:paraId="6B6B6FD7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3.Тепловая схема котельной с паровыми и водогрейными котлами.</w:t>
      </w:r>
    </w:p>
    <w:p w14:paraId="13AE6B3E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4.Схема газоснабжения котельной.</w:t>
      </w:r>
    </w:p>
    <w:p w14:paraId="2554DECD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5.Схема мазутного хозяйства.</w:t>
      </w:r>
    </w:p>
    <w:p w14:paraId="43F41791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6.Принципиальная схема подготовки питательной воды.</w:t>
      </w:r>
    </w:p>
    <w:p w14:paraId="0638FF41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7.Горение топлива. Полное и неполное горение. Контроль процесса горения.</w:t>
      </w:r>
    </w:p>
    <w:p w14:paraId="53A51177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8.Значение циркуляции воды в паровом котле. Причины и последствия нарушения циркуляции.</w:t>
      </w:r>
    </w:p>
    <w:p w14:paraId="7E9BEC8D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9.Назначение, устройство и принцип действия атмосферного термического деаэратора.</w:t>
      </w:r>
    </w:p>
    <w:p w14:paraId="3ECED3C2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10.Коэффициент избытка воздуха и его влияние на КПД котла.</w:t>
      </w:r>
    </w:p>
    <w:p w14:paraId="1F9EA11B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11.Жидкое топливо, температура вспышки, воспламенения и самовоспламенения.</w:t>
      </w:r>
    </w:p>
    <w:p w14:paraId="2397444E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12.Балансовые испытания котельного агрегата</w:t>
      </w:r>
    </w:p>
    <w:p w14:paraId="7D24205A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13.Случаи и порядок аварийной остановки парового котла.</w:t>
      </w:r>
    </w:p>
    <w:p w14:paraId="6DFA097D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07FF8">
        <w:rPr>
          <w:rFonts w:ascii="Times New Roman" w:hAnsi="Times New Roman" w:cs="Times New Roman"/>
          <w:sz w:val="24"/>
          <w:szCs w:val="24"/>
        </w:rPr>
        <w:t>.Контрольно-измерительные приборы. Требования «Правил» к приборам КИП.</w:t>
      </w:r>
    </w:p>
    <w:p w14:paraId="2C4AF6B9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15.Случаи и порядок аварийной остановки водогрейного котла</w:t>
      </w:r>
    </w:p>
    <w:p w14:paraId="52E7E9DA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16.Действия оператора при аварийной остановки котла.</w:t>
      </w:r>
    </w:p>
    <w:p w14:paraId="26033773" w14:textId="77777777" w:rsidR="002C5FF8" w:rsidRP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17.Устройствои принцип действия скоростного пароводяного подогревателя.</w:t>
      </w:r>
    </w:p>
    <w:p w14:paraId="6472F5CA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94C3D5F" w14:textId="77777777" w:rsidR="00B07FF8" w:rsidRPr="002A4C5F" w:rsidRDefault="00B07FF8" w:rsidP="00B07FF8">
      <w:pPr>
        <w:widowControl w:val="0"/>
        <w:numPr>
          <w:ilvl w:val="0"/>
          <w:numId w:val="30"/>
        </w:numPr>
        <w:tabs>
          <w:tab w:val="left" w:pos="1561"/>
        </w:tabs>
        <w:spacing w:after="70" w:line="326" w:lineRule="exact"/>
        <w:ind w:left="2720" w:hanging="1940"/>
        <w:rPr>
          <w:rFonts w:ascii="Times New Roman" w:hAnsi="Times New Roman" w:cs="Times New Roman"/>
          <w:b/>
          <w:sz w:val="28"/>
          <w:szCs w:val="28"/>
        </w:rPr>
      </w:pPr>
      <w:r w:rsidRPr="002A4C5F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Pr="005E3660">
        <w:rPr>
          <w:rFonts w:ascii="Times New Roman" w:hAnsi="Times New Roman" w:cs="Times New Roman"/>
          <w:sz w:val="28"/>
          <w:szCs w:val="28"/>
        </w:rPr>
        <w:t>-</w:t>
      </w:r>
      <w:r w:rsidRPr="005E3660">
        <w:rPr>
          <w:rStyle w:val="8"/>
          <w:rFonts w:eastAsiaTheme="minorEastAsia"/>
          <w:bCs w:val="0"/>
          <w:u w:val="none"/>
        </w:rPr>
        <w:t>педагогические</w:t>
      </w:r>
      <w:r w:rsidRPr="002A4C5F">
        <w:rPr>
          <w:rStyle w:val="8"/>
          <w:rFonts w:eastAsiaTheme="minorEastAsia"/>
          <w:b w:val="0"/>
          <w:bCs w:val="0"/>
          <w:u w:val="none"/>
        </w:rPr>
        <w:t xml:space="preserve"> </w:t>
      </w:r>
      <w:r w:rsidRPr="002A4C5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6CDB2A12" w14:textId="77777777" w:rsidR="00B07FF8" w:rsidRPr="00B07FF8" w:rsidRDefault="00B07FF8" w:rsidP="002A4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программы:</w:t>
      </w:r>
    </w:p>
    <w:p w14:paraId="2EE9D619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Васильченко, Ю. В.Промышленные тепловые электростанции [Электронный ресурс] : учебное пособие /ВасильченкоЮ. В. - Белгород : Белгородский государственный технологический университет им. В.Г. Шухова, ЭБС АСВ, 2017. - 180 с. </w:t>
      </w:r>
    </w:p>
    <w:p w14:paraId="5BC743BD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Губарев, А.В. Паротеплогенерирующие установки промышленных предприятий: учеб. пособие для вузов / А.В. Губарев. –Белгород: Изд-во БГТУ, 2013 –240 с.</w:t>
      </w:r>
    </w:p>
    <w:p w14:paraId="067E8E84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Губарева, В. В.Тепломассообменное оборудование предприятий [Электронныйресурс] :учебное пособие /Губарева В. В. - Белгород : Белгородский государственный технологический университет им. В.Г. Шухова, ЭБС АСВ, 2016. - 202 с.</w:t>
      </w:r>
    </w:p>
    <w:p w14:paraId="402E2429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Смородин С.Н., Иванов А.Н., Белоусов В.Н. Котельные установки и парогенераторы: учебное пособие. 2-е изд-е, испр./ ВШТЭ СПбГУПТД. - СПб., 2018. 185 с. </w:t>
      </w:r>
    </w:p>
    <w:p w14:paraId="452E1A4D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Белоусов В.Н., Смородин С.Н., Смирнова О.С. Топливо и теория горения.Ч.1,Топливо: учебное пособие / СПбГТУРП. –СПб., 2011– 84с.</w:t>
      </w:r>
    </w:p>
    <w:p w14:paraId="14B3DAE9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Белоусов В.Н., Смородин С.Н., Смирнова О.С. Топливо и теория горения.Ч.2,Теория горения: учебное пособие / СПбГТУРП. –СПб., 2011–139 с.</w:t>
      </w:r>
    </w:p>
    <w:p w14:paraId="52E1D570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А.Н. Иванов, Белоусов В.Н., Смородин С.Н. Теплообменное оборудование промпредприятий: учебное пособие / ВШТЭ СПбГУПТД. - СПб., 2016 - 184 с</w:t>
      </w:r>
    </w:p>
    <w:p w14:paraId="3CC61DC0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Смородин С.Н., Белоусов В.Н., Лакомкин В.Ю. Методы энергосбережения в энергетических, технологических установках и строительстве: учебное пособие / СПбГТУРП.- СПб., 2014.- 99 с.</w:t>
      </w:r>
    </w:p>
    <w:p w14:paraId="17703674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Смородин С.Н., Белоусов В.Н., Лакомкин В.Ю. Системы и узлы учета расхода энергоресурсов: учебное пособие / СПбГТУРП.–СПб., 2014. –20 с.</w:t>
      </w:r>
    </w:p>
    <w:p w14:paraId="46E5C29A" w14:textId="77777777" w:rsidR="00B07FF8" w:rsidRPr="00B07FF8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Котельныеустановки и парогенераторы. Компьютерный тренажерБКЗ-75-39: методическиеуказанияклабораторнымработам/ сост.: </w:t>
      </w:r>
    </w:p>
    <w:p w14:paraId="77676C34" w14:textId="77777777" w:rsidR="002C5FF8" w:rsidRPr="008226F6" w:rsidRDefault="008226F6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07FF8" w:rsidRPr="008226F6">
        <w:rPr>
          <w:rFonts w:ascii="Times New Roman" w:eastAsia="Times New Roman" w:hAnsi="Times New Roman" w:cs="Times New Roman"/>
          <w:sz w:val="24"/>
          <w:szCs w:val="24"/>
        </w:rPr>
        <w:t>С.Н. Смородин, В.Д. Цимбал, В.Н. Белоусов; ВШТЭ СПбГУПТД.- СПб., 2018. -9</w:t>
      </w:r>
    </w:p>
    <w:p w14:paraId="55AEF40F" w14:textId="77777777" w:rsidR="008226F6" w:rsidRDefault="008226F6" w:rsidP="002A4C5F">
      <w:p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б)</w:t>
      </w:r>
      <w:r w:rsidRPr="008226F6">
        <w:rPr>
          <w:rFonts w:ascii="Times New Roman" w:hAnsi="Times New Roman" w:cs="Times New Roman"/>
          <w:sz w:val="24"/>
          <w:szCs w:val="24"/>
        </w:rPr>
        <w:tab/>
        <w:t>дополнительная литература, в т.ч. из ЭБС: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6F6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</w:p>
    <w:p w14:paraId="33D5D651" w14:textId="77777777" w:rsidR="005E3660" w:rsidRDefault="005E3660" w:rsidP="005E3660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14:paraId="2D8BA65C" w14:textId="77777777" w:rsidR="008226F6" w:rsidRPr="008226F6" w:rsidRDefault="008226F6" w:rsidP="002A4C5F">
      <w:pPr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Требования к слушателям программы</w:t>
      </w:r>
      <w:r w:rsidRPr="008226F6">
        <w:rPr>
          <w:rStyle w:val="80"/>
          <w:rFonts w:eastAsiaTheme="minorEastAsia"/>
          <w:sz w:val="24"/>
          <w:szCs w:val="24"/>
        </w:rPr>
        <w:t>:</w:t>
      </w:r>
    </w:p>
    <w:p w14:paraId="6179F575" w14:textId="77777777" w:rsidR="008226F6" w:rsidRPr="008226F6" w:rsidRDefault="008226F6" w:rsidP="008226F6">
      <w:pPr>
        <w:spacing w:after="337" w:line="326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К освоению программы профессионального обучения допускаются лица, имеющие образование не ниже среднего (полного) общего.</w:t>
      </w:r>
    </w:p>
    <w:p w14:paraId="1ECA61C6" w14:textId="77777777" w:rsidR="008226F6" w:rsidRPr="008226F6" w:rsidRDefault="008226F6" w:rsidP="002A4C5F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Педагогические условия:</w:t>
      </w:r>
    </w:p>
    <w:p w14:paraId="55159B5B" w14:textId="77777777" w:rsidR="008226F6" w:rsidRPr="008226F6" w:rsidRDefault="008226F6" w:rsidP="008226F6">
      <w:pPr>
        <w:ind w:firstLine="820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К реализации программы привлекаются специалисты, имеющие соответствующую профилю подготовки квалификацию и (или) опыт работы.</w:t>
      </w:r>
    </w:p>
    <w:p w14:paraId="38F5D544" w14:textId="77777777" w:rsidR="008226F6" w:rsidRPr="008226F6" w:rsidRDefault="008226F6" w:rsidP="002A4C5F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Особенности освоения программы инвалидами и лицами с ограниченными возможностями здоровья:</w:t>
      </w:r>
    </w:p>
    <w:p w14:paraId="4A03580F" w14:textId="77777777" w:rsidR="008226F6" w:rsidRPr="008226F6" w:rsidRDefault="008226F6" w:rsidP="002A4C5F">
      <w:pPr>
        <w:spacing w:after="333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учебный процесс осуществляется в соответствии с Положением</w:t>
      </w:r>
      <w:r w:rsidR="002A4C5F">
        <w:rPr>
          <w:rFonts w:ascii="Times New Roman" w:hAnsi="Times New Roman" w:cs="Times New Roman"/>
          <w:sz w:val="24"/>
          <w:szCs w:val="24"/>
        </w:rPr>
        <w:t>.</w:t>
      </w:r>
      <w:r w:rsidRPr="00822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26CA" w14:textId="77777777" w:rsidR="008226F6" w:rsidRPr="008226F6" w:rsidRDefault="008226F6" w:rsidP="008226F6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Особенности реализации программы при различных формах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1454"/>
        <w:gridCol w:w="2126"/>
        <w:gridCol w:w="1670"/>
      </w:tblGrid>
      <w:tr w:rsidR="008226F6" w:rsidRPr="008226F6" w14:paraId="70EC2C2F" w14:textId="77777777" w:rsidTr="00284A8F">
        <w:trPr>
          <w:trHeight w:hRule="exact" w:val="34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1070" w14:textId="77777777" w:rsidR="008226F6" w:rsidRPr="008226F6" w:rsidRDefault="008226F6" w:rsidP="00284A8F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278AC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Форма обучения</w:t>
            </w:r>
          </w:p>
        </w:tc>
      </w:tr>
      <w:tr w:rsidR="008226F6" w:rsidRPr="008226F6" w14:paraId="6C1CB700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EEC7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Виды учебной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0AC1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96C5F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Очно-заочная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F65AF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Заочная</w:t>
            </w:r>
          </w:p>
        </w:tc>
      </w:tr>
      <w:tr w:rsidR="008226F6" w:rsidRPr="008226F6" w14:paraId="6218EAE7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5F55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Аудиторные занятия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6FBBE" w14:textId="77777777" w:rsidR="008226F6" w:rsidRPr="008226F6" w:rsidRDefault="008226F6" w:rsidP="008226F6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AD3E" w14:textId="77777777" w:rsidR="008226F6" w:rsidRPr="001908CC" w:rsidRDefault="001908CC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72239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6F6" w:rsidRPr="008226F6" w14:paraId="39039061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8860B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Самостоятельная работа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43F1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366A" w14:textId="77777777" w:rsidR="008226F6" w:rsidRPr="001908CC" w:rsidRDefault="001908CC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64D63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6F6" w:rsidRPr="008226F6" w14:paraId="2D815038" w14:textId="77777777" w:rsidTr="008226F6">
        <w:trPr>
          <w:trHeight w:hRule="exact" w:val="358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C6A2AB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Итого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5B5442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BC5585" w14:textId="77777777" w:rsidR="008226F6" w:rsidRPr="001908CC" w:rsidRDefault="001908CC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9BE97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4EF3202" w14:textId="77777777" w:rsidR="008226F6" w:rsidRPr="008226F6" w:rsidRDefault="008226F6" w:rsidP="008226F6">
      <w:pPr>
        <w:framePr w:w="956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14:paraId="775E635F" w14:textId="77777777" w:rsidR="008226F6" w:rsidRPr="008226F6" w:rsidRDefault="008226F6" w:rsidP="008226F6">
      <w:pPr>
        <w:rPr>
          <w:rFonts w:ascii="Times New Roman" w:hAnsi="Times New Roman" w:cs="Times New Roman"/>
          <w:sz w:val="24"/>
          <w:szCs w:val="24"/>
        </w:rPr>
      </w:pPr>
    </w:p>
    <w:p w14:paraId="7B171BE2" w14:textId="77777777" w:rsidR="008226F6" w:rsidRPr="005E3660" w:rsidRDefault="005E3660" w:rsidP="008226F6">
      <w:pPr>
        <w:spacing w:before="235" w:after="120" w:line="322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226F6" w:rsidRPr="005E3660">
        <w:rPr>
          <w:rFonts w:ascii="Times New Roman" w:hAnsi="Times New Roman" w:cs="Times New Roman"/>
          <w:b/>
          <w:sz w:val="24"/>
          <w:szCs w:val="24"/>
        </w:rPr>
        <w:t>. КОМПОНЕНТЫ, ОПРЕДЕЛЯЕМЫЕ РАЗРАБОТЧИКОМ</w:t>
      </w:r>
      <w:r w:rsidR="008226F6" w:rsidRPr="005E3660">
        <w:rPr>
          <w:rFonts w:ascii="Times New Roman" w:hAnsi="Times New Roman" w:cs="Times New Roman"/>
          <w:b/>
          <w:sz w:val="24"/>
          <w:szCs w:val="24"/>
        </w:rPr>
        <w:br/>
        <w:t>ОБРАЗОВАТЕЛЬНОЙ ПРОГРАММЫ</w:t>
      </w:r>
    </w:p>
    <w:p w14:paraId="4095AE5A" w14:textId="77777777" w:rsidR="008226F6" w:rsidRPr="008226F6" w:rsidRDefault="008226F6" w:rsidP="008226F6">
      <w:pPr>
        <w:ind w:firstLine="820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Объем контактной работы слушателей с преподавателем может варьироваться в зависимости от требований заказчика. Возможно также перераспределение объемов отдельных тем программы профессиональной подготовки в соответствии с составом слушателей, их конкретными потребностями.</w:t>
      </w:r>
    </w:p>
    <w:p w14:paraId="494E9946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75ADF74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3B5ADB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41944C0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6F2E47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C4F19EE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1A2ABE3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A8D093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F565836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E831463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B21512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BDF3E15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E5DB712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C5FF8" w:rsidRPr="008226F6" w:rsidSect="002A59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A4C" w14:textId="77777777" w:rsidR="005A5BF7" w:rsidRDefault="005A5BF7" w:rsidP="002A598C">
      <w:pPr>
        <w:spacing w:after="0" w:line="240" w:lineRule="auto"/>
      </w:pPr>
      <w:r>
        <w:separator/>
      </w:r>
    </w:p>
  </w:endnote>
  <w:endnote w:type="continuationSeparator" w:id="0">
    <w:p w14:paraId="5C9B4325" w14:textId="77777777" w:rsidR="005A5BF7" w:rsidRDefault="005A5BF7" w:rsidP="002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79F6" w14:textId="77777777" w:rsidR="005A5BF7" w:rsidRDefault="005A5BF7" w:rsidP="002A598C">
      <w:pPr>
        <w:spacing w:after="0" w:line="240" w:lineRule="auto"/>
      </w:pPr>
      <w:r>
        <w:separator/>
      </w:r>
    </w:p>
  </w:footnote>
  <w:footnote w:type="continuationSeparator" w:id="0">
    <w:p w14:paraId="6639E195" w14:textId="77777777" w:rsidR="005A5BF7" w:rsidRDefault="005A5BF7" w:rsidP="002A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2EDFA4"/>
    <w:lvl w:ilvl="0">
      <w:numFmt w:val="bullet"/>
      <w:lvlText w:val="*"/>
      <w:lvlJc w:val="left"/>
    </w:lvl>
  </w:abstractNum>
  <w:abstractNum w:abstractNumId="1" w15:restartNumberingAfterBreak="0">
    <w:nsid w:val="01D7448A"/>
    <w:multiLevelType w:val="multilevel"/>
    <w:tmpl w:val="690E9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1467D"/>
    <w:multiLevelType w:val="multilevel"/>
    <w:tmpl w:val="D242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215CF"/>
    <w:multiLevelType w:val="hybridMultilevel"/>
    <w:tmpl w:val="CC40447C"/>
    <w:lvl w:ilvl="0" w:tplc="12023F2C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1B8571B6"/>
    <w:multiLevelType w:val="multilevel"/>
    <w:tmpl w:val="5974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16900"/>
    <w:multiLevelType w:val="multilevel"/>
    <w:tmpl w:val="F68E6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849FC"/>
    <w:multiLevelType w:val="multilevel"/>
    <w:tmpl w:val="07B87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077FD"/>
    <w:multiLevelType w:val="multilevel"/>
    <w:tmpl w:val="DD70C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C3AAE"/>
    <w:multiLevelType w:val="multilevel"/>
    <w:tmpl w:val="A46C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D6CC3"/>
    <w:multiLevelType w:val="multilevel"/>
    <w:tmpl w:val="A4CCB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87348"/>
    <w:multiLevelType w:val="multilevel"/>
    <w:tmpl w:val="AB021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01363"/>
    <w:multiLevelType w:val="multilevel"/>
    <w:tmpl w:val="E0B66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60C1D"/>
    <w:multiLevelType w:val="multilevel"/>
    <w:tmpl w:val="ABC8AB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66EAD"/>
    <w:multiLevelType w:val="multilevel"/>
    <w:tmpl w:val="3E8E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D4A8E"/>
    <w:multiLevelType w:val="multilevel"/>
    <w:tmpl w:val="CF20A47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1061E"/>
    <w:multiLevelType w:val="multilevel"/>
    <w:tmpl w:val="B8B6A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26B78"/>
    <w:multiLevelType w:val="multilevel"/>
    <w:tmpl w:val="5C6E4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247F7A"/>
    <w:multiLevelType w:val="multilevel"/>
    <w:tmpl w:val="5E74E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9035C"/>
    <w:multiLevelType w:val="multilevel"/>
    <w:tmpl w:val="245EA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04925"/>
    <w:multiLevelType w:val="multilevel"/>
    <w:tmpl w:val="AC46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83131"/>
    <w:multiLevelType w:val="hybridMultilevel"/>
    <w:tmpl w:val="E6A61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00A3"/>
    <w:multiLevelType w:val="multilevel"/>
    <w:tmpl w:val="46A21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7C48AB"/>
    <w:multiLevelType w:val="multilevel"/>
    <w:tmpl w:val="3E4E98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901E70"/>
    <w:multiLevelType w:val="hybridMultilevel"/>
    <w:tmpl w:val="CA46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BD9"/>
    <w:multiLevelType w:val="multilevel"/>
    <w:tmpl w:val="992CA5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C2208F"/>
    <w:multiLevelType w:val="multilevel"/>
    <w:tmpl w:val="A67EE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521E2"/>
    <w:multiLevelType w:val="multilevel"/>
    <w:tmpl w:val="2B92F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867EE"/>
    <w:multiLevelType w:val="multilevel"/>
    <w:tmpl w:val="CDD04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9301B"/>
    <w:multiLevelType w:val="multilevel"/>
    <w:tmpl w:val="4E5EC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B5353"/>
    <w:multiLevelType w:val="multilevel"/>
    <w:tmpl w:val="AFF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6"/>
  </w:num>
  <w:num w:numId="4">
    <w:abstractNumId w:val="8"/>
  </w:num>
  <w:num w:numId="5">
    <w:abstractNumId w:val="13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9"/>
  </w:num>
  <w:num w:numId="12">
    <w:abstractNumId w:val="12"/>
  </w:num>
  <w:num w:numId="13">
    <w:abstractNumId w:val="26"/>
  </w:num>
  <w:num w:numId="14">
    <w:abstractNumId w:val="19"/>
  </w:num>
  <w:num w:numId="15">
    <w:abstractNumId w:val="2"/>
  </w:num>
  <w:num w:numId="16">
    <w:abstractNumId w:val="4"/>
  </w:num>
  <w:num w:numId="17">
    <w:abstractNumId w:val="27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7"/>
  </w:num>
  <w:num w:numId="23">
    <w:abstractNumId w:val="11"/>
  </w:num>
  <w:num w:numId="24">
    <w:abstractNumId w:val="24"/>
  </w:num>
  <w:num w:numId="25">
    <w:abstractNumId w:val="20"/>
  </w:num>
  <w:num w:numId="26">
    <w:abstractNumId w:val="23"/>
  </w:num>
  <w:num w:numId="27">
    <w:abstractNumId w:val="22"/>
  </w:num>
  <w:num w:numId="28">
    <w:abstractNumId w:val="3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F8"/>
    <w:rsid w:val="00004EBC"/>
    <w:rsid w:val="00070DBE"/>
    <w:rsid w:val="00081100"/>
    <w:rsid w:val="000E3AFD"/>
    <w:rsid w:val="000E4802"/>
    <w:rsid w:val="001908CC"/>
    <w:rsid w:val="00284A8F"/>
    <w:rsid w:val="002A4C5F"/>
    <w:rsid w:val="002A598C"/>
    <w:rsid w:val="002A6AD4"/>
    <w:rsid w:val="002A7A57"/>
    <w:rsid w:val="002C5FF8"/>
    <w:rsid w:val="003862EF"/>
    <w:rsid w:val="003C6EF9"/>
    <w:rsid w:val="00433DE0"/>
    <w:rsid w:val="005826B3"/>
    <w:rsid w:val="005A5BF7"/>
    <w:rsid w:val="005E3660"/>
    <w:rsid w:val="00651FE1"/>
    <w:rsid w:val="006F4975"/>
    <w:rsid w:val="007109BB"/>
    <w:rsid w:val="00716DA9"/>
    <w:rsid w:val="00776305"/>
    <w:rsid w:val="0078749D"/>
    <w:rsid w:val="00794A39"/>
    <w:rsid w:val="007C65E4"/>
    <w:rsid w:val="007C7E7A"/>
    <w:rsid w:val="008226F6"/>
    <w:rsid w:val="00851FF1"/>
    <w:rsid w:val="00891BE5"/>
    <w:rsid w:val="008E3483"/>
    <w:rsid w:val="009143A7"/>
    <w:rsid w:val="00971AAB"/>
    <w:rsid w:val="00977584"/>
    <w:rsid w:val="00982814"/>
    <w:rsid w:val="009C141F"/>
    <w:rsid w:val="00A1247E"/>
    <w:rsid w:val="00A27BE5"/>
    <w:rsid w:val="00B07FF8"/>
    <w:rsid w:val="00C825F7"/>
    <w:rsid w:val="00CE1257"/>
    <w:rsid w:val="00D279CA"/>
    <w:rsid w:val="00EA04AB"/>
    <w:rsid w:val="00EC6343"/>
    <w:rsid w:val="00F2699A"/>
    <w:rsid w:val="00FB4CC3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339"/>
  <w15:docId w15:val="{9788961E-AEF8-4084-9B87-5C3F168B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1F"/>
  </w:style>
  <w:style w:type="paragraph" w:styleId="1">
    <w:name w:val="heading 1"/>
    <w:basedOn w:val="a"/>
    <w:link w:val="10"/>
    <w:uiPriority w:val="9"/>
    <w:qFormat/>
    <w:rsid w:val="00A1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98C"/>
  </w:style>
  <w:style w:type="paragraph" w:styleId="a5">
    <w:name w:val="footer"/>
    <w:basedOn w:val="a"/>
    <w:link w:val="a6"/>
    <w:uiPriority w:val="99"/>
    <w:semiHidden/>
    <w:unhideWhenUsed/>
    <w:rsid w:val="002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98C"/>
  </w:style>
  <w:style w:type="paragraph" w:customStyle="1" w:styleId="Default">
    <w:name w:val="Default"/>
    <w:rsid w:val="00433D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A2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5826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826B3"/>
    <w:pPr>
      <w:widowControl w:val="0"/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a0"/>
    <w:rsid w:val="00582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A1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2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Основной текст (2)_"/>
    <w:basedOn w:val="a0"/>
    <w:link w:val="23"/>
    <w:rsid w:val="00F26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699A"/>
    <w:pPr>
      <w:widowControl w:val="0"/>
      <w:shd w:val="clear" w:color="auto" w:fill="FFFFFF"/>
      <w:spacing w:before="240" w:after="0" w:line="283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F2699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269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F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99A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0DBE"/>
  </w:style>
  <w:style w:type="paragraph" w:customStyle="1" w:styleId="c72">
    <w:name w:val="c72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91BE5"/>
    <w:rPr>
      <w:color w:val="0000FF"/>
      <w:u w:val="single"/>
    </w:rPr>
  </w:style>
  <w:style w:type="paragraph" w:customStyle="1" w:styleId="ac">
    <w:name w:val="a"/>
    <w:basedOn w:val="a"/>
    <w:rsid w:val="0091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pt">
    <w:name w:val="30pt"/>
    <w:basedOn w:val="a0"/>
    <w:rsid w:val="009143A7"/>
  </w:style>
  <w:style w:type="character" w:customStyle="1" w:styleId="0pt">
    <w:name w:val="0pt"/>
    <w:basedOn w:val="a0"/>
    <w:rsid w:val="009143A7"/>
  </w:style>
  <w:style w:type="character" w:customStyle="1" w:styleId="20pt2">
    <w:name w:val="20pt2"/>
    <w:basedOn w:val="a0"/>
    <w:rsid w:val="009143A7"/>
  </w:style>
  <w:style w:type="character" w:customStyle="1" w:styleId="220">
    <w:name w:val="22"/>
    <w:basedOn w:val="a0"/>
    <w:rsid w:val="009143A7"/>
  </w:style>
  <w:style w:type="character" w:customStyle="1" w:styleId="60pt">
    <w:name w:val="60pt"/>
    <w:basedOn w:val="a0"/>
    <w:rsid w:val="009143A7"/>
  </w:style>
  <w:style w:type="character" w:customStyle="1" w:styleId="3-1pt">
    <w:name w:val="3-1pt"/>
    <w:basedOn w:val="a0"/>
    <w:rsid w:val="009143A7"/>
  </w:style>
  <w:style w:type="character" w:customStyle="1" w:styleId="31">
    <w:name w:val="31"/>
    <w:basedOn w:val="a0"/>
    <w:rsid w:val="009143A7"/>
  </w:style>
  <w:style w:type="character" w:customStyle="1" w:styleId="11">
    <w:name w:val="Основной текст (11)_"/>
    <w:basedOn w:val="a0"/>
    <w:link w:val="110"/>
    <w:rsid w:val="00EA04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4AB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2"/>
    <w:rsid w:val="00EA0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A04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04A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8">
    <w:name w:val="c8"/>
    <w:basedOn w:val="a0"/>
    <w:rsid w:val="00EA04AB"/>
  </w:style>
  <w:style w:type="paragraph" w:styleId="ad">
    <w:name w:val="List Paragraph"/>
    <w:basedOn w:val="a"/>
    <w:uiPriority w:val="34"/>
    <w:qFormat/>
    <w:rsid w:val="00EA04AB"/>
    <w:pPr>
      <w:ind w:left="720"/>
      <w:contextualSpacing/>
    </w:pPr>
  </w:style>
  <w:style w:type="character" w:customStyle="1" w:styleId="5">
    <w:name w:val="Подпись к таблице (5)_"/>
    <w:basedOn w:val="a0"/>
    <w:link w:val="50"/>
    <w:rsid w:val="00B07F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B07FF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"/>
    <w:basedOn w:val="a0"/>
    <w:rsid w:val="00B0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822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2"/>
    <w:rsid w:val="0082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0E2B-5D37-4EE4-A866-006FE2C0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35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2021-06-12T06:47:00Z</cp:lastPrinted>
  <dcterms:created xsi:type="dcterms:W3CDTF">2021-06-12T04:24:00Z</dcterms:created>
  <dcterms:modified xsi:type="dcterms:W3CDTF">2021-06-15T02:41:00Z</dcterms:modified>
</cp:coreProperties>
</file>