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3E81" w14:textId="77777777" w:rsidR="00B929C5" w:rsidRPr="00111DD9" w:rsidRDefault="00B929C5" w:rsidP="00B929C5">
      <w:pPr>
        <w:suppressAutoHyphens/>
        <w:autoSpaceDE w:val="0"/>
        <w:autoSpaceDN w:val="0"/>
        <w:spacing w:after="0" w:line="276" w:lineRule="auto"/>
        <w:jc w:val="center"/>
        <w:rPr>
          <w:rFonts w:ascii="Times New Roman" w:hAnsi="Times New Roman" w:cs="Times New Roman"/>
          <w:b/>
          <w:caps/>
        </w:rPr>
      </w:pPr>
      <w:r w:rsidRPr="00111DD9">
        <w:rPr>
          <w:rFonts w:ascii="Times New Roman" w:hAnsi="Times New Roman" w:cs="Times New Roman"/>
          <w:b/>
          <w:caps/>
        </w:rPr>
        <w:t>МИНИСТЕРСТВО образования красноярскОГО краЯ</w:t>
      </w:r>
    </w:p>
    <w:p w14:paraId="74FAD212" w14:textId="77777777" w:rsidR="00B929C5" w:rsidRPr="00111DD9" w:rsidRDefault="00B929C5" w:rsidP="00B929C5">
      <w:pPr>
        <w:suppressAutoHyphens/>
        <w:autoSpaceDE w:val="0"/>
        <w:autoSpaceDN w:val="0"/>
        <w:spacing w:after="0" w:line="276" w:lineRule="auto"/>
        <w:jc w:val="center"/>
        <w:rPr>
          <w:rFonts w:ascii="Times New Roman" w:hAnsi="Times New Roman" w:cs="Times New Roman"/>
          <w:b/>
          <w:caps/>
        </w:rPr>
      </w:pPr>
    </w:p>
    <w:p w14:paraId="5559FC5E" w14:textId="77777777" w:rsidR="00B929C5" w:rsidRPr="00111DD9" w:rsidRDefault="00B929C5" w:rsidP="00B929C5">
      <w:pPr>
        <w:suppressAutoHyphens/>
        <w:autoSpaceDE w:val="0"/>
        <w:autoSpaceDN w:val="0"/>
        <w:spacing w:after="0" w:line="276" w:lineRule="auto"/>
        <w:jc w:val="center"/>
        <w:rPr>
          <w:rFonts w:ascii="Times New Roman" w:hAnsi="Times New Roman" w:cs="Times New Roman"/>
          <w:b/>
          <w:caps/>
        </w:rPr>
      </w:pPr>
      <w:r w:rsidRPr="00111DD9">
        <w:rPr>
          <w:rFonts w:ascii="Times New Roman" w:hAnsi="Times New Roman" w:cs="Times New Roman"/>
          <w:b/>
          <w:caps/>
        </w:rPr>
        <w:t>краевое государственное бюджетное профессиональноЕ образовательное учреждение</w:t>
      </w:r>
    </w:p>
    <w:p w14:paraId="7833777D" w14:textId="77777777" w:rsidR="00B929C5" w:rsidRPr="00111DD9" w:rsidRDefault="00B929C5" w:rsidP="00B929C5">
      <w:pPr>
        <w:suppressAutoHyphens/>
        <w:autoSpaceDE w:val="0"/>
        <w:autoSpaceDN w:val="0"/>
        <w:spacing w:after="0" w:line="276" w:lineRule="auto"/>
        <w:jc w:val="center"/>
        <w:rPr>
          <w:rFonts w:ascii="Times New Roman" w:hAnsi="Times New Roman" w:cs="Times New Roman"/>
          <w:b/>
          <w:caps/>
        </w:rPr>
      </w:pPr>
      <w:r w:rsidRPr="00111DD9">
        <w:rPr>
          <w:rFonts w:ascii="Times New Roman" w:hAnsi="Times New Roman" w:cs="Times New Roman"/>
          <w:b/>
          <w:caps/>
        </w:rPr>
        <w:t xml:space="preserve">«ЭВЕНКИЙСКИЙ МНОГОПРОФИЛЬНЫЙ ТЕХНиКУМ» </w:t>
      </w:r>
    </w:p>
    <w:p w14:paraId="697BF257" w14:textId="77777777" w:rsidR="00B929C5" w:rsidRPr="00111DD9" w:rsidRDefault="00B929C5" w:rsidP="00B929C5">
      <w:pPr>
        <w:suppressAutoHyphens/>
        <w:autoSpaceDE w:val="0"/>
        <w:autoSpaceDN w:val="0"/>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1"/>
        <w:gridCol w:w="3045"/>
        <w:gridCol w:w="3149"/>
      </w:tblGrid>
      <w:tr w:rsidR="00B929C5" w:rsidRPr="00111DD9" w14:paraId="059FEC75" w14:textId="77777777" w:rsidTr="00C039CA">
        <w:tc>
          <w:tcPr>
            <w:tcW w:w="1686" w:type="pct"/>
          </w:tcPr>
          <w:p w14:paraId="530CDE3A" w14:textId="77777777" w:rsidR="00B929C5" w:rsidRPr="00111DD9" w:rsidRDefault="00B929C5" w:rsidP="00C039CA">
            <w:pPr>
              <w:suppressAutoHyphens/>
              <w:autoSpaceDE w:val="0"/>
              <w:autoSpaceDN w:val="0"/>
              <w:spacing w:after="0"/>
              <w:rPr>
                <w:rFonts w:ascii="Times New Roman" w:hAnsi="Times New Roman" w:cs="Times New Roman"/>
                <w:sz w:val="20"/>
                <w:szCs w:val="20"/>
              </w:rPr>
            </w:pPr>
          </w:p>
          <w:p w14:paraId="2FB6431E" w14:textId="337D74D7" w:rsidR="00B929C5" w:rsidRPr="00111DD9" w:rsidRDefault="00B929C5" w:rsidP="00C039CA">
            <w:pPr>
              <w:suppressAutoHyphens/>
              <w:autoSpaceDE w:val="0"/>
              <w:autoSpaceDN w:val="0"/>
              <w:spacing w:after="0"/>
              <w:rPr>
                <w:rFonts w:ascii="Times New Roman" w:hAnsi="Times New Roman" w:cs="Times New Roman"/>
                <w:sz w:val="20"/>
                <w:szCs w:val="20"/>
              </w:rPr>
            </w:pPr>
            <w:r w:rsidRPr="00111DD9">
              <w:rPr>
                <w:rFonts w:ascii="Times New Roman" w:hAnsi="Times New Roman" w:cs="Times New Roman"/>
                <w:sz w:val="20"/>
                <w:szCs w:val="20"/>
              </w:rPr>
              <w:t xml:space="preserve"> </w:t>
            </w:r>
            <w:r>
              <w:rPr>
                <w:rFonts w:ascii="Times New Roman" w:hAnsi="Times New Roman" w:cs="Times New Roman"/>
                <w:b/>
                <w:sz w:val="20"/>
                <w:szCs w:val="20"/>
              </w:rPr>
              <w:t>РАССОТРЕНО</w:t>
            </w:r>
            <w:r w:rsidRPr="00111DD9">
              <w:rPr>
                <w:rFonts w:ascii="Times New Roman" w:hAnsi="Times New Roman" w:cs="Times New Roman"/>
                <w:sz w:val="20"/>
                <w:szCs w:val="20"/>
              </w:rPr>
              <w:t>:</w:t>
            </w:r>
          </w:p>
          <w:p w14:paraId="05AA7C40" w14:textId="7519BB2D" w:rsidR="00B929C5" w:rsidRPr="004337D5" w:rsidRDefault="00B929C5" w:rsidP="00C039CA">
            <w:pPr>
              <w:suppressAutoHyphens/>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Педагогический совет </w:t>
            </w:r>
          </w:p>
          <w:p w14:paraId="786D596C" w14:textId="77777777" w:rsidR="00B929C5" w:rsidRPr="004337D5" w:rsidRDefault="00B929C5" w:rsidP="00C039CA">
            <w:pPr>
              <w:suppressAutoHyphens/>
              <w:autoSpaceDE w:val="0"/>
              <w:autoSpaceDN w:val="0"/>
              <w:spacing w:after="0"/>
              <w:rPr>
                <w:rFonts w:ascii="Times New Roman" w:hAnsi="Times New Roman" w:cs="Times New Roman"/>
                <w:sz w:val="20"/>
                <w:szCs w:val="20"/>
              </w:rPr>
            </w:pPr>
          </w:p>
          <w:p w14:paraId="160C6A97" w14:textId="713D3068" w:rsidR="00B929C5" w:rsidRPr="00111DD9" w:rsidRDefault="00B929C5" w:rsidP="00C039CA">
            <w:pPr>
              <w:suppressAutoHyphens/>
              <w:autoSpaceDE w:val="0"/>
              <w:autoSpaceDN w:val="0"/>
              <w:spacing w:after="0"/>
              <w:rPr>
                <w:rFonts w:ascii="Times New Roman" w:hAnsi="Times New Roman" w:cs="Times New Roman"/>
                <w:sz w:val="20"/>
                <w:szCs w:val="20"/>
              </w:rPr>
            </w:pPr>
            <w:r w:rsidRPr="004337D5">
              <w:rPr>
                <w:rFonts w:ascii="Times New Roman" w:hAnsi="Times New Roman" w:cs="Times New Roman"/>
                <w:sz w:val="20"/>
                <w:szCs w:val="20"/>
              </w:rPr>
              <w:t>"</w:t>
            </w:r>
            <w:r>
              <w:rPr>
                <w:rFonts w:ascii="Times New Roman" w:hAnsi="Times New Roman" w:cs="Times New Roman"/>
                <w:sz w:val="20"/>
                <w:szCs w:val="20"/>
              </w:rPr>
              <w:t>30</w:t>
            </w:r>
            <w:proofErr w:type="gramStart"/>
            <w:r w:rsidRPr="004337D5">
              <w:rPr>
                <w:rFonts w:ascii="Times New Roman" w:hAnsi="Times New Roman" w:cs="Times New Roman"/>
                <w:sz w:val="20"/>
                <w:szCs w:val="20"/>
              </w:rPr>
              <w:t xml:space="preserve">"  </w:t>
            </w:r>
            <w:r>
              <w:rPr>
                <w:rFonts w:ascii="Times New Roman" w:hAnsi="Times New Roman" w:cs="Times New Roman"/>
                <w:sz w:val="20"/>
                <w:szCs w:val="20"/>
              </w:rPr>
              <w:t>августа</w:t>
            </w:r>
            <w:proofErr w:type="gramEnd"/>
            <w:r w:rsidRPr="004337D5">
              <w:rPr>
                <w:rFonts w:ascii="Times New Roman" w:hAnsi="Times New Roman" w:cs="Times New Roman"/>
                <w:sz w:val="20"/>
                <w:szCs w:val="20"/>
              </w:rPr>
              <w:t xml:space="preserve">  201</w:t>
            </w:r>
            <w:r>
              <w:rPr>
                <w:rFonts w:ascii="Times New Roman" w:hAnsi="Times New Roman" w:cs="Times New Roman"/>
                <w:sz w:val="20"/>
                <w:szCs w:val="20"/>
              </w:rPr>
              <w:t>9</w:t>
            </w:r>
            <w:r w:rsidRPr="004337D5">
              <w:rPr>
                <w:rFonts w:ascii="Times New Roman" w:hAnsi="Times New Roman" w:cs="Times New Roman"/>
                <w:sz w:val="20"/>
                <w:szCs w:val="20"/>
              </w:rPr>
              <w:t xml:space="preserve"> года</w:t>
            </w:r>
          </w:p>
        </w:tc>
        <w:tc>
          <w:tcPr>
            <w:tcW w:w="1629" w:type="pct"/>
          </w:tcPr>
          <w:p w14:paraId="7561DB20" w14:textId="77777777" w:rsidR="00B929C5" w:rsidRPr="00111DD9" w:rsidRDefault="00B929C5" w:rsidP="00C039CA">
            <w:pPr>
              <w:suppressAutoHyphens/>
              <w:autoSpaceDE w:val="0"/>
              <w:autoSpaceDN w:val="0"/>
              <w:spacing w:after="0"/>
              <w:rPr>
                <w:rFonts w:ascii="Times New Roman" w:hAnsi="Times New Roman" w:cs="Times New Roman"/>
                <w:sz w:val="20"/>
                <w:szCs w:val="20"/>
              </w:rPr>
            </w:pPr>
          </w:p>
          <w:p w14:paraId="46204446" w14:textId="77777777" w:rsidR="00B929C5" w:rsidRPr="00111DD9" w:rsidRDefault="00B929C5" w:rsidP="00C039CA">
            <w:pPr>
              <w:suppressAutoHyphens/>
              <w:autoSpaceDE w:val="0"/>
              <w:autoSpaceDN w:val="0"/>
              <w:spacing w:after="0"/>
              <w:rPr>
                <w:rFonts w:ascii="Times New Roman" w:hAnsi="Times New Roman" w:cs="Times New Roman"/>
                <w:sz w:val="20"/>
                <w:szCs w:val="20"/>
              </w:rPr>
            </w:pPr>
            <w:r w:rsidRPr="00111DD9">
              <w:rPr>
                <w:rFonts w:ascii="Times New Roman" w:hAnsi="Times New Roman" w:cs="Times New Roman"/>
                <w:sz w:val="20"/>
                <w:szCs w:val="20"/>
              </w:rPr>
              <w:t xml:space="preserve"> </w:t>
            </w:r>
          </w:p>
        </w:tc>
        <w:tc>
          <w:tcPr>
            <w:tcW w:w="1685" w:type="pct"/>
            <w:hideMark/>
          </w:tcPr>
          <w:p w14:paraId="5EE80FC3" w14:textId="77777777" w:rsidR="00B929C5" w:rsidRPr="00111DD9" w:rsidRDefault="00B929C5" w:rsidP="00C039CA">
            <w:pPr>
              <w:spacing w:after="0"/>
              <w:jc w:val="center"/>
              <w:rPr>
                <w:rFonts w:ascii="Times New Roman" w:hAnsi="Times New Roman" w:cs="Times New Roman"/>
              </w:rPr>
            </w:pPr>
          </w:p>
          <w:p w14:paraId="07B19FFC" w14:textId="77777777" w:rsidR="00B929C5" w:rsidRPr="00111DD9" w:rsidRDefault="00B929C5" w:rsidP="00C039CA">
            <w:pPr>
              <w:spacing w:after="0"/>
              <w:rPr>
                <w:rFonts w:ascii="Times New Roman" w:hAnsi="Times New Roman" w:cs="Times New Roman"/>
                <w:b/>
                <w:bCs/>
                <w:sz w:val="20"/>
                <w:szCs w:val="20"/>
              </w:rPr>
            </w:pPr>
            <w:r w:rsidRPr="00111DD9">
              <w:rPr>
                <w:rFonts w:ascii="Times New Roman" w:hAnsi="Times New Roman" w:cs="Times New Roman"/>
                <w:b/>
                <w:bCs/>
                <w:sz w:val="20"/>
                <w:szCs w:val="20"/>
              </w:rPr>
              <w:t>УТВЕРЖДАЮ</w:t>
            </w:r>
          </w:p>
          <w:p w14:paraId="4453287D" w14:textId="77777777" w:rsidR="00B929C5" w:rsidRPr="00111DD9" w:rsidRDefault="00B929C5" w:rsidP="00C039CA">
            <w:pPr>
              <w:spacing w:after="0"/>
              <w:rPr>
                <w:rFonts w:ascii="Times New Roman" w:hAnsi="Times New Roman" w:cs="Times New Roman"/>
                <w:sz w:val="20"/>
                <w:szCs w:val="20"/>
              </w:rPr>
            </w:pPr>
            <w:r w:rsidRPr="00111DD9">
              <w:rPr>
                <w:rFonts w:ascii="Times New Roman" w:hAnsi="Times New Roman" w:cs="Times New Roman"/>
                <w:sz w:val="20"/>
                <w:szCs w:val="20"/>
              </w:rPr>
              <w:t>Директор КГБПОУ «ЭМТ»</w:t>
            </w:r>
          </w:p>
          <w:p w14:paraId="4545281D" w14:textId="29548E5A" w:rsidR="00B929C5" w:rsidRPr="00111DD9" w:rsidRDefault="00B929C5" w:rsidP="00C039CA">
            <w:pPr>
              <w:suppressAutoHyphens/>
              <w:autoSpaceDE w:val="0"/>
              <w:autoSpaceDN w:val="0"/>
              <w:spacing w:after="0"/>
              <w:rPr>
                <w:rFonts w:ascii="Times New Roman" w:hAnsi="Times New Roman" w:cs="Times New Roman"/>
                <w:caps/>
              </w:rPr>
            </w:pPr>
            <w:r w:rsidRPr="00111DD9">
              <w:rPr>
                <w:rFonts w:ascii="Times New Roman" w:hAnsi="Times New Roman" w:cs="Times New Roman"/>
                <w:sz w:val="20"/>
                <w:szCs w:val="20"/>
              </w:rPr>
              <w:t>____________</w:t>
            </w:r>
            <w:r>
              <w:rPr>
                <w:rFonts w:ascii="Times New Roman" w:hAnsi="Times New Roman" w:cs="Times New Roman"/>
                <w:sz w:val="20"/>
                <w:szCs w:val="20"/>
              </w:rPr>
              <w:t xml:space="preserve">Л.В. </w:t>
            </w:r>
            <w:proofErr w:type="spellStart"/>
            <w:r>
              <w:rPr>
                <w:rFonts w:ascii="Times New Roman" w:hAnsi="Times New Roman" w:cs="Times New Roman"/>
                <w:sz w:val="20"/>
                <w:szCs w:val="20"/>
              </w:rPr>
              <w:t>Паникаровская</w:t>
            </w:r>
            <w:proofErr w:type="spellEnd"/>
          </w:p>
          <w:p w14:paraId="0920BF2C" w14:textId="77777777" w:rsidR="00B929C5" w:rsidRPr="00111DD9" w:rsidRDefault="00B929C5" w:rsidP="00C039CA">
            <w:pPr>
              <w:suppressAutoHyphens/>
              <w:autoSpaceDE w:val="0"/>
              <w:autoSpaceDN w:val="0"/>
              <w:spacing w:after="0"/>
              <w:rPr>
                <w:rFonts w:ascii="Times New Roman" w:hAnsi="Times New Roman" w:cs="Times New Roman"/>
                <w:sz w:val="20"/>
                <w:szCs w:val="20"/>
              </w:rPr>
            </w:pPr>
          </w:p>
          <w:p w14:paraId="4852BE45" w14:textId="30CB7D11" w:rsidR="00B929C5" w:rsidRPr="00111DD9" w:rsidRDefault="00B929C5" w:rsidP="00C039CA">
            <w:pPr>
              <w:pBdr>
                <w:bottom w:val="single" w:sz="4" w:space="1" w:color="auto"/>
              </w:pBdr>
              <w:suppressAutoHyphens/>
              <w:autoSpaceDE w:val="0"/>
              <w:autoSpaceDN w:val="0"/>
              <w:spacing w:after="0"/>
              <w:rPr>
                <w:rFonts w:ascii="Times New Roman" w:hAnsi="Times New Roman" w:cs="Times New Roman"/>
                <w:caps/>
              </w:rPr>
            </w:pPr>
            <w:r w:rsidRPr="00111DD9">
              <w:rPr>
                <w:rFonts w:ascii="Times New Roman" w:hAnsi="Times New Roman" w:cs="Times New Roman"/>
                <w:sz w:val="20"/>
                <w:szCs w:val="20"/>
              </w:rPr>
              <w:t>"</w:t>
            </w:r>
            <w:r>
              <w:rPr>
                <w:rFonts w:ascii="Times New Roman" w:hAnsi="Times New Roman" w:cs="Times New Roman"/>
                <w:sz w:val="20"/>
                <w:szCs w:val="20"/>
              </w:rPr>
              <w:t>30</w:t>
            </w:r>
            <w:r w:rsidRPr="00111DD9">
              <w:rPr>
                <w:rFonts w:ascii="Times New Roman" w:hAnsi="Times New Roman" w:cs="Times New Roman"/>
                <w:sz w:val="20"/>
                <w:szCs w:val="20"/>
              </w:rPr>
              <w:t xml:space="preserve">" </w:t>
            </w:r>
            <w:proofErr w:type="gramStart"/>
            <w:r>
              <w:rPr>
                <w:rFonts w:ascii="Times New Roman" w:hAnsi="Times New Roman" w:cs="Times New Roman"/>
                <w:sz w:val="20"/>
                <w:szCs w:val="20"/>
              </w:rPr>
              <w:t>августа</w:t>
            </w:r>
            <w:r w:rsidRPr="00111DD9">
              <w:rPr>
                <w:rFonts w:ascii="Times New Roman" w:hAnsi="Times New Roman" w:cs="Times New Roman"/>
                <w:sz w:val="20"/>
                <w:szCs w:val="20"/>
              </w:rPr>
              <w:t xml:space="preserve">  20</w:t>
            </w:r>
            <w:r>
              <w:rPr>
                <w:rFonts w:ascii="Times New Roman" w:hAnsi="Times New Roman" w:cs="Times New Roman"/>
                <w:sz w:val="20"/>
                <w:szCs w:val="20"/>
              </w:rPr>
              <w:t>19</w:t>
            </w:r>
            <w:proofErr w:type="gramEnd"/>
            <w:r w:rsidRPr="00111DD9">
              <w:rPr>
                <w:rFonts w:ascii="Times New Roman" w:hAnsi="Times New Roman" w:cs="Times New Roman"/>
                <w:sz w:val="20"/>
                <w:szCs w:val="20"/>
              </w:rPr>
              <w:t>года</w:t>
            </w:r>
          </w:p>
          <w:p w14:paraId="295A3B41" w14:textId="77777777" w:rsidR="00B929C5" w:rsidRPr="00111DD9" w:rsidRDefault="00B929C5" w:rsidP="00C039CA">
            <w:pPr>
              <w:suppressAutoHyphens/>
              <w:autoSpaceDE w:val="0"/>
              <w:autoSpaceDN w:val="0"/>
              <w:spacing w:after="0"/>
              <w:rPr>
                <w:rFonts w:ascii="Times New Roman" w:hAnsi="Times New Roman" w:cs="Times New Roman"/>
                <w:sz w:val="20"/>
                <w:szCs w:val="20"/>
              </w:rPr>
            </w:pPr>
          </w:p>
        </w:tc>
      </w:tr>
    </w:tbl>
    <w:p w14:paraId="633EEEB0"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0057B9E5"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40834582"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070E525D"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4B7A7C3F" w14:textId="77777777" w:rsidR="00B929C5" w:rsidRPr="00111DD9" w:rsidRDefault="00B929C5" w:rsidP="00B929C5">
      <w:pPr>
        <w:suppressAutoHyphens/>
        <w:autoSpaceDE w:val="0"/>
        <w:autoSpaceDN w:val="0"/>
        <w:spacing w:after="0"/>
        <w:jc w:val="center"/>
        <w:rPr>
          <w:rFonts w:ascii="Times New Roman" w:hAnsi="Times New Roman" w:cs="Times New Roman"/>
          <w:caps/>
        </w:rPr>
      </w:pPr>
    </w:p>
    <w:p w14:paraId="34FD5B26" w14:textId="77777777" w:rsidR="00B929C5" w:rsidRPr="00111DD9" w:rsidRDefault="00B929C5" w:rsidP="00B929C5">
      <w:pPr>
        <w:suppressAutoHyphens/>
        <w:autoSpaceDE w:val="0"/>
        <w:autoSpaceDN w:val="0"/>
        <w:spacing w:after="0"/>
        <w:rPr>
          <w:rFonts w:ascii="Times New Roman" w:hAnsi="Times New Roman" w:cs="Times New Roman"/>
          <w:b/>
          <w:caps/>
          <w:sz w:val="24"/>
          <w:szCs w:val="24"/>
        </w:rPr>
      </w:pPr>
    </w:p>
    <w:p w14:paraId="769E879C" w14:textId="77777777" w:rsidR="00B929C5" w:rsidRPr="00111DD9" w:rsidRDefault="00B929C5" w:rsidP="00B929C5">
      <w:pPr>
        <w:suppressAutoHyphens/>
        <w:autoSpaceDE w:val="0"/>
        <w:autoSpaceDN w:val="0"/>
        <w:spacing w:after="0"/>
        <w:jc w:val="center"/>
        <w:rPr>
          <w:rFonts w:ascii="Times New Roman" w:hAnsi="Times New Roman" w:cs="Times New Roman"/>
          <w:b/>
          <w:caps/>
          <w:sz w:val="24"/>
          <w:szCs w:val="24"/>
        </w:rPr>
      </w:pPr>
    </w:p>
    <w:p w14:paraId="3AC55E76" w14:textId="49F81199" w:rsidR="00B929C5" w:rsidRPr="00111DD9" w:rsidRDefault="00B929C5" w:rsidP="00B929C5">
      <w:pPr>
        <w:suppressAutoHyphens/>
        <w:autoSpaceDE w:val="0"/>
        <w:autoSpaceDN w:val="0"/>
        <w:spacing w:after="0"/>
        <w:jc w:val="center"/>
        <w:rPr>
          <w:rFonts w:ascii="Times New Roman" w:hAnsi="Times New Roman" w:cs="Times New Roman"/>
          <w:b/>
          <w:caps/>
          <w:sz w:val="24"/>
          <w:szCs w:val="24"/>
        </w:rPr>
      </w:pPr>
      <w:r>
        <w:rPr>
          <w:rFonts w:ascii="Times New Roman" w:hAnsi="Times New Roman" w:cs="Times New Roman"/>
          <w:b/>
          <w:caps/>
          <w:sz w:val="24"/>
          <w:szCs w:val="24"/>
        </w:rPr>
        <w:t>АДАПТИРОВАННАЯ</w:t>
      </w:r>
      <w:r w:rsidRPr="00111DD9">
        <w:rPr>
          <w:rFonts w:ascii="Times New Roman" w:hAnsi="Times New Roman" w:cs="Times New Roman"/>
          <w:b/>
          <w:caps/>
          <w:sz w:val="24"/>
          <w:szCs w:val="24"/>
        </w:rPr>
        <w:t xml:space="preserve"> профессиональная образовательная программа</w:t>
      </w:r>
    </w:p>
    <w:p w14:paraId="40C5B932"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7C5E9551" w14:textId="77777777" w:rsidR="00B929C5" w:rsidRPr="00111DD9" w:rsidRDefault="00B929C5" w:rsidP="00B929C5">
      <w:pPr>
        <w:suppressAutoHyphens/>
        <w:autoSpaceDE w:val="0"/>
        <w:autoSpaceDN w:val="0"/>
        <w:spacing w:after="0" w:line="240" w:lineRule="auto"/>
        <w:jc w:val="center"/>
        <w:rPr>
          <w:rFonts w:ascii="Times New Roman" w:hAnsi="Times New Roman" w:cs="Times New Roman"/>
          <w:b/>
          <w:bCs/>
          <w:sz w:val="24"/>
          <w:szCs w:val="24"/>
        </w:rPr>
      </w:pPr>
      <w:r w:rsidRPr="00111DD9">
        <w:rPr>
          <w:rFonts w:ascii="Times New Roman" w:hAnsi="Times New Roman" w:cs="Times New Roman"/>
          <w:b/>
          <w:bCs/>
          <w:sz w:val="24"/>
          <w:szCs w:val="24"/>
        </w:rPr>
        <w:t>среднего профессионального образования -</w:t>
      </w:r>
    </w:p>
    <w:p w14:paraId="539342AE" w14:textId="77777777" w:rsidR="00B929C5" w:rsidRPr="00111DD9" w:rsidRDefault="00B929C5" w:rsidP="00B929C5">
      <w:pPr>
        <w:suppressAutoHyphens/>
        <w:autoSpaceDE w:val="0"/>
        <w:autoSpaceDN w:val="0"/>
        <w:spacing w:after="0" w:line="240" w:lineRule="auto"/>
        <w:jc w:val="center"/>
        <w:rPr>
          <w:rFonts w:ascii="Times New Roman" w:hAnsi="Times New Roman" w:cs="Times New Roman"/>
          <w:b/>
          <w:bCs/>
          <w:sz w:val="24"/>
          <w:szCs w:val="24"/>
        </w:rPr>
      </w:pPr>
      <w:r w:rsidRPr="00111DD9">
        <w:rPr>
          <w:rFonts w:ascii="Times New Roman" w:hAnsi="Times New Roman" w:cs="Times New Roman"/>
          <w:b/>
          <w:bCs/>
          <w:sz w:val="24"/>
          <w:szCs w:val="24"/>
        </w:rPr>
        <w:t>программа подготовки квалифицированных рабочих, служащих</w:t>
      </w:r>
    </w:p>
    <w:p w14:paraId="5371E999" w14:textId="77777777" w:rsidR="00B929C5" w:rsidRPr="00111DD9" w:rsidRDefault="00B929C5" w:rsidP="00B929C5">
      <w:pPr>
        <w:pStyle w:val="3"/>
        <w:widowControl w:val="0"/>
        <w:spacing w:after="0"/>
        <w:jc w:val="center"/>
        <w:rPr>
          <w:b/>
          <w:bCs/>
          <w:sz w:val="24"/>
          <w:szCs w:val="24"/>
        </w:rPr>
      </w:pPr>
    </w:p>
    <w:p w14:paraId="541B6AFF" w14:textId="77777777" w:rsidR="00B929C5" w:rsidRDefault="00B929C5" w:rsidP="00B929C5">
      <w:pPr>
        <w:pStyle w:val="3"/>
        <w:widowControl w:val="0"/>
        <w:spacing w:after="0"/>
        <w:jc w:val="center"/>
        <w:rPr>
          <w:b/>
          <w:bCs/>
          <w:caps/>
          <w:sz w:val="24"/>
          <w:szCs w:val="24"/>
        </w:rPr>
      </w:pPr>
      <w:r>
        <w:rPr>
          <w:b/>
          <w:bCs/>
          <w:sz w:val="24"/>
          <w:szCs w:val="24"/>
        </w:rPr>
        <w:t>39.01.01</w:t>
      </w:r>
      <w:r w:rsidRPr="00111DD9">
        <w:rPr>
          <w:b/>
          <w:bCs/>
          <w:sz w:val="24"/>
          <w:szCs w:val="24"/>
        </w:rPr>
        <w:t xml:space="preserve"> </w:t>
      </w:r>
      <w:r>
        <w:rPr>
          <w:b/>
          <w:bCs/>
          <w:caps/>
          <w:sz w:val="24"/>
          <w:szCs w:val="24"/>
        </w:rPr>
        <w:t>СОЦИАЛЬНЫЙ РАБОТНИК</w:t>
      </w:r>
    </w:p>
    <w:p w14:paraId="3AE49F5D" w14:textId="77777777" w:rsidR="00B929C5" w:rsidRDefault="00B929C5" w:rsidP="00B929C5">
      <w:pPr>
        <w:pStyle w:val="3"/>
        <w:widowControl w:val="0"/>
        <w:spacing w:after="0"/>
        <w:jc w:val="center"/>
        <w:rPr>
          <w:b/>
          <w:bCs/>
          <w:caps/>
          <w:sz w:val="24"/>
          <w:szCs w:val="24"/>
        </w:rPr>
      </w:pPr>
    </w:p>
    <w:p w14:paraId="6FC28DBF" w14:textId="77777777" w:rsidR="00B929C5" w:rsidRPr="00111DD9" w:rsidRDefault="00B929C5" w:rsidP="00B929C5">
      <w:pPr>
        <w:pStyle w:val="3"/>
        <w:widowControl w:val="0"/>
        <w:spacing w:after="0"/>
        <w:jc w:val="center"/>
        <w:rPr>
          <w:b/>
          <w:sz w:val="28"/>
          <w:szCs w:val="28"/>
        </w:rPr>
      </w:pPr>
    </w:p>
    <w:p w14:paraId="15C4C5DC" w14:textId="77777777" w:rsidR="00B929C5" w:rsidRPr="00111DD9" w:rsidRDefault="00B929C5" w:rsidP="00B929C5">
      <w:pPr>
        <w:pStyle w:val="3"/>
        <w:widowControl w:val="0"/>
        <w:spacing w:after="0"/>
        <w:jc w:val="center"/>
        <w:rPr>
          <w:b/>
          <w:sz w:val="28"/>
          <w:szCs w:val="28"/>
        </w:rPr>
      </w:pPr>
      <w:r w:rsidRPr="00111DD9">
        <w:rPr>
          <w:b/>
          <w:sz w:val="28"/>
          <w:szCs w:val="28"/>
        </w:rPr>
        <w:t xml:space="preserve">Квалификация: </w:t>
      </w:r>
      <w:r>
        <w:rPr>
          <w:b/>
          <w:sz w:val="28"/>
          <w:szCs w:val="28"/>
        </w:rPr>
        <w:t>СОЦИАЛЬНЫЙ РАБОТНИК</w:t>
      </w:r>
    </w:p>
    <w:p w14:paraId="38E74AEF" w14:textId="77777777" w:rsidR="00B929C5" w:rsidRPr="00111DD9" w:rsidRDefault="00B929C5" w:rsidP="00B929C5">
      <w:pPr>
        <w:pStyle w:val="3"/>
        <w:widowControl w:val="0"/>
        <w:spacing w:after="0"/>
        <w:jc w:val="center"/>
        <w:rPr>
          <w:b/>
          <w:sz w:val="28"/>
          <w:szCs w:val="28"/>
        </w:rPr>
      </w:pPr>
    </w:p>
    <w:p w14:paraId="1C328DA4" w14:textId="77777777" w:rsidR="00B929C5" w:rsidRPr="00111DD9" w:rsidRDefault="00B929C5" w:rsidP="00B929C5">
      <w:pPr>
        <w:suppressAutoHyphens/>
        <w:autoSpaceDE w:val="0"/>
        <w:autoSpaceDN w:val="0"/>
        <w:spacing w:after="0"/>
        <w:jc w:val="center"/>
        <w:rPr>
          <w:rFonts w:ascii="Times New Roman" w:hAnsi="Times New Roman" w:cs="Times New Roman"/>
        </w:rPr>
      </w:pPr>
    </w:p>
    <w:p w14:paraId="5A7085BF" w14:textId="77777777" w:rsidR="00B929C5" w:rsidRPr="00111DD9" w:rsidRDefault="00B929C5" w:rsidP="00B929C5">
      <w:pPr>
        <w:suppressAutoHyphens/>
        <w:autoSpaceDE w:val="0"/>
        <w:autoSpaceDN w:val="0"/>
        <w:spacing w:after="0"/>
        <w:ind w:left="2124" w:firstLine="708"/>
        <w:jc w:val="center"/>
        <w:rPr>
          <w:rFonts w:ascii="Times New Roman" w:hAnsi="Times New Roman" w:cs="Times New Roman"/>
          <w:vertAlign w:val="superscript"/>
        </w:rPr>
      </w:pPr>
    </w:p>
    <w:p w14:paraId="29C7E0EE" w14:textId="77777777" w:rsidR="00B929C5" w:rsidRPr="00111DD9" w:rsidRDefault="00B929C5" w:rsidP="00B929C5">
      <w:pPr>
        <w:suppressAutoHyphens/>
        <w:spacing w:after="0"/>
        <w:jc w:val="center"/>
        <w:rPr>
          <w:rFonts w:ascii="Times New Roman" w:hAnsi="Times New Roman" w:cs="Times New Roman"/>
        </w:rPr>
      </w:pPr>
    </w:p>
    <w:p w14:paraId="740CDD8E" w14:textId="77777777" w:rsidR="00B929C5" w:rsidRPr="00111DD9" w:rsidRDefault="00B929C5" w:rsidP="00B929C5">
      <w:pPr>
        <w:suppressAutoHyphens/>
        <w:spacing w:after="0"/>
        <w:jc w:val="center"/>
        <w:rPr>
          <w:rFonts w:ascii="Times New Roman" w:hAnsi="Times New Roman" w:cs="Times New Roman"/>
        </w:rPr>
      </w:pPr>
    </w:p>
    <w:p w14:paraId="2C9C7B49" w14:textId="77777777" w:rsidR="00B929C5" w:rsidRPr="00111DD9" w:rsidRDefault="00B929C5" w:rsidP="00B929C5">
      <w:pPr>
        <w:suppressAutoHyphens/>
        <w:spacing w:after="0"/>
        <w:rPr>
          <w:rFonts w:ascii="Times New Roman" w:hAnsi="Times New Roman" w:cs="Times New Roman"/>
        </w:rPr>
      </w:pPr>
      <w:r w:rsidRPr="00111DD9">
        <w:rPr>
          <w:rFonts w:ascii="Times New Roman" w:hAnsi="Times New Roman" w:cs="Times New Roman"/>
          <w:b/>
        </w:rPr>
        <w:t>Форма обучения: очная</w:t>
      </w:r>
    </w:p>
    <w:p w14:paraId="0A326C2D" w14:textId="77777777" w:rsidR="00B929C5" w:rsidRPr="00111DD9" w:rsidRDefault="00B929C5" w:rsidP="00B929C5">
      <w:pPr>
        <w:autoSpaceDE w:val="0"/>
        <w:autoSpaceDN w:val="0"/>
        <w:spacing w:after="0"/>
        <w:rPr>
          <w:rFonts w:ascii="Times New Roman" w:hAnsi="Times New Roman" w:cs="Times New Roman"/>
          <w:b/>
        </w:rPr>
      </w:pPr>
      <w:r w:rsidRPr="00111DD9">
        <w:rPr>
          <w:rFonts w:ascii="Times New Roman" w:hAnsi="Times New Roman" w:cs="Times New Roman"/>
          <w:b/>
        </w:rPr>
        <w:t xml:space="preserve">Срок </w:t>
      </w:r>
      <w:proofErr w:type="gramStart"/>
      <w:r w:rsidRPr="00111DD9">
        <w:rPr>
          <w:rFonts w:ascii="Times New Roman" w:hAnsi="Times New Roman" w:cs="Times New Roman"/>
          <w:b/>
        </w:rPr>
        <w:t xml:space="preserve">освоения:   </w:t>
      </w:r>
      <w:proofErr w:type="gramEnd"/>
      <w:r>
        <w:rPr>
          <w:rFonts w:ascii="Times New Roman" w:hAnsi="Times New Roman" w:cs="Times New Roman"/>
          <w:b/>
        </w:rPr>
        <w:t xml:space="preserve">2 года </w:t>
      </w:r>
      <w:r w:rsidRPr="00111DD9">
        <w:rPr>
          <w:rFonts w:ascii="Times New Roman" w:hAnsi="Times New Roman" w:cs="Times New Roman"/>
          <w:b/>
        </w:rPr>
        <w:t>10 месяцев</w:t>
      </w:r>
    </w:p>
    <w:p w14:paraId="4B6CA6DB" w14:textId="3E2A12E6" w:rsidR="00B929C5" w:rsidRPr="00111DD9" w:rsidRDefault="00B929C5" w:rsidP="00B929C5">
      <w:pPr>
        <w:spacing w:after="0"/>
        <w:rPr>
          <w:rFonts w:ascii="Times New Roman" w:hAnsi="Times New Roman" w:cs="Times New Roman"/>
        </w:rPr>
      </w:pPr>
      <w:r w:rsidRPr="00111DD9">
        <w:rPr>
          <w:rFonts w:ascii="Times New Roman" w:hAnsi="Times New Roman" w:cs="Times New Roman"/>
          <w:b/>
        </w:rPr>
        <w:t xml:space="preserve">На </w:t>
      </w:r>
      <w:proofErr w:type="gramStart"/>
      <w:r w:rsidRPr="00111DD9">
        <w:rPr>
          <w:rFonts w:ascii="Times New Roman" w:hAnsi="Times New Roman" w:cs="Times New Roman"/>
          <w:b/>
        </w:rPr>
        <w:t xml:space="preserve">базе:  </w:t>
      </w:r>
      <w:r>
        <w:rPr>
          <w:rFonts w:ascii="Times New Roman" w:hAnsi="Times New Roman" w:cs="Times New Roman"/>
          <w:b/>
        </w:rPr>
        <w:t>основного</w:t>
      </w:r>
      <w:proofErr w:type="gramEnd"/>
      <w:r w:rsidRPr="00111DD9">
        <w:rPr>
          <w:rFonts w:ascii="Times New Roman" w:hAnsi="Times New Roman" w:cs="Times New Roman"/>
          <w:b/>
        </w:rPr>
        <w:t xml:space="preserve"> общего образования</w:t>
      </w:r>
    </w:p>
    <w:p w14:paraId="2249F55B" w14:textId="77777777" w:rsidR="00B929C5" w:rsidRPr="00111DD9" w:rsidRDefault="00B929C5" w:rsidP="00B929C5">
      <w:pPr>
        <w:suppressAutoHyphens/>
        <w:spacing w:after="0"/>
        <w:rPr>
          <w:rFonts w:ascii="Times New Roman" w:hAnsi="Times New Roman" w:cs="Times New Roman"/>
          <w:b/>
        </w:rPr>
      </w:pPr>
      <w:r w:rsidRPr="00111DD9">
        <w:rPr>
          <w:rFonts w:ascii="Times New Roman" w:hAnsi="Times New Roman" w:cs="Times New Roman"/>
          <w:b/>
        </w:rPr>
        <w:t>Вводится в действие с момента утверждения</w:t>
      </w:r>
    </w:p>
    <w:p w14:paraId="0A5656B7" w14:textId="77777777" w:rsidR="00B929C5" w:rsidRPr="00111DD9" w:rsidRDefault="00B929C5" w:rsidP="00B929C5">
      <w:pPr>
        <w:suppressAutoHyphens/>
        <w:spacing w:after="0"/>
        <w:jc w:val="center"/>
        <w:rPr>
          <w:rFonts w:ascii="Times New Roman" w:hAnsi="Times New Roman" w:cs="Times New Roman"/>
        </w:rPr>
      </w:pPr>
    </w:p>
    <w:p w14:paraId="2D4955DE" w14:textId="77777777" w:rsidR="00B929C5" w:rsidRPr="00111DD9" w:rsidRDefault="00B929C5" w:rsidP="00B929C5">
      <w:pPr>
        <w:suppressAutoHyphens/>
        <w:spacing w:after="0"/>
        <w:jc w:val="center"/>
        <w:rPr>
          <w:rFonts w:ascii="Times New Roman" w:hAnsi="Times New Roman" w:cs="Times New Roman"/>
        </w:rPr>
      </w:pPr>
    </w:p>
    <w:p w14:paraId="716FDFA4" w14:textId="77777777" w:rsidR="00B929C5" w:rsidRPr="00111DD9" w:rsidRDefault="00B929C5" w:rsidP="00B929C5">
      <w:pPr>
        <w:suppressAutoHyphens/>
        <w:spacing w:after="0"/>
        <w:jc w:val="center"/>
        <w:rPr>
          <w:rFonts w:ascii="Times New Roman" w:hAnsi="Times New Roman" w:cs="Times New Roman"/>
        </w:rPr>
      </w:pPr>
    </w:p>
    <w:p w14:paraId="6BE3870B" w14:textId="77777777" w:rsidR="00B929C5" w:rsidRPr="00111DD9" w:rsidRDefault="00B929C5" w:rsidP="00B929C5">
      <w:pPr>
        <w:suppressAutoHyphens/>
        <w:spacing w:after="0"/>
        <w:rPr>
          <w:rFonts w:ascii="Times New Roman" w:hAnsi="Times New Roman" w:cs="Times New Roman"/>
          <w:b/>
        </w:rPr>
      </w:pPr>
    </w:p>
    <w:p w14:paraId="12C0A391" w14:textId="77777777" w:rsidR="00B929C5" w:rsidRPr="00111DD9" w:rsidRDefault="00B929C5" w:rsidP="00B929C5">
      <w:pPr>
        <w:suppressAutoHyphens/>
        <w:spacing w:after="0"/>
        <w:jc w:val="center"/>
        <w:rPr>
          <w:rFonts w:ascii="Times New Roman" w:hAnsi="Times New Roman" w:cs="Times New Roman"/>
          <w:b/>
        </w:rPr>
      </w:pPr>
      <w:proofErr w:type="spellStart"/>
      <w:r>
        <w:rPr>
          <w:rFonts w:ascii="Times New Roman" w:hAnsi="Times New Roman" w:cs="Times New Roman"/>
          <w:b/>
        </w:rPr>
        <w:t>Байкит</w:t>
      </w:r>
      <w:proofErr w:type="spellEnd"/>
    </w:p>
    <w:p w14:paraId="034F9AD1" w14:textId="2AB72AA6" w:rsidR="00B929C5" w:rsidRDefault="00B929C5" w:rsidP="00B929C5">
      <w:pPr>
        <w:suppressAutoHyphens/>
        <w:spacing w:after="0"/>
        <w:jc w:val="center"/>
        <w:rPr>
          <w:rFonts w:ascii="Times New Roman" w:hAnsi="Times New Roman" w:cs="Times New Roman"/>
          <w:b/>
        </w:rPr>
      </w:pPr>
      <w:r w:rsidRPr="00111DD9">
        <w:rPr>
          <w:rFonts w:ascii="Times New Roman" w:hAnsi="Times New Roman" w:cs="Times New Roman"/>
          <w:b/>
        </w:rPr>
        <w:t>20</w:t>
      </w:r>
      <w:r>
        <w:rPr>
          <w:rFonts w:ascii="Times New Roman" w:hAnsi="Times New Roman" w:cs="Times New Roman"/>
          <w:b/>
        </w:rPr>
        <w:t>19</w:t>
      </w:r>
      <w:r w:rsidRPr="00111DD9">
        <w:rPr>
          <w:rFonts w:ascii="Times New Roman" w:hAnsi="Times New Roman" w:cs="Times New Roman"/>
          <w:b/>
        </w:rPr>
        <w:t xml:space="preserve"> г.</w:t>
      </w:r>
    </w:p>
    <w:p w14:paraId="1FF2ECB0" w14:textId="77777777" w:rsidR="00B929C5" w:rsidRDefault="00B929C5" w:rsidP="00B929C5">
      <w:pPr>
        <w:suppressAutoHyphens/>
        <w:spacing w:after="0"/>
        <w:jc w:val="center"/>
        <w:rPr>
          <w:rFonts w:ascii="Times New Roman" w:hAnsi="Times New Roman" w:cs="Times New Roman"/>
          <w:b/>
        </w:rPr>
      </w:pPr>
    </w:p>
    <w:p w14:paraId="456EEE96" w14:textId="77777777" w:rsidR="00B929C5" w:rsidRPr="00111DD9" w:rsidRDefault="00B929C5" w:rsidP="00B929C5">
      <w:pPr>
        <w:suppressAutoHyphens/>
        <w:spacing w:after="0"/>
        <w:jc w:val="center"/>
        <w:rPr>
          <w:rFonts w:ascii="Times New Roman" w:hAnsi="Times New Roman" w:cs="Times New Roman"/>
          <w:b/>
        </w:rPr>
      </w:pPr>
    </w:p>
    <w:p w14:paraId="4BC3C862" w14:textId="77777777" w:rsidR="00B929C5" w:rsidRPr="00111DD9" w:rsidRDefault="00B929C5" w:rsidP="00B929C5">
      <w:pPr>
        <w:suppressAutoHyphens/>
        <w:spacing w:after="0"/>
        <w:jc w:val="center"/>
        <w:rPr>
          <w:rFonts w:ascii="Times New Roman" w:hAnsi="Times New Roman" w:cs="Times New Roman"/>
          <w:b/>
        </w:rPr>
      </w:pPr>
    </w:p>
    <w:p w14:paraId="30EB33EA" w14:textId="77777777" w:rsidR="00B929C5" w:rsidRPr="00111DD9" w:rsidRDefault="00B929C5" w:rsidP="00B929C5">
      <w:pPr>
        <w:suppressAutoHyphens/>
        <w:spacing w:after="0"/>
        <w:jc w:val="center"/>
        <w:rPr>
          <w:rFonts w:ascii="Times New Roman" w:hAnsi="Times New Roman" w:cs="Times New Roman"/>
          <w:b/>
        </w:rPr>
      </w:pPr>
    </w:p>
    <w:p w14:paraId="4A336974" w14:textId="4FEBE4FD" w:rsidR="00B929C5" w:rsidRDefault="00B929C5" w:rsidP="00B929C5">
      <w:pPr>
        <w:suppressAutoHyphens/>
        <w:spacing w:after="0"/>
        <w:jc w:val="center"/>
        <w:rPr>
          <w:rFonts w:ascii="Times New Roman" w:hAnsi="Times New Roman" w:cs="Times New Roman"/>
          <w:b/>
        </w:rPr>
      </w:pPr>
    </w:p>
    <w:p w14:paraId="27BCB114" w14:textId="0CE206B7" w:rsidR="00B929C5" w:rsidRDefault="00B929C5" w:rsidP="00B929C5">
      <w:pPr>
        <w:suppressAutoHyphens/>
        <w:spacing w:after="0"/>
        <w:jc w:val="center"/>
        <w:rPr>
          <w:rFonts w:ascii="Times New Roman" w:hAnsi="Times New Roman" w:cs="Times New Roman"/>
          <w:b/>
        </w:rPr>
      </w:pPr>
    </w:p>
    <w:p w14:paraId="562841AB" w14:textId="77777777" w:rsidR="00B929C5" w:rsidRPr="00111DD9" w:rsidRDefault="00B929C5" w:rsidP="00B929C5">
      <w:pPr>
        <w:suppressAutoHyphens/>
        <w:spacing w:after="0"/>
        <w:jc w:val="center"/>
        <w:rPr>
          <w:rFonts w:ascii="Times New Roman" w:hAnsi="Times New Roman" w:cs="Times New Roman"/>
          <w:b/>
        </w:rPr>
      </w:pPr>
    </w:p>
    <w:p w14:paraId="737F38C0"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lastRenderedPageBreak/>
        <w:t xml:space="preserve">Адаптированная образовательная программа для лиц с нарушениями зрения разработана на </w:t>
      </w:r>
      <w:proofErr w:type="gramStart"/>
      <w:r w:rsidRPr="00D02C09">
        <w:rPr>
          <w:rFonts w:ascii="Times New Roman" w:hAnsi="Times New Roman" w:cs="Times New Roman"/>
          <w:sz w:val="24"/>
          <w:szCs w:val="24"/>
        </w:rPr>
        <w:t>основе  основной</w:t>
      </w:r>
      <w:proofErr w:type="gramEnd"/>
      <w:r w:rsidRPr="00D02C09">
        <w:rPr>
          <w:rFonts w:ascii="Times New Roman" w:hAnsi="Times New Roman" w:cs="Times New Roman"/>
          <w:sz w:val="24"/>
          <w:szCs w:val="24"/>
        </w:rPr>
        <w:t xml:space="preserve"> образовательной программы по профессии  </w:t>
      </w:r>
      <w:r>
        <w:rPr>
          <w:rFonts w:ascii="Times New Roman" w:hAnsi="Times New Roman" w:cs="Times New Roman"/>
          <w:sz w:val="24"/>
          <w:szCs w:val="24"/>
        </w:rPr>
        <w:t>39.01.01 Социальный работник</w:t>
      </w:r>
      <w:r w:rsidRPr="00D02C09">
        <w:rPr>
          <w:rFonts w:ascii="Times New Roman" w:hAnsi="Times New Roman" w:cs="Times New Roman"/>
          <w:sz w:val="24"/>
          <w:szCs w:val="24"/>
        </w:rPr>
        <w:t xml:space="preserve">  в соответствии с федерального государственного образовательного стандарта по профессии среднего профессионального образования. Адаптированная образовательная программа разработана </w:t>
      </w:r>
      <w:proofErr w:type="gramStart"/>
      <w:r w:rsidRPr="00D02C09">
        <w:rPr>
          <w:rFonts w:ascii="Times New Roman" w:hAnsi="Times New Roman" w:cs="Times New Roman"/>
          <w:sz w:val="24"/>
          <w:szCs w:val="24"/>
        </w:rPr>
        <w:t>в  целях</w:t>
      </w:r>
      <w:proofErr w:type="gramEnd"/>
      <w:r w:rsidRPr="00D02C09">
        <w:rPr>
          <w:rFonts w:ascii="Times New Roman" w:hAnsi="Times New Roman" w:cs="Times New Roman"/>
          <w:sz w:val="24"/>
          <w:szCs w:val="24"/>
        </w:rPr>
        <w:t xml:space="preserve"> обеспечения права лиц  с нарушениями зрения на получения среднего профессионального образования, а также реализации специальных условий для обучения лиц с нарушением зрения. Разработка и реализация адаптированных образовательных программ среднего профессионального образования ориентированы на решение следующих задач: </w:t>
      </w:r>
    </w:p>
    <w:p w14:paraId="0C72D273"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 xml:space="preserve">- создание в образовательной организации условий, необходимых для получения среднего профессионального образования лиц с нарушением зрения, их социализации и адаптации; - повышение уровня доступности среднего профессионального образования </w:t>
      </w:r>
      <w:proofErr w:type="gramStart"/>
      <w:r w:rsidRPr="00D02C09">
        <w:rPr>
          <w:rFonts w:ascii="Times New Roman" w:hAnsi="Times New Roman" w:cs="Times New Roman"/>
          <w:sz w:val="24"/>
          <w:szCs w:val="24"/>
        </w:rPr>
        <w:t>для  лиц</w:t>
      </w:r>
      <w:proofErr w:type="gramEnd"/>
      <w:r w:rsidRPr="00D02C09">
        <w:rPr>
          <w:rFonts w:ascii="Times New Roman" w:hAnsi="Times New Roman" w:cs="Times New Roman"/>
          <w:sz w:val="24"/>
          <w:szCs w:val="24"/>
        </w:rPr>
        <w:t xml:space="preserve"> с нарушением зрения </w:t>
      </w:r>
    </w:p>
    <w:p w14:paraId="1D681DE5"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 xml:space="preserve">- повышение качества среднего профессионального </w:t>
      </w:r>
      <w:proofErr w:type="gramStart"/>
      <w:r w:rsidRPr="00D02C09">
        <w:rPr>
          <w:rFonts w:ascii="Times New Roman" w:hAnsi="Times New Roman" w:cs="Times New Roman"/>
          <w:sz w:val="24"/>
          <w:szCs w:val="24"/>
        </w:rPr>
        <w:t>образования  лиц</w:t>
      </w:r>
      <w:proofErr w:type="gramEnd"/>
      <w:r w:rsidRPr="00D02C09">
        <w:rPr>
          <w:rFonts w:ascii="Times New Roman" w:hAnsi="Times New Roman" w:cs="Times New Roman"/>
          <w:sz w:val="24"/>
          <w:szCs w:val="24"/>
        </w:rPr>
        <w:t xml:space="preserve"> с нарушением  зрения  - возможность формирования индивидуальной образовательной траектории для обучающегося  с нарушением зрения </w:t>
      </w:r>
    </w:p>
    <w:p w14:paraId="2C612D53" w14:textId="2C002A6B" w:rsidR="00D02C09" w:rsidRP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 xml:space="preserve">- формирование в образовательной организации толерантной социокультурной среды. 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 Адаптированная образовательная программа среднего профессионального образования (далее - адаптированная образовательная программа) должна обеспечивать достижение обучающимися с нарушением зрения результатов, установленных соответствующими федеральными государственными образовательными стандартами среднего профессионального образования. </w:t>
      </w:r>
    </w:p>
    <w:p w14:paraId="2714852C" w14:textId="77777777" w:rsidR="00D02C09" w:rsidRP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 xml:space="preserve"> </w:t>
      </w:r>
    </w:p>
    <w:p w14:paraId="0E7619BA"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Адаптированная образовательная программа разработана в отношении лиц с нарушением зрения Образование лиц с нарушением зрения организовано совместно с другими обучающимися. Численность обучающихся инвалидов и обучающихся с ограниченными возможностями здоровья в учебной группе устанавливается до 15 человек &lt;1&gt;</w:t>
      </w:r>
    </w:p>
    <w:p w14:paraId="2FB2F2B5" w14:textId="77777777" w:rsidR="00D02C09" w:rsidRDefault="00D02C09" w:rsidP="00D02C09">
      <w:pPr>
        <w:jc w:val="both"/>
        <w:rPr>
          <w:rFonts w:ascii="Times New Roman" w:hAnsi="Times New Roman" w:cs="Times New Roman"/>
          <w:sz w:val="24"/>
          <w:szCs w:val="24"/>
        </w:rPr>
      </w:pPr>
    </w:p>
    <w:p w14:paraId="03002FF8" w14:textId="77777777" w:rsidR="00D02C09" w:rsidRDefault="00D02C09" w:rsidP="00D02C09">
      <w:pPr>
        <w:jc w:val="both"/>
        <w:rPr>
          <w:rFonts w:ascii="Times New Roman" w:hAnsi="Times New Roman" w:cs="Times New Roman"/>
          <w:sz w:val="24"/>
          <w:szCs w:val="24"/>
        </w:rPr>
      </w:pPr>
    </w:p>
    <w:p w14:paraId="6FC97B06" w14:textId="77777777" w:rsidR="00D02C09" w:rsidRDefault="00D02C09" w:rsidP="00D02C09">
      <w:pPr>
        <w:jc w:val="both"/>
        <w:rPr>
          <w:rFonts w:ascii="Times New Roman" w:hAnsi="Times New Roman" w:cs="Times New Roman"/>
          <w:sz w:val="24"/>
          <w:szCs w:val="24"/>
        </w:rPr>
      </w:pPr>
    </w:p>
    <w:p w14:paraId="480D90A1" w14:textId="77777777" w:rsidR="00D02C09" w:rsidRDefault="00D02C09" w:rsidP="00D02C09">
      <w:pPr>
        <w:jc w:val="both"/>
        <w:rPr>
          <w:rFonts w:ascii="Times New Roman" w:hAnsi="Times New Roman" w:cs="Times New Roman"/>
          <w:sz w:val="24"/>
          <w:szCs w:val="24"/>
        </w:rPr>
      </w:pPr>
    </w:p>
    <w:p w14:paraId="7A18F001" w14:textId="77777777" w:rsidR="00D02C09" w:rsidRDefault="00D02C09" w:rsidP="00D02C09">
      <w:pPr>
        <w:jc w:val="both"/>
        <w:rPr>
          <w:rFonts w:ascii="Times New Roman" w:hAnsi="Times New Roman" w:cs="Times New Roman"/>
          <w:sz w:val="24"/>
          <w:szCs w:val="24"/>
        </w:rPr>
      </w:pPr>
    </w:p>
    <w:p w14:paraId="384C361E" w14:textId="77777777" w:rsidR="00D02C09" w:rsidRDefault="00D02C09" w:rsidP="00D02C09">
      <w:pPr>
        <w:jc w:val="both"/>
        <w:rPr>
          <w:rFonts w:ascii="Times New Roman" w:hAnsi="Times New Roman" w:cs="Times New Roman"/>
          <w:sz w:val="24"/>
          <w:szCs w:val="24"/>
        </w:rPr>
      </w:pPr>
    </w:p>
    <w:p w14:paraId="43DEB1FB" w14:textId="77777777" w:rsidR="00D02C09" w:rsidRDefault="00D02C09" w:rsidP="00D02C09">
      <w:pPr>
        <w:jc w:val="both"/>
        <w:rPr>
          <w:rFonts w:ascii="Times New Roman" w:hAnsi="Times New Roman" w:cs="Times New Roman"/>
          <w:sz w:val="24"/>
          <w:szCs w:val="24"/>
        </w:rPr>
      </w:pPr>
    </w:p>
    <w:p w14:paraId="3B7ECCC2" w14:textId="77777777" w:rsidR="00D02C09" w:rsidRDefault="00D02C09" w:rsidP="00D02C09">
      <w:pPr>
        <w:jc w:val="both"/>
        <w:rPr>
          <w:rFonts w:ascii="Times New Roman" w:hAnsi="Times New Roman" w:cs="Times New Roman"/>
          <w:sz w:val="24"/>
          <w:szCs w:val="24"/>
        </w:rPr>
      </w:pPr>
    </w:p>
    <w:p w14:paraId="646CCF59" w14:textId="77777777" w:rsidR="00D02C09" w:rsidRPr="00D02C09" w:rsidRDefault="00D02C09" w:rsidP="00D02C09">
      <w:pPr>
        <w:spacing w:after="0" w:line="240" w:lineRule="auto"/>
        <w:jc w:val="both"/>
        <w:rPr>
          <w:rFonts w:ascii="Times New Roman" w:hAnsi="Times New Roman" w:cs="Times New Roman"/>
          <w:b/>
          <w:sz w:val="24"/>
          <w:szCs w:val="24"/>
        </w:rPr>
      </w:pPr>
      <w:r w:rsidRPr="00D02C09">
        <w:rPr>
          <w:rFonts w:ascii="Times New Roman" w:hAnsi="Times New Roman" w:cs="Times New Roman"/>
          <w:b/>
          <w:sz w:val="24"/>
          <w:szCs w:val="24"/>
        </w:rPr>
        <w:lastRenderedPageBreak/>
        <w:t xml:space="preserve">Содержание </w:t>
      </w:r>
    </w:p>
    <w:p w14:paraId="05984104" w14:textId="00A566FE" w:rsidR="00D02C09" w:rsidRPr="00D02C09" w:rsidRDefault="00D02C09" w:rsidP="00D02C09">
      <w:pPr>
        <w:spacing w:after="0" w:line="240" w:lineRule="auto"/>
        <w:jc w:val="both"/>
        <w:rPr>
          <w:rFonts w:ascii="Times New Roman" w:hAnsi="Times New Roman" w:cs="Times New Roman"/>
          <w:b/>
          <w:sz w:val="24"/>
          <w:szCs w:val="24"/>
        </w:rPr>
      </w:pPr>
      <w:r w:rsidRPr="00D02C09">
        <w:rPr>
          <w:rFonts w:ascii="Times New Roman" w:hAnsi="Times New Roman" w:cs="Times New Roman"/>
          <w:b/>
          <w:sz w:val="24"/>
          <w:szCs w:val="24"/>
        </w:rPr>
        <w:t xml:space="preserve">Используемые термины, определения, сокращения. </w:t>
      </w:r>
    </w:p>
    <w:p w14:paraId="3D02F073" w14:textId="77777777" w:rsidR="00D02C09" w:rsidRPr="00D02C09" w:rsidRDefault="00D02C09" w:rsidP="00D02C09">
      <w:pPr>
        <w:spacing w:after="0" w:line="240" w:lineRule="auto"/>
        <w:jc w:val="both"/>
        <w:rPr>
          <w:rFonts w:ascii="Times New Roman" w:hAnsi="Times New Roman" w:cs="Times New Roman"/>
          <w:b/>
          <w:sz w:val="24"/>
          <w:szCs w:val="24"/>
        </w:rPr>
      </w:pPr>
      <w:r w:rsidRPr="00D02C09">
        <w:rPr>
          <w:rFonts w:ascii="Times New Roman" w:hAnsi="Times New Roman" w:cs="Times New Roman"/>
          <w:b/>
          <w:sz w:val="24"/>
          <w:szCs w:val="24"/>
        </w:rPr>
        <w:t xml:space="preserve"> </w:t>
      </w:r>
    </w:p>
    <w:p w14:paraId="7B92CB95"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1. Общие положения. </w:t>
      </w:r>
    </w:p>
    <w:p w14:paraId="118A29FD"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1.1. Нормативно-правовые основы разработки адаптированной образовательной программы. </w:t>
      </w:r>
    </w:p>
    <w:p w14:paraId="5F6EA066"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1.2. Нормативный срок освоения адаптированной образовательной программы. </w:t>
      </w:r>
    </w:p>
    <w:p w14:paraId="34CF35E2" w14:textId="7C7995A4"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1.3. Требования к абитуриенту. </w:t>
      </w:r>
    </w:p>
    <w:p w14:paraId="0C52EB3B" w14:textId="77777777"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w:t>
      </w:r>
    </w:p>
    <w:p w14:paraId="1DA28385"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2. Характеристика профессиональной деятельности выпускников и требования к результатам освоения адаптированной образовательной программы.</w:t>
      </w:r>
    </w:p>
    <w:p w14:paraId="49D9D9D1"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2.1. Область и объекты профессиональной деятельности. </w:t>
      </w:r>
    </w:p>
    <w:p w14:paraId="6416FEE3" w14:textId="7E9C363E"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2.2. Виды деятельности и компетенции. </w:t>
      </w:r>
    </w:p>
    <w:p w14:paraId="613D3D1A" w14:textId="77777777"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w:t>
      </w:r>
    </w:p>
    <w:p w14:paraId="3EC748AC"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 Документы, определяющие содержание и организацию образовательного процесса. </w:t>
      </w:r>
    </w:p>
    <w:p w14:paraId="5516BA1E"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3.1. Учебный план. </w:t>
      </w:r>
    </w:p>
    <w:p w14:paraId="62B283AC"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3.2. Календарный учебный график. </w:t>
      </w:r>
    </w:p>
    <w:p w14:paraId="3AE66FA2"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3.3. Рабочие программы дисциплин общепрофессионального учебного цикла.</w:t>
      </w:r>
    </w:p>
    <w:p w14:paraId="2A721CE8"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3.4. Рабочие программы дисциплин адаптационного учебного цикла. </w:t>
      </w:r>
    </w:p>
    <w:p w14:paraId="7EE2C94C"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3.5. Рабочие программы профессионального учебного цикла. </w:t>
      </w:r>
    </w:p>
    <w:p w14:paraId="18203A73"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3.6. Рабочая программа раздела "Физическая культура". </w:t>
      </w:r>
    </w:p>
    <w:p w14:paraId="69678295"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3.7. Программы учебной и производственных практик. </w:t>
      </w:r>
    </w:p>
    <w:p w14:paraId="055E0B34" w14:textId="276F06E0"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3.8. Программа государственной итоговой аттестации. </w:t>
      </w:r>
    </w:p>
    <w:p w14:paraId="03E08DEE" w14:textId="77777777"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w:t>
      </w:r>
    </w:p>
    <w:p w14:paraId="60418913"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4. Контроль и оценка результатов освоения адаптированной образовательной программы. 4.1. Текущий контроль успеваемости и промежуточная аттестация обучающихся. </w:t>
      </w:r>
    </w:p>
    <w:p w14:paraId="58B1943D" w14:textId="43098BB5"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4.2. Организация государственной итоговой аттестации выпускников инвалидов  </w:t>
      </w:r>
    </w:p>
    <w:p w14:paraId="2F90CB84" w14:textId="77777777" w:rsidR="00D02C09" w:rsidRP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 </w:t>
      </w:r>
    </w:p>
    <w:p w14:paraId="752F7429"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5. Обеспечение специальных условий для обучающихся инвалидов и обучающихся с ограниченными возможностями. </w:t>
      </w:r>
    </w:p>
    <w:p w14:paraId="5E85FFF8"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5.1. Кадровое обеспечение. </w:t>
      </w:r>
    </w:p>
    <w:p w14:paraId="51007112"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5.2. Учебно-методическое и информационное обеспечение. </w:t>
      </w:r>
    </w:p>
    <w:p w14:paraId="79A5578A"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5.3. Материально-техническое обеспечение. </w:t>
      </w:r>
    </w:p>
    <w:p w14:paraId="6F5686AE" w14:textId="77777777" w:rsidR="00D02C09"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 xml:space="preserve">5.4. Требования к организации практики обучающихся инвалидов и обучающихся с ограниченными возможностями здоровья. </w:t>
      </w:r>
    </w:p>
    <w:p w14:paraId="6CC2194A" w14:textId="3668312D" w:rsidR="00505946" w:rsidRDefault="00D02C09" w:rsidP="00D02C09">
      <w:pPr>
        <w:spacing w:after="0" w:line="240" w:lineRule="auto"/>
        <w:jc w:val="both"/>
        <w:rPr>
          <w:rFonts w:ascii="Times New Roman" w:hAnsi="Times New Roman" w:cs="Times New Roman"/>
          <w:sz w:val="24"/>
          <w:szCs w:val="24"/>
        </w:rPr>
      </w:pPr>
      <w:r w:rsidRPr="00D02C09">
        <w:rPr>
          <w:rFonts w:ascii="Times New Roman" w:hAnsi="Times New Roman" w:cs="Times New Roman"/>
          <w:sz w:val="24"/>
          <w:szCs w:val="24"/>
        </w:rPr>
        <w:t>5.5.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w:t>
      </w:r>
      <w:r>
        <w:rPr>
          <w:rFonts w:ascii="Times New Roman" w:hAnsi="Times New Roman" w:cs="Times New Roman"/>
          <w:sz w:val="24"/>
          <w:szCs w:val="24"/>
        </w:rPr>
        <w:t>я</w:t>
      </w:r>
      <w:r w:rsidRPr="00D02C09">
        <w:rPr>
          <w:rFonts w:ascii="Times New Roman" w:hAnsi="Times New Roman" w:cs="Times New Roman"/>
          <w:sz w:val="24"/>
          <w:szCs w:val="24"/>
        </w:rPr>
        <w:t xml:space="preserve">. </w:t>
      </w:r>
    </w:p>
    <w:p w14:paraId="56336BEE" w14:textId="0DC07F7A" w:rsidR="00D02C09" w:rsidRPr="00D02C09" w:rsidRDefault="00D02C09" w:rsidP="00D02C09">
      <w:pPr>
        <w:rPr>
          <w:rFonts w:ascii="Times New Roman" w:hAnsi="Times New Roman" w:cs="Times New Roman"/>
          <w:sz w:val="24"/>
          <w:szCs w:val="24"/>
        </w:rPr>
      </w:pPr>
    </w:p>
    <w:p w14:paraId="2CE72205" w14:textId="3A10E439" w:rsidR="00D02C09" w:rsidRDefault="00D02C09" w:rsidP="00D02C09">
      <w:pPr>
        <w:rPr>
          <w:rFonts w:ascii="Times New Roman" w:hAnsi="Times New Roman" w:cs="Times New Roman"/>
          <w:sz w:val="24"/>
          <w:szCs w:val="24"/>
        </w:rPr>
      </w:pPr>
    </w:p>
    <w:p w14:paraId="35102058" w14:textId="46B5AE4E" w:rsidR="00D02C09" w:rsidRDefault="00D02C09" w:rsidP="00D02C09">
      <w:pPr>
        <w:jc w:val="center"/>
        <w:rPr>
          <w:rFonts w:ascii="Times New Roman" w:hAnsi="Times New Roman" w:cs="Times New Roman"/>
          <w:sz w:val="24"/>
          <w:szCs w:val="24"/>
        </w:rPr>
      </w:pPr>
    </w:p>
    <w:p w14:paraId="42ECB41D" w14:textId="0DC684D8" w:rsidR="00D02C09" w:rsidRDefault="00D02C09" w:rsidP="00D02C09">
      <w:pPr>
        <w:jc w:val="center"/>
        <w:rPr>
          <w:rFonts w:ascii="Times New Roman" w:hAnsi="Times New Roman" w:cs="Times New Roman"/>
          <w:sz w:val="24"/>
          <w:szCs w:val="24"/>
        </w:rPr>
      </w:pPr>
    </w:p>
    <w:p w14:paraId="13E310D0" w14:textId="0908B3D6" w:rsidR="00D02C09" w:rsidRDefault="00D02C09" w:rsidP="00D02C09">
      <w:pPr>
        <w:jc w:val="center"/>
        <w:rPr>
          <w:rFonts w:ascii="Times New Roman" w:hAnsi="Times New Roman" w:cs="Times New Roman"/>
          <w:sz w:val="24"/>
          <w:szCs w:val="24"/>
        </w:rPr>
      </w:pPr>
    </w:p>
    <w:p w14:paraId="2DE7DC07" w14:textId="32F0D6BB" w:rsidR="00D02C09" w:rsidRDefault="00D02C09" w:rsidP="00D02C09">
      <w:pPr>
        <w:jc w:val="center"/>
        <w:rPr>
          <w:rFonts w:ascii="Times New Roman" w:hAnsi="Times New Roman" w:cs="Times New Roman"/>
          <w:sz w:val="24"/>
          <w:szCs w:val="24"/>
        </w:rPr>
      </w:pPr>
    </w:p>
    <w:p w14:paraId="5C6A83C5" w14:textId="7D4E1379" w:rsidR="00D02C09" w:rsidRDefault="00D02C09" w:rsidP="00D02C09">
      <w:pPr>
        <w:jc w:val="center"/>
        <w:rPr>
          <w:rFonts w:ascii="Times New Roman" w:hAnsi="Times New Roman" w:cs="Times New Roman"/>
          <w:sz w:val="24"/>
          <w:szCs w:val="24"/>
        </w:rPr>
      </w:pPr>
    </w:p>
    <w:p w14:paraId="374E1347" w14:textId="49464A42" w:rsidR="00D02C09" w:rsidRDefault="00D02C09" w:rsidP="00D02C09">
      <w:pPr>
        <w:jc w:val="center"/>
        <w:rPr>
          <w:rFonts w:ascii="Times New Roman" w:hAnsi="Times New Roman" w:cs="Times New Roman"/>
          <w:sz w:val="24"/>
          <w:szCs w:val="24"/>
        </w:rPr>
      </w:pPr>
    </w:p>
    <w:p w14:paraId="289B9A0C" w14:textId="7471908E" w:rsidR="00D02C09" w:rsidRDefault="00D02C09" w:rsidP="00D02C09">
      <w:pPr>
        <w:jc w:val="center"/>
        <w:rPr>
          <w:rFonts w:ascii="Times New Roman" w:hAnsi="Times New Roman" w:cs="Times New Roman"/>
          <w:sz w:val="24"/>
          <w:szCs w:val="24"/>
        </w:rPr>
      </w:pPr>
    </w:p>
    <w:p w14:paraId="43C37B64" w14:textId="3D618312" w:rsidR="00D02C09" w:rsidRDefault="00D02C09" w:rsidP="00D02C09">
      <w:pPr>
        <w:jc w:val="center"/>
        <w:rPr>
          <w:rFonts w:ascii="Times New Roman" w:hAnsi="Times New Roman" w:cs="Times New Roman"/>
          <w:sz w:val="24"/>
          <w:szCs w:val="24"/>
        </w:rPr>
      </w:pPr>
    </w:p>
    <w:p w14:paraId="3A5A5998" w14:textId="77777777" w:rsidR="00D02C09" w:rsidRPr="00D02C09" w:rsidRDefault="00D02C09" w:rsidP="00D02C09">
      <w:pPr>
        <w:jc w:val="center"/>
        <w:rPr>
          <w:rFonts w:ascii="Times New Roman" w:hAnsi="Times New Roman" w:cs="Times New Roman"/>
          <w:sz w:val="24"/>
          <w:szCs w:val="24"/>
        </w:rPr>
      </w:pPr>
      <w:r w:rsidRPr="00D02C09">
        <w:rPr>
          <w:rFonts w:ascii="Times New Roman" w:hAnsi="Times New Roman" w:cs="Times New Roman"/>
          <w:sz w:val="24"/>
          <w:szCs w:val="24"/>
        </w:rPr>
        <w:t xml:space="preserve">Используемые термины, определения, сокращения. </w:t>
      </w:r>
    </w:p>
    <w:p w14:paraId="372BEA5F" w14:textId="77777777" w:rsidR="00D02C09" w:rsidRPr="00D02C09" w:rsidRDefault="00D02C09" w:rsidP="00D02C09">
      <w:pPr>
        <w:jc w:val="center"/>
        <w:rPr>
          <w:rFonts w:ascii="Times New Roman" w:hAnsi="Times New Roman" w:cs="Times New Roman"/>
          <w:sz w:val="24"/>
          <w:szCs w:val="24"/>
        </w:rPr>
      </w:pPr>
      <w:r w:rsidRPr="00D02C09">
        <w:rPr>
          <w:rFonts w:ascii="Times New Roman" w:hAnsi="Times New Roman" w:cs="Times New Roman"/>
          <w:sz w:val="24"/>
          <w:szCs w:val="24"/>
        </w:rPr>
        <w:t xml:space="preserve"> </w:t>
      </w:r>
    </w:p>
    <w:p w14:paraId="226CB4A3"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Pr>
          <w:rFonts w:ascii="Times New Roman" w:hAnsi="Times New Roman" w:cs="Times New Roman"/>
          <w:sz w:val="24"/>
          <w:szCs w:val="24"/>
        </w:rPr>
        <w:t>-</w:t>
      </w:r>
      <w:r w:rsidRPr="00D02C09">
        <w:rPr>
          <w:rFonts w:ascii="Times New Roman" w:hAnsi="Times New Roman" w:cs="Times New Roman"/>
          <w:sz w:val="24"/>
          <w:szCs w:val="24"/>
        </w:rPr>
        <w:t xml:space="preserve">педагогической комиссией и препятствующие получению образования без создания специальных условий. </w:t>
      </w:r>
    </w:p>
    <w:p w14:paraId="1213C446"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b/>
          <w:sz w:val="24"/>
          <w:szCs w:val="24"/>
        </w:rPr>
        <w:t>Инвалид</w:t>
      </w:r>
      <w:r w:rsidRPr="00D02C09">
        <w:rPr>
          <w:rFonts w:ascii="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14:paraId="6903494E" w14:textId="77777777" w:rsidR="00D02C09" w:rsidRDefault="00D02C09" w:rsidP="00D02C09">
      <w:pPr>
        <w:jc w:val="both"/>
        <w:rPr>
          <w:rFonts w:ascii="Times New Roman" w:hAnsi="Times New Roman" w:cs="Times New Roman"/>
          <w:sz w:val="24"/>
          <w:szCs w:val="24"/>
        </w:rPr>
      </w:pPr>
      <w:r w:rsidRPr="00D02C09">
        <w:rPr>
          <w:rFonts w:ascii="Times New Roman" w:hAnsi="Times New Roman" w:cs="Times New Roman"/>
          <w:b/>
          <w:sz w:val="24"/>
          <w:szCs w:val="24"/>
        </w:rPr>
        <w:t>Инклюзивное образование</w:t>
      </w:r>
      <w:r w:rsidRPr="00D02C09">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14:paraId="7E0E4CEB" w14:textId="77777777" w:rsidR="0050309B" w:rsidRDefault="00D02C09" w:rsidP="00D02C09">
      <w:pPr>
        <w:jc w:val="both"/>
        <w:rPr>
          <w:rFonts w:ascii="Times New Roman" w:hAnsi="Times New Roman" w:cs="Times New Roman"/>
          <w:sz w:val="24"/>
          <w:szCs w:val="24"/>
        </w:rPr>
      </w:pPr>
      <w:r w:rsidRPr="00D02C09">
        <w:rPr>
          <w:rFonts w:ascii="Times New Roman" w:hAnsi="Times New Roman" w:cs="Times New Roman"/>
          <w:b/>
          <w:sz w:val="24"/>
          <w:szCs w:val="24"/>
        </w:rPr>
        <w:t>Адаптированная образовательная программа среднего профессионального образования</w:t>
      </w:r>
      <w:r w:rsidRPr="00D02C09">
        <w:rPr>
          <w:rFonts w:ascii="Times New Roman" w:hAnsi="Times New Roman" w:cs="Times New Roman"/>
          <w:sz w:val="24"/>
          <w:szCs w:val="24"/>
        </w:rPr>
        <w:t xml:space="preserve"> -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6137685A"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Адаптационная дисциплина</w:t>
      </w:r>
      <w:r w:rsidRPr="00D02C09">
        <w:rPr>
          <w:rFonts w:ascii="Times New Roman" w:hAnsi="Times New Roman" w:cs="Times New Roman"/>
          <w:sz w:val="24"/>
          <w:szCs w:val="24"/>
        </w:rPr>
        <w:t xml:space="preserve"> </w:t>
      </w:r>
      <w:proofErr w:type="gramStart"/>
      <w:r w:rsidRPr="00D02C09">
        <w:rPr>
          <w:rFonts w:ascii="Times New Roman" w:hAnsi="Times New Roman" w:cs="Times New Roman"/>
          <w:sz w:val="24"/>
          <w:szCs w:val="24"/>
        </w:rPr>
        <w:t>- это</w:t>
      </w:r>
      <w:proofErr w:type="gramEnd"/>
      <w:r w:rsidRPr="00D02C09">
        <w:rPr>
          <w:rFonts w:ascii="Times New Roman" w:hAnsi="Times New Roman" w:cs="Times New Roman"/>
          <w:sz w:val="24"/>
          <w:szCs w:val="24"/>
        </w:rPr>
        <w:t xml:space="preserve">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331244AC" w14:textId="77777777" w:rsidR="0050309B" w:rsidRDefault="00D02C09" w:rsidP="00D02C09">
      <w:pPr>
        <w:jc w:val="both"/>
        <w:rPr>
          <w:rFonts w:ascii="Times New Roman" w:hAnsi="Times New Roman" w:cs="Times New Roman"/>
          <w:sz w:val="24"/>
          <w:szCs w:val="24"/>
        </w:rPr>
      </w:pPr>
      <w:r w:rsidRPr="00D02C09">
        <w:rPr>
          <w:rFonts w:ascii="Times New Roman" w:hAnsi="Times New Roman" w:cs="Times New Roman"/>
          <w:sz w:val="24"/>
          <w:szCs w:val="24"/>
        </w:rPr>
        <w:t xml:space="preserve"> </w:t>
      </w:r>
      <w:r w:rsidRPr="0050309B">
        <w:rPr>
          <w:rFonts w:ascii="Times New Roman" w:hAnsi="Times New Roman" w:cs="Times New Roman"/>
          <w:b/>
          <w:sz w:val="24"/>
          <w:szCs w:val="24"/>
        </w:rPr>
        <w:t>Индивидуальная программа реабилитации (ИПР) инвалида</w:t>
      </w:r>
      <w:r w:rsidRPr="00D02C09">
        <w:rPr>
          <w:rFonts w:ascii="Times New Roman" w:hAnsi="Times New Roman" w:cs="Times New Roman"/>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
    <w:p w14:paraId="03FFB641"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Индивидуальный учебный план</w:t>
      </w:r>
      <w:r w:rsidRPr="00D02C09">
        <w:rPr>
          <w:rFonts w:ascii="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14:paraId="7C01EF77"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Специальные условия для получения образования</w:t>
      </w:r>
      <w:r w:rsidRPr="00D02C09">
        <w:rPr>
          <w:rFonts w:ascii="Times New Roman" w:hAnsi="Times New Roman" w:cs="Times New Roman"/>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w:t>
      </w:r>
      <w:r w:rsidRPr="00D02C09">
        <w:rPr>
          <w:rFonts w:ascii="Times New Roman" w:hAnsi="Times New Roman" w:cs="Times New Roman"/>
          <w:sz w:val="24"/>
          <w:szCs w:val="24"/>
        </w:rPr>
        <w:lastRenderedPageBreak/>
        <w:t xml:space="preserve">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14:paraId="2692C8BA"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СПО</w:t>
      </w:r>
      <w:r w:rsidRPr="00D02C09">
        <w:rPr>
          <w:rFonts w:ascii="Times New Roman" w:hAnsi="Times New Roman" w:cs="Times New Roman"/>
          <w:sz w:val="24"/>
          <w:szCs w:val="24"/>
        </w:rPr>
        <w:t xml:space="preserve"> - среднее профессиональное образование; </w:t>
      </w:r>
    </w:p>
    <w:p w14:paraId="632DCBD9"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ФГОС СПО</w:t>
      </w:r>
      <w:r w:rsidRPr="00D02C09">
        <w:rPr>
          <w:rFonts w:ascii="Times New Roman" w:hAnsi="Times New Roman" w:cs="Times New Roman"/>
          <w:sz w:val="24"/>
          <w:szCs w:val="24"/>
        </w:rPr>
        <w:t xml:space="preserve"> - федеральный государственный образовательный стандарт среднего профессионального образования; </w:t>
      </w:r>
    </w:p>
    <w:p w14:paraId="4220E243" w14:textId="443A27F6" w:rsidR="00D02C09" w:rsidRPr="00D02C09"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ППКРС</w:t>
      </w:r>
      <w:r w:rsidRPr="00D02C09">
        <w:rPr>
          <w:rFonts w:ascii="Times New Roman" w:hAnsi="Times New Roman" w:cs="Times New Roman"/>
          <w:sz w:val="24"/>
          <w:szCs w:val="24"/>
        </w:rPr>
        <w:t xml:space="preserve"> - программа подготовки квалифицированных рабочих, служащих; </w:t>
      </w:r>
    </w:p>
    <w:p w14:paraId="75912AA2"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ВКР</w:t>
      </w:r>
      <w:r w:rsidRPr="00D02C09">
        <w:rPr>
          <w:rFonts w:ascii="Times New Roman" w:hAnsi="Times New Roman" w:cs="Times New Roman"/>
          <w:sz w:val="24"/>
          <w:szCs w:val="24"/>
        </w:rPr>
        <w:t xml:space="preserve"> – выпускная квалификационная работа </w:t>
      </w:r>
    </w:p>
    <w:p w14:paraId="4D87D937"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ВПД</w:t>
      </w:r>
      <w:r w:rsidRPr="00D02C09">
        <w:rPr>
          <w:rFonts w:ascii="Times New Roman" w:hAnsi="Times New Roman" w:cs="Times New Roman"/>
          <w:sz w:val="24"/>
          <w:szCs w:val="24"/>
        </w:rPr>
        <w:t xml:space="preserve"> – вид профессиональной деятельности </w:t>
      </w:r>
    </w:p>
    <w:p w14:paraId="284001E1"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ВР</w:t>
      </w:r>
      <w:r w:rsidRPr="00D02C09">
        <w:rPr>
          <w:rFonts w:ascii="Times New Roman" w:hAnsi="Times New Roman" w:cs="Times New Roman"/>
          <w:sz w:val="24"/>
          <w:szCs w:val="24"/>
        </w:rPr>
        <w:t xml:space="preserve"> - воспитательная работа  </w:t>
      </w:r>
    </w:p>
    <w:p w14:paraId="7EAE3424" w14:textId="77777777" w:rsidR="0050309B" w:rsidRDefault="00D02C09" w:rsidP="00D02C09">
      <w:pPr>
        <w:jc w:val="both"/>
        <w:rPr>
          <w:rFonts w:ascii="Times New Roman" w:hAnsi="Times New Roman" w:cs="Times New Roman"/>
          <w:sz w:val="24"/>
          <w:szCs w:val="24"/>
        </w:rPr>
      </w:pPr>
      <w:r w:rsidRPr="0050309B">
        <w:rPr>
          <w:rFonts w:ascii="Times New Roman" w:hAnsi="Times New Roman" w:cs="Times New Roman"/>
          <w:b/>
          <w:sz w:val="24"/>
          <w:szCs w:val="24"/>
        </w:rPr>
        <w:t>ГИА</w:t>
      </w:r>
      <w:r w:rsidRPr="00D02C09">
        <w:rPr>
          <w:rFonts w:ascii="Times New Roman" w:hAnsi="Times New Roman" w:cs="Times New Roman"/>
          <w:sz w:val="24"/>
          <w:szCs w:val="24"/>
        </w:rPr>
        <w:t xml:space="preserve"> – Государственная итоговая аттестация  </w:t>
      </w:r>
    </w:p>
    <w:p w14:paraId="60EE17EA" w14:textId="1451546D" w:rsidR="00D02C09" w:rsidRDefault="00D02C09" w:rsidP="00D02C09">
      <w:pPr>
        <w:jc w:val="both"/>
        <w:rPr>
          <w:rFonts w:ascii="Times New Roman" w:hAnsi="Times New Roman" w:cs="Times New Roman"/>
          <w:b/>
          <w:sz w:val="24"/>
          <w:szCs w:val="24"/>
        </w:rPr>
      </w:pPr>
    </w:p>
    <w:p w14:paraId="0F20A3A1" w14:textId="72321CA5" w:rsidR="0050309B" w:rsidRDefault="0050309B" w:rsidP="00D02C09">
      <w:pPr>
        <w:jc w:val="both"/>
        <w:rPr>
          <w:rFonts w:ascii="Times New Roman" w:hAnsi="Times New Roman" w:cs="Times New Roman"/>
          <w:sz w:val="24"/>
          <w:szCs w:val="24"/>
        </w:rPr>
      </w:pPr>
    </w:p>
    <w:p w14:paraId="0781D8E3" w14:textId="1B6A2228" w:rsidR="0050309B" w:rsidRDefault="0050309B" w:rsidP="00D02C09">
      <w:pPr>
        <w:jc w:val="both"/>
        <w:rPr>
          <w:rFonts w:ascii="Times New Roman" w:hAnsi="Times New Roman" w:cs="Times New Roman"/>
          <w:sz w:val="24"/>
          <w:szCs w:val="24"/>
        </w:rPr>
      </w:pPr>
    </w:p>
    <w:p w14:paraId="51AD1A05" w14:textId="78CC0236" w:rsidR="0050309B" w:rsidRDefault="0050309B" w:rsidP="00D02C09">
      <w:pPr>
        <w:jc w:val="both"/>
        <w:rPr>
          <w:rFonts w:ascii="Times New Roman" w:hAnsi="Times New Roman" w:cs="Times New Roman"/>
          <w:sz w:val="24"/>
          <w:szCs w:val="24"/>
        </w:rPr>
      </w:pPr>
    </w:p>
    <w:p w14:paraId="457DCE00" w14:textId="06549D8F" w:rsidR="0050309B" w:rsidRDefault="0050309B" w:rsidP="00D02C09">
      <w:pPr>
        <w:jc w:val="both"/>
        <w:rPr>
          <w:rFonts w:ascii="Times New Roman" w:hAnsi="Times New Roman" w:cs="Times New Roman"/>
          <w:sz w:val="24"/>
          <w:szCs w:val="24"/>
        </w:rPr>
      </w:pPr>
    </w:p>
    <w:p w14:paraId="772D3C54" w14:textId="1D706A5D" w:rsidR="0050309B" w:rsidRDefault="0050309B" w:rsidP="00D02C09">
      <w:pPr>
        <w:jc w:val="both"/>
        <w:rPr>
          <w:rFonts w:ascii="Times New Roman" w:hAnsi="Times New Roman" w:cs="Times New Roman"/>
          <w:sz w:val="24"/>
          <w:szCs w:val="24"/>
        </w:rPr>
      </w:pPr>
    </w:p>
    <w:p w14:paraId="7CAD3165" w14:textId="1B4CF810" w:rsidR="0050309B" w:rsidRDefault="0050309B" w:rsidP="00D02C09">
      <w:pPr>
        <w:jc w:val="both"/>
        <w:rPr>
          <w:rFonts w:ascii="Times New Roman" w:hAnsi="Times New Roman" w:cs="Times New Roman"/>
          <w:sz w:val="24"/>
          <w:szCs w:val="24"/>
        </w:rPr>
      </w:pPr>
    </w:p>
    <w:p w14:paraId="72D547C4" w14:textId="7B2F0EC1" w:rsidR="0050309B" w:rsidRDefault="0050309B" w:rsidP="00D02C09">
      <w:pPr>
        <w:jc w:val="both"/>
        <w:rPr>
          <w:rFonts w:ascii="Times New Roman" w:hAnsi="Times New Roman" w:cs="Times New Roman"/>
          <w:sz w:val="24"/>
          <w:szCs w:val="24"/>
        </w:rPr>
      </w:pPr>
    </w:p>
    <w:p w14:paraId="5755F953" w14:textId="184ABEB2" w:rsidR="0050309B" w:rsidRDefault="0050309B" w:rsidP="00D02C09">
      <w:pPr>
        <w:jc w:val="both"/>
        <w:rPr>
          <w:rFonts w:ascii="Times New Roman" w:hAnsi="Times New Roman" w:cs="Times New Roman"/>
          <w:sz w:val="24"/>
          <w:szCs w:val="24"/>
        </w:rPr>
      </w:pPr>
    </w:p>
    <w:p w14:paraId="06826877" w14:textId="53EE60BD" w:rsidR="0050309B" w:rsidRDefault="0050309B" w:rsidP="00D02C09">
      <w:pPr>
        <w:jc w:val="both"/>
        <w:rPr>
          <w:rFonts w:ascii="Times New Roman" w:hAnsi="Times New Roman" w:cs="Times New Roman"/>
          <w:sz w:val="24"/>
          <w:szCs w:val="24"/>
        </w:rPr>
      </w:pPr>
    </w:p>
    <w:p w14:paraId="7B0225BF" w14:textId="1C6F1097" w:rsidR="0050309B" w:rsidRDefault="0050309B" w:rsidP="00D02C09">
      <w:pPr>
        <w:jc w:val="both"/>
        <w:rPr>
          <w:rFonts w:ascii="Times New Roman" w:hAnsi="Times New Roman" w:cs="Times New Roman"/>
          <w:sz w:val="24"/>
          <w:szCs w:val="24"/>
        </w:rPr>
      </w:pPr>
    </w:p>
    <w:p w14:paraId="6BDC429A" w14:textId="7BF3EE4D" w:rsidR="0050309B" w:rsidRDefault="0050309B" w:rsidP="00D02C09">
      <w:pPr>
        <w:jc w:val="both"/>
        <w:rPr>
          <w:rFonts w:ascii="Times New Roman" w:hAnsi="Times New Roman" w:cs="Times New Roman"/>
          <w:sz w:val="24"/>
          <w:szCs w:val="24"/>
        </w:rPr>
      </w:pPr>
    </w:p>
    <w:p w14:paraId="5809F097" w14:textId="105FAAFF" w:rsidR="0050309B" w:rsidRDefault="0050309B" w:rsidP="00D02C09">
      <w:pPr>
        <w:jc w:val="both"/>
        <w:rPr>
          <w:rFonts w:ascii="Times New Roman" w:hAnsi="Times New Roman" w:cs="Times New Roman"/>
          <w:sz w:val="24"/>
          <w:szCs w:val="24"/>
        </w:rPr>
      </w:pPr>
    </w:p>
    <w:p w14:paraId="412FBFD2" w14:textId="5FDEA431" w:rsidR="0050309B" w:rsidRDefault="0050309B" w:rsidP="00D02C09">
      <w:pPr>
        <w:jc w:val="both"/>
        <w:rPr>
          <w:rFonts w:ascii="Times New Roman" w:hAnsi="Times New Roman" w:cs="Times New Roman"/>
          <w:sz w:val="24"/>
          <w:szCs w:val="24"/>
        </w:rPr>
      </w:pPr>
    </w:p>
    <w:p w14:paraId="7B4DE1E2" w14:textId="75DFA57E" w:rsidR="0050309B" w:rsidRDefault="0050309B" w:rsidP="00D02C09">
      <w:pPr>
        <w:jc w:val="both"/>
        <w:rPr>
          <w:rFonts w:ascii="Times New Roman" w:hAnsi="Times New Roman" w:cs="Times New Roman"/>
          <w:sz w:val="24"/>
          <w:szCs w:val="24"/>
        </w:rPr>
      </w:pPr>
    </w:p>
    <w:p w14:paraId="1FDCBF7F" w14:textId="72AB3430" w:rsidR="0050309B" w:rsidRDefault="0050309B" w:rsidP="00D02C09">
      <w:pPr>
        <w:jc w:val="both"/>
        <w:rPr>
          <w:rFonts w:ascii="Times New Roman" w:hAnsi="Times New Roman" w:cs="Times New Roman"/>
          <w:sz w:val="24"/>
          <w:szCs w:val="24"/>
        </w:rPr>
      </w:pPr>
    </w:p>
    <w:p w14:paraId="2CFE1976" w14:textId="2B239FCE" w:rsidR="0050309B" w:rsidRDefault="0050309B" w:rsidP="00D02C09">
      <w:pPr>
        <w:jc w:val="both"/>
        <w:rPr>
          <w:rFonts w:ascii="Times New Roman" w:hAnsi="Times New Roman" w:cs="Times New Roman"/>
          <w:sz w:val="24"/>
          <w:szCs w:val="24"/>
        </w:rPr>
      </w:pPr>
    </w:p>
    <w:p w14:paraId="10B676CF" w14:textId="42F895ED" w:rsidR="0050309B" w:rsidRDefault="0050309B" w:rsidP="00D02C09">
      <w:pPr>
        <w:jc w:val="both"/>
        <w:rPr>
          <w:rFonts w:ascii="Times New Roman" w:hAnsi="Times New Roman" w:cs="Times New Roman"/>
          <w:sz w:val="24"/>
          <w:szCs w:val="24"/>
        </w:rPr>
      </w:pPr>
    </w:p>
    <w:p w14:paraId="559C7DD0" w14:textId="6F9370CC" w:rsidR="0050309B" w:rsidRDefault="0050309B" w:rsidP="00D02C09">
      <w:pPr>
        <w:jc w:val="both"/>
        <w:rPr>
          <w:rFonts w:ascii="Times New Roman" w:hAnsi="Times New Roman" w:cs="Times New Roman"/>
          <w:sz w:val="24"/>
          <w:szCs w:val="24"/>
        </w:rPr>
      </w:pPr>
    </w:p>
    <w:p w14:paraId="065B32F5" w14:textId="73BE8365" w:rsidR="0050309B" w:rsidRDefault="0050309B" w:rsidP="00D02C09">
      <w:pPr>
        <w:jc w:val="both"/>
        <w:rPr>
          <w:rFonts w:ascii="Times New Roman" w:hAnsi="Times New Roman" w:cs="Times New Roman"/>
          <w:sz w:val="24"/>
          <w:szCs w:val="24"/>
        </w:rPr>
      </w:pPr>
    </w:p>
    <w:p w14:paraId="6EC3A1D7" w14:textId="6224A186" w:rsidR="0050309B" w:rsidRDefault="0050309B" w:rsidP="00D02C09">
      <w:pPr>
        <w:jc w:val="both"/>
        <w:rPr>
          <w:rFonts w:ascii="Times New Roman" w:hAnsi="Times New Roman" w:cs="Times New Roman"/>
          <w:sz w:val="24"/>
          <w:szCs w:val="24"/>
        </w:rPr>
      </w:pPr>
    </w:p>
    <w:p w14:paraId="32558B97" w14:textId="16D8E7A4" w:rsidR="0050309B" w:rsidRDefault="0050309B" w:rsidP="00D02C09">
      <w:pPr>
        <w:jc w:val="both"/>
        <w:rPr>
          <w:rFonts w:ascii="Times New Roman" w:hAnsi="Times New Roman" w:cs="Times New Roman"/>
          <w:sz w:val="24"/>
          <w:szCs w:val="24"/>
        </w:rPr>
      </w:pPr>
    </w:p>
    <w:p w14:paraId="1A3B3282" w14:textId="6C0D53FB" w:rsidR="0050309B" w:rsidRDefault="0050309B" w:rsidP="00D02C09">
      <w:pPr>
        <w:jc w:val="both"/>
        <w:rPr>
          <w:rFonts w:ascii="Times New Roman" w:hAnsi="Times New Roman" w:cs="Times New Roman"/>
          <w:sz w:val="24"/>
          <w:szCs w:val="24"/>
        </w:rPr>
      </w:pPr>
    </w:p>
    <w:p w14:paraId="179F82D8" w14:textId="035F45BB" w:rsidR="0050309B" w:rsidRPr="0050309B" w:rsidRDefault="0050309B" w:rsidP="0050309B">
      <w:pPr>
        <w:jc w:val="both"/>
        <w:rPr>
          <w:rFonts w:ascii="Times New Roman" w:hAnsi="Times New Roman" w:cs="Times New Roman"/>
          <w:b/>
          <w:sz w:val="24"/>
          <w:szCs w:val="24"/>
        </w:rPr>
      </w:pPr>
      <w:r w:rsidRPr="0050309B">
        <w:rPr>
          <w:rFonts w:ascii="Times New Roman" w:hAnsi="Times New Roman" w:cs="Times New Roman"/>
          <w:b/>
          <w:sz w:val="24"/>
          <w:szCs w:val="24"/>
        </w:rPr>
        <w:t xml:space="preserve">1. Общие положения </w:t>
      </w:r>
    </w:p>
    <w:p w14:paraId="7A303A6B" w14:textId="77777777" w:rsid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1.1. Нормативно-правовые основы разработки адаптированной образовательной программы. </w:t>
      </w:r>
    </w:p>
    <w:p w14:paraId="5D6B5BE7" w14:textId="1376871A"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w:t>
      </w:r>
      <w:r w:rsidRPr="0050309B">
        <w:rPr>
          <w:rFonts w:ascii="Times New Roman" w:hAnsi="Times New Roman" w:cs="Times New Roman"/>
          <w:sz w:val="24"/>
          <w:szCs w:val="24"/>
        </w:rPr>
        <w:t xml:space="preserve"> Федеральный закон от 24 ноября 1995 г. № 181-ФЗ "О социальной защите инвалидов в Российской Федерации"; </w:t>
      </w:r>
    </w:p>
    <w:p w14:paraId="7AB19909" w14:textId="77777777"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 </w:t>
      </w:r>
    </w:p>
    <w:p w14:paraId="0A48F299" w14:textId="2CC1E00A"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w:t>
      </w:r>
      <w:r w:rsidRPr="0050309B">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14:paraId="2B8F82AB" w14:textId="77777777"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 </w:t>
      </w:r>
    </w:p>
    <w:p w14:paraId="3B949E9B" w14:textId="4D99C31E"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w:t>
      </w:r>
      <w:r w:rsidRPr="0050309B">
        <w:rPr>
          <w:rFonts w:ascii="Times New Roman" w:hAnsi="Times New Roman" w:cs="Times New Roman"/>
          <w:sz w:val="24"/>
          <w:szCs w:val="24"/>
        </w:rPr>
        <w:t xml:space="preserve">Постановление Правительства РФ от 1 декабря 2015 г. N 1297 "Об утверждении государственной программы Российской Федерации "Доступная среда" на 2011 - 2020 годы" </w:t>
      </w:r>
    </w:p>
    <w:p w14:paraId="4F957AE5" w14:textId="77777777"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 </w:t>
      </w:r>
    </w:p>
    <w:p w14:paraId="3B789663" w14:textId="77777777" w:rsid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 xml:space="preserve">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 </w:t>
      </w:r>
    </w:p>
    <w:p w14:paraId="3498942F" w14:textId="19B5FC98"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w:t>
      </w:r>
      <w:r w:rsidRPr="0050309B">
        <w:rPr>
          <w:rFonts w:ascii="Times New Roman" w:hAnsi="Times New Roman" w:cs="Times New Roman"/>
          <w:sz w:val="24"/>
          <w:szCs w:val="24"/>
        </w:rPr>
        <w:t xml:space="preserve"> Письмо министерства образования Рос</w:t>
      </w:r>
      <w:r>
        <w:rPr>
          <w:rFonts w:ascii="Times New Roman" w:hAnsi="Times New Roman" w:cs="Times New Roman"/>
          <w:sz w:val="24"/>
          <w:szCs w:val="24"/>
        </w:rPr>
        <w:t>с</w:t>
      </w:r>
      <w:r w:rsidRPr="0050309B">
        <w:rPr>
          <w:rFonts w:ascii="Times New Roman" w:hAnsi="Times New Roman" w:cs="Times New Roman"/>
          <w:sz w:val="24"/>
          <w:szCs w:val="24"/>
        </w:rPr>
        <w:t xml:space="preserve">ийской Федерации «методические </w:t>
      </w:r>
      <w:proofErr w:type="gramStart"/>
      <w:r w:rsidRPr="0050309B">
        <w:rPr>
          <w:rFonts w:ascii="Times New Roman" w:hAnsi="Times New Roman" w:cs="Times New Roman"/>
          <w:sz w:val="24"/>
          <w:szCs w:val="24"/>
        </w:rPr>
        <w:t>рекомендации  по</w:t>
      </w:r>
      <w:proofErr w:type="gramEnd"/>
      <w:r w:rsidRPr="0050309B">
        <w:rPr>
          <w:rFonts w:ascii="Times New Roman" w:hAnsi="Times New Roman" w:cs="Times New Roman"/>
          <w:sz w:val="24"/>
          <w:szCs w:val="24"/>
        </w:rPr>
        <w:t xml:space="preserve"> разработке адаптированных образовательных программ среднего профессионального образования» от 22.04.2015 № 06-443. </w:t>
      </w:r>
    </w:p>
    <w:p w14:paraId="5C79A59D" w14:textId="7D1DB82B"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Письмо Минобрнауки РФ от 03.18.2014 г. № 06-</w:t>
      </w:r>
      <w:proofErr w:type="gramStart"/>
      <w:r w:rsidRPr="0050309B">
        <w:rPr>
          <w:rFonts w:ascii="Times New Roman" w:hAnsi="Times New Roman" w:cs="Times New Roman"/>
          <w:sz w:val="24"/>
          <w:szCs w:val="24"/>
        </w:rPr>
        <w:t>281  «</w:t>
      </w:r>
      <w:proofErr w:type="gramEnd"/>
      <w:r w:rsidRPr="0050309B">
        <w:rPr>
          <w:rFonts w:ascii="Times New Roman" w:hAnsi="Times New Roman" w:cs="Times New Roman"/>
          <w:sz w:val="24"/>
          <w:szCs w:val="24"/>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p>
    <w:p w14:paraId="565BAB35" w14:textId="684646DB" w:rsid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 291</w:t>
      </w:r>
      <w:r>
        <w:rPr>
          <w:rFonts w:ascii="Times New Roman" w:hAnsi="Times New Roman" w:cs="Times New Roman"/>
          <w:sz w:val="24"/>
          <w:szCs w:val="24"/>
        </w:rPr>
        <w:t>;</w:t>
      </w:r>
    </w:p>
    <w:p w14:paraId="10F03765" w14:textId="75378770"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w:t>
      </w:r>
    </w:p>
    <w:p w14:paraId="6A89DBA8" w14:textId="77777777"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 </w:t>
      </w:r>
    </w:p>
    <w:p w14:paraId="11A43848" w14:textId="77777777" w:rsidR="00B929C5"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 xml:space="preserve">Порядок приема граждан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w:t>
      </w:r>
    </w:p>
    <w:p w14:paraId="70D62776" w14:textId="21854B3D"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Федеральный   государственный   образовательный   стандарт   профессионального</w:t>
      </w:r>
      <w:r w:rsidRPr="0050309B">
        <w:rPr>
          <w:rFonts w:ascii="Times New Roman" w:hAnsi="Times New Roman" w:cs="Times New Roman"/>
          <w:sz w:val="24"/>
          <w:szCs w:val="24"/>
        </w:rPr>
        <w:t xml:space="preserve">     образования по профессии </w:t>
      </w:r>
      <w:r>
        <w:rPr>
          <w:rFonts w:ascii="Times New Roman" w:hAnsi="Times New Roman" w:cs="Times New Roman"/>
          <w:sz w:val="24"/>
          <w:szCs w:val="24"/>
        </w:rPr>
        <w:t>39.01.01 Социальный работник</w:t>
      </w:r>
      <w:r w:rsidRPr="0050309B">
        <w:rPr>
          <w:rFonts w:ascii="Times New Roman" w:hAnsi="Times New Roman" w:cs="Times New Roman"/>
          <w:sz w:val="24"/>
          <w:szCs w:val="24"/>
        </w:rPr>
        <w:t xml:space="preserve">; </w:t>
      </w:r>
    </w:p>
    <w:p w14:paraId="62B4C4B7" w14:textId="019A3F10"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09B">
        <w:rPr>
          <w:rFonts w:ascii="Times New Roman" w:hAnsi="Times New Roman" w:cs="Times New Roman"/>
          <w:sz w:val="24"/>
          <w:szCs w:val="24"/>
        </w:rPr>
        <w:t xml:space="preserve">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w:t>
      </w:r>
      <w:r w:rsidRPr="0050309B">
        <w:rPr>
          <w:rFonts w:ascii="Times New Roman" w:hAnsi="Times New Roman" w:cs="Times New Roman"/>
          <w:sz w:val="24"/>
          <w:szCs w:val="24"/>
        </w:rPr>
        <w:lastRenderedPageBreak/>
        <w:t xml:space="preserve">профессионального образования, разработанные Департаментом профессионального образования Минобрнауки России совместно с Федеральным институтом развития образования, </w:t>
      </w:r>
      <w:proofErr w:type="spellStart"/>
      <w:r w:rsidRPr="0050309B">
        <w:rPr>
          <w:rFonts w:ascii="Times New Roman" w:hAnsi="Times New Roman" w:cs="Times New Roman"/>
          <w:sz w:val="24"/>
          <w:szCs w:val="24"/>
        </w:rPr>
        <w:t>утверждѐнные</w:t>
      </w:r>
      <w:proofErr w:type="spellEnd"/>
      <w:r w:rsidRPr="0050309B">
        <w:rPr>
          <w:rFonts w:ascii="Times New Roman" w:hAnsi="Times New Roman" w:cs="Times New Roman"/>
          <w:sz w:val="24"/>
          <w:szCs w:val="24"/>
        </w:rPr>
        <w:t xml:space="preserve"> приказом Министерства образования и науки Российской Федерации от 02 октября 2010 г. №12696</w:t>
      </w:r>
      <w:r>
        <w:rPr>
          <w:rFonts w:ascii="Times New Roman" w:hAnsi="Times New Roman" w:cs="Times New Roman"/>
          <w:sz w:val="24"/>
          <w:szCs w:val="24"/>
        </w:rPr>
        <w:t>;</w:t>
      </w:r>
    </w:p>
    <w:p w14:paraId="23E2EBE9" w14:textId="160BB72D"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Pr="0050309B">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14:paraId="4C944212" w14:textId="3C3643BF" w:rsidR="0050309B" w:rsidRPr="0050309B" w:rsidRDefault="0050309B" w:rsidP="0050309B">
      <w:pPr>
        <w:jc w:val="both"/>
        <w:rPr>
          <w:rFonts w:ascii="Times New Roman" w:hAnsi="Times New Roman" w:cs="Times New Roman"/>
          <w:sz w:val="24"/>
          <w:szCs w:val="24"/>
        </w:rPr>
      </w:pPr>
      <w:r w:rsidRPr="0050309B">
        <w:rPr>
          <w:rFonts w:ascii="Times New Roman" w:hAnsi="Times New Roman" w:cs="Times New Roman"/>
          <w:sz w:val="24"/>
          <w:szCs w:val="24"/>
        </w:rPr>
        <w:t xml:space="preserve">Устав Государственного бюджетного профессионального образовательного учреждения </w:t>
      </w:r>
      <w:r>
        <w:rPr>
          <w:rFonts w:ascii="Times New Roman" w:hAnsi="Times New Roman" w:cs="Times New Roman"/>
          <w:sz w:val="24"/>
          <w:szCs w:val="24"/>
        </w:rPr>
        <w:t>«Эвенкийский многопрофильный техникум</w:t>
      </w:r>
      <w:r w:rsidRPr="0050309B">
        <w:rPr>
          <w:rFonts w:ascii="Times New Roman" w:hAnsi="Times New Roman" w:cs="Times New Roman"/>
          <w:sz w:val="24"/>
          <w:szCs w:val="24"/>
        </w:rPr>
        <w:t>»;</w:t>
      </w:r>
    </w:p>
    <w:p w14:paraId="6EB78DCB" w14:textId="137E7B88" w:rsidR="0050309B" w:rsidRPr="0050309B" w:rsidRDefault="0050309B" w:rsidP="005030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0309B">
        <w:rPr>
          <w:rFonts w:ascii="Times New Roman" w:hAnsi="Times New Roman" w:cs="Times New Roman"/>
          <w:sz w:val="24"/>
          <w:szCs w:val="24"/>
        </w:rPr>
        <w:t>Приказ  Министерства</w:t>
      </w:r>
      <w:proofErr w:type="gramEnd"/>
      <w:r w:rsidRPr="0050309B">
        <w:rPr>
          <w:rFonts w:ascii="Times New Roman" w:hAnsi="Times New Roman" w:cs="Times New Roman"/>
          <w:sz w:val="24"/>
          <w:szCs w:val="24"/>
        </w:rPr>
        <w:t xml:space="preserve">  образования  и  науки  РФ  от  29  октября  2013  №1199  "Об</w:t>
      </w:r>
      <w:r>
        <w:rPr>
          <w:rFonts w:ascii="Times New Roman" w:hAnsi="Times New Roman" w:cs="Times New Roman"/>
          <w:sz w:val="24"/>
          <w:szCs w:val="24"/>
        </w:rPr>
        <w:t xml:space="preserve"> </w:t>
      </w:r>
      <w:r w:rsidRPr="0050309B">
        <w:rPr>
          <w:rFonts w:ascii="Times New Roman" w:hAnsi="Times New Roman" w:cs="Times New Roman"/>
          <w:sz w:val="24"/>
          <w:szCs w:val="24"/>
        </w:rPr>
        <w:t xml:space="preserve">утверждении перечней профессий и специальностей среднего профессионального образования"; </w:t>
      </w:r>
    </w:p>
    <w:p w14:paraId="431B2F46" w14:textId="13E76443" w:rsidR="0050309B" w:rsidRDefault="00305EDA"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0050309B" w:rsidRPr="0050309B">
        <w:rPr>
          <w:rFonts w:ascii="Times New Roman" w:hAnsi="Times New Roman" w:cs="Times New Roman"/>
          <w:sz w:val="24"/>
          <w:szCs w:val="24"/>
        </w:rPr>
        <w:t xml:space="preserve"> Приказ Минобрнауки России от 15.12.2014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РФ от 14.06.2013г. №464"; </w:t>
      </w:r>
    </w:p>
    <w:p w14:paraId="12C79C1C" w14:textId="7542AFD3" w:rsidR="0050309B" w:rsidRDefault="00B929C5" w:rsidP="0050309B">
      <w:pPr>
        <w:jc w:val="both"/>
        <w:rPr>
          <w:rFonts w:ascii="Times New Roman" w:hAnsi="Times New Roman" w:cs="Times New Roman"/>
          <w:sz w:val="24"/>
          <w:szCs w:val="24"/>
        </w:rPr>
      </w:pPr>
      <w:r>
        <w:rPr>
          <w:rFonts w:ascii="Times New Roman" w:hAnsi="Times New Roman" w:cs="Times New Roman"/>
          <w:sz w:val="24"/>
          <w:szCs w:val="24"/>
        </w:rPr>
        <w:t xml:space="preserve">- </w:t>
      </w:r>
      <w:r w:rsidR="0050309B" w:rsidRPr="0050309B">
        <w:rPr>
          <w:rFonts w:ascii="Times New Roman" w:hAnsi="Times New Roman" w:cs="Times New Roman"/>
          <w:sz w:val="24"/>
          <w:szCs w:val="24"/>
        </w:rPr>
        <w:t>Локальные акты.</w:t>
      </w:r>
    </w:p>
    <w:p w14:paraId="1A601B74" w14:textId="7409F6E5" w:rsidR="00B929C5" w:rsidRDefault="00B929C5" w:rsidP="0050309B">
      <w:pPr>
        <w:jc w:val="both"/>
        <w:rPr>
          <w:rFonts w:ascii="Times New Roman" w:hAnsi="Times New Roman" w:cs="Times New Roman"/>
          <w:sz w:val="24"/>
          <w:szCs w:val="24"/>
        </w:rPr>
      </w:pPr>
    </w:p>
    <w:p w14:paraId="17DD1FDC" w14:textId="77777777" w:rsidR="00B929C5" w:rsidRPr="00B929C5" w:rsidRDefault="00B929C5" w:rsidP="0050309B">
      <w:pPr>
        <w:jc w:val="both"/>
        <w:rPr>
          <w:rFonts w:ascii="Times New Roman" w:hAnsi="Times New Roman" w:cs="Times New Roman"/>
          <w:b/>
          <w:sz w:val="24"/>
          <w:szCs w:val="24"/>
        </w:rPr>
      </w:pPr>
      <w:r w:rsidRPr="00B929C5">
        <w:rPr>
          <w:rFonts w:ascii="Times New Roman" w:hAnsi="Times New Roman" w:cs="Times New Roman"/>
          <w:b/>
          <w:sz w:val="24"/>
          <w:szCs w:val="24"/>
        </w:rPr>
        <w:t xml:space="preserve">1.2. Срок освоения.  </w:t>
      </w:r>
    </w:p>
    <w:p w14:paraId="3D51B384" w14:textId="269C6F19" w:rsidR="00B929C5" w:rsidRDefault="00B929C5" w:rsidP="0050309B">
      <w:pPr>
        <w:jc w:val="both"/>
        <w:rPr>
          <w:rFonts w:ascii="Times New Roman" w:hAnsi="Times New Roman" w:cs="Times New Roman"/>
          <w:sz w:val="24"/>
          <w:szCs w:val="24"/>
        </w:rPr>
      </w:pPr>
      <w:r w:rsidRPr="00B929C5">
        <w:rPr>
          <w:rFonts w:ascii="Times New Roman" w:hAnsi="Times New Roman" w:cs="Times New Roman"/>
          <w:sz w:val="24"/>
          <w:szCs w:val="24"/>
        </w:rPr>
        <w:t xml:space="preserve">Сроки освоения адаптированной образовательной программы </w:t>
      </w:r>
      <w:proofErr w:type="gramStart"/>
      <w:r w:rsidRPr="00B929C5">
        <w:rPr>
          <w:rFonts w:ascii="Times New Roman" w:hAnsi="Times New Roman" w:cs="Times New Roman"/>
          <w:sz w:val="24"/>
          <w:szCs w:val="24"/>
        </w:rPr>
        <w:t>среднего  профессионального</w:t>
      </w:r>
      <w:proofErr w:type="gramEnd"/>
      <w:r w:rsidRPr="00B929C5">
        <w:rPr>
          <w:rFonts w:ascii="Times New Roman" w:hAnsi="Times New Roman" w:cs="Times New Roman"/>
          <w:sz w:val="24"/>
          <w:szCs w:val="24"/>
        </w:rPr>
        <w:t xml:space="preserve"> образования при очной форме получения образования и соответствующие квалификации приводятся в таблице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3646"/>
        <w:gridCol w:w="3092"/>
      </w:tblGrid>
      <w:tr w:rsidR="004F647A" w:rsidRPr="00111DD9" w14:paraId="56E6C261" w14:textId="77777777" w:rsidTr="004F647A">
        <w:tc>
          <w:tcPr>
            <w:tcW w:w="2607" w:type="dxa"/>
          </w:tcPr>
          <w:p w14:paraId="00F8EEAF"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Уровень образования, </w:t>
            </w:r>
          </w:p>
          <w:p w14:paraId="68E97182"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необходимый для приема </w:t>
            </w:r>
          </w:p>
          <w:p w14:paraId="5EB4826F"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на обучение по ППКРС </w:t>
            </w:r>
          </w:p>
        </w:tc>
        <w:tc>
          <w:tcPr>
            <w:tcW w:w="3646" w:type="dxa"/>
          </w:tcPr>
          <w:p w14:paraId="4DFCCB71"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Наименование квалификации </w:t>
            </w:r>
          </w:p>
          <w:p w14:paraId="76159633"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(профессий, должностей по </w:t>
            </w:r>
          </w:p>
          <w:p w14:paraId="35300ECD"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профессиональному стандарту </w:t>
            </w:r>
          </w:p>
          <w:p w14:paraId="0FB49416"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w:t>
            </w:r>
            <w:r>
              <w:rPr>
                <w:rFonts w:ascii="Times New Roman" w:hAnsi="Times New Roman" w:cs="Times New Roman"/>
                <w:sz w:val="24"/>
                <w:szCs w:val="24"/>
              </w:rPr>
              <w:t>Социальный работник</w:t>
            </w:r>
            <w:r w:rsidRPr="00111DD9">
              <w:rPr>
                <w:rFonts w:ascii="Times New Roman" w:hAnsi="Times New Roman" w:cs="Times New Roman"/>
                <w:sz w:val="24"/>
                <w:szCs w:val="24"/>
              </w:rPr>
              <w:t xml:space="preserve">") </w:t>
            </w:r>
          </w:p>
        </w:tc>
        <w:tc>
          <w:tcPr>
            <w:tcW w:w="3092" w:type="dxa"/>
          </w:tcPr>
          <w:p w14:paraId="1DA1B9A8"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Срок получения СПО </w:t>
            </w:r>
          </w:p>
          <w:p w14:paraId="605C1535"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по ППКРС в очной </w:t>
            </w:r>
          </w:p>
          <w:p w14:paraId="47A66E6A"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форме обучения </w:t>
            </w:r>
          </w:p>
        </w:tc>
      </w:tr>
      <w:tr w:rsidR="004F647A" w:rsidRPr="00111DD9" w14:paraId="1424B432" w14:textId="77777777" w:rsidTr="004F647A">
        <w:tc>
          <w:tcPr>
            <w:tcW w:w="2607" w:type="dxa"/>
          </w:tcPr>
          <w:p w14:paraId="6DBBF653" w14:textId="12378C01" w:rsidR="004F647A" w:rsidRPr="00111DD9" w:rsidRDefault="004F647A" w:rsidP="00C039C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Основное </w:t>
            </w:r>
            <w:r w:rsidRPr="00111DD9">
              <w:rPr>
                <w:rFonts w:ascii="Times New Roman" w:hAnsi="Times New Roman" w:cs="Times New Roman"/>
                <w:sz w:val="24"/>
                <w:szCs w:val="24"/>
              </w:rPr>
              <w:t xml:space="preserve"> общее</w:t>
            </w:r>
            <w:proofErr w:type="gramEnd"/>
            <w:r w:rsidRPr="00111DD9">
              <w:rPr>
                <w:rFonts w:ascii="Times New Roman" w:hAnsi="Times New Roman" w:cs="Times New Roman"/>
                <w:sz w:val="24"/>
                <w:szCs w:val="24"/>
              </w:rPr>
              <w:t xml:space="preserve"> </w:t>
            </w:r>
          </w:p>
          <w:p w14:paraId="5EE5CE5A" w14:textId="77777777" w:rsidR="004F647A" w:rsidRPr="00111DD9" w:rsidRDefault="004F647A" w:rsidP="00C039CA">
            <w:pPr>
              <w:spacing w:after="0"/>
              <w:rPr>
                <w:rFonts w:ascii="Times New Roman" w:hAnsi="Times New Roman" w:cs="Times New Roman"/>
                <w:sz w:val="24"/>
                <w:szCs w:val="24"/>
              </w:rPr>
            </w:pPr>
            <w:r w:rsidRPr="00111DD9">
              <w:rPr>
                <w:rFonts w:ascii="Times New Roman" w:hAnsi="Times New Roman" w:cs="Times New Roman"/>
                <w:sz w:val="24"/>
                <w:szCs w:val="24"/>
              </w:rPr>
              <w:t xml:space="preserve">образование </w:t>
            </w:r>
          </w:p>
        </w:tc>
        <w:tc>
          <w:tcPr>
            <w:tcW w:w="3646" w:type="dxa"/>
          </w:tcPr>
          <w:p w14:paraId="312A4ACE" w14:textId="77777777" w:rsidR="004F647A" w:rsidRPr="00111DD9"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Социальный работник</w:t>
            </w:r>
            <w:r w:rsidRPr="00111DD9">
              <w:rPr>
                <w:rFonts w:ascii="Times New Roman" w:hAnsi="Times New Roman" w:cs="Times New Roman"/>
                <w:sz w:val="24"/>
                <w:szCs w:val="24"/>
              </w:rPr>
              <w:t xml:space="preserve"> </w:t>
            </w:r>
          </w:p>
        </w:tc>
        <w:tc>
          <w:tcPr>
            <w:tcW w:w="3092" w:type="dxa"/>
          </w:tcPr>
          <w:p w14:paraId="3E84A132" w14:textId="77777777" w:rsidR="004F647A" w:rsidRPr="00111DD9" w:rsidRDefault="004F647A" w:rsidP="00C039CA">
            <w:pPr>
              <w:rPr>
                <w:rFonts w:ascii="Times New Roman" w:hAnsi="Times New Roman" w:cs="Times New Roman"/>
                <w:sz w:val="24"/>
                <w:szCs w:val="24"/>
              </w:rPr>
            </w:pPr>
            <w:r>
              <w:rPr>
                <w:rFonts w:ascii="Times New Roman" w:hAnsi="Times New Roman" w:cs="Times New Roman"/>
                <w:sz w:val="24"/>
                <w:szCs w:val="24"/>
              </w:rPr>
              <w:t xml:space="preserve">2 года </w:t>
            </w:r>
            <w:r w:rsidRPr="00111DD9">
              <w:rPr>
                <w:rFonts w:ascii="Times New Roman" w:hAnsi="Times New Roman" w:cs="Times New Roman"/>
                <w:sz w:val="24"/>
                <w:szCs w:val="24"/>
              </w:rPr>
              <w:t xml:space="preserve">10 месяцев </w:t>
            </w:r>
          </w:p>
          <w:p w14:paraId="0128C546" w14:textId="77777777" w:rsidR="004F647A" w:rsidRPr="00111DD9" w:rsidRDefault="004F647A" w:rsidP="00C039CA">
            <w:pPr>
              <w:rPr>
                <w:rFonts w:ascii="Times New Roman" w:hAnsi="Times New Roman" w:cs="Times New Roman"/>
                <w:sz w:val="24"/>
                <w:szCs w:val="24"/>
              </w:rPr>
            </w:pPr>
          </w:p>
        </w:tc>
      </w:tr>
    </w:tbl>
    <w:p w14:paraId="4FD034AB" w14:textId="3A9CD744" w:rsidR="004F647A" w:rsidRDefault="004F647A" w:rsidP="004F647A">
      <w:pPr>
        <w:jc w:val="both"/>
        <w:rPr>
          <w:rFonts w:ascii="Times New Roman" w:hAnsi="Times New Roman" w:cs="Times New Roman"/>
          <w:sz w:val="24"/>
          <w:szCs w:val="24"/>
        </w:rPr>
      </w:pPr>
      <w:r w:rsidRPr="004F647A">
        <w:rPr>
          <w:rFonts w:ascii="Times New Roman" w:hAnsi="Times New Roman" w:cs="Times New Roman"/>
          <w:sz w:val="24"/>
          <w:szCs w:val="24"/>
        </w:rPr>
        <w:t>Нормативный срок освоения программ определяется в соответствии с ФГОС СПО по профессии «</w:t>
      </w:r>
      <w:r>
        <w:rPr>
          <w:rFonts w:ascii="Times New Roman" w:hAnsi="Times New Roman" w:cs="Times New Roman"/>
          <w:sz w:val="24"/>
          <w:szCs w:val="24"/>
        </w:rPr>
        <w:t>Социальный работник</w:t>
      </w:r>
      <w:r w:rsidRPr="004F647A">
        <w:rPr>
          <w:rFonts w:ascii="Times New Roman" w:hAnsi="Times New Roman" w:cs="Times New Roman"/>
          <w:sz w:val="24"/>
          <w:szCs w:val="24"/>
        </w:rPr>
        <w:t xml:space="preserve">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 </w:t>
      </w:r>
    </w:p>
    <w:p w14:paraId="52BBAEDA" w14:textId="77777777" w:rsidR="004F647A" w:rsidRDefault="004F647A" w:rsidP="004F647A">
      <w:pPr>
        <w:rPr>
          <w:rFonts w:ascii="Times New Roman" w:hAnsi="Times New Roman" w:cs="Times New Roman"/>
          <w:sz w:val="28"/>
          <w:szCs w:val="28"/>
        </w:rPr>
      </w:pPr>
    </w:p>
    <w:p w14:paraId="052FD0FE" w14:textId="77777777" w:rsidR="004F647A" w:rsidRPr="00111DD9" w:rsidRDefault="004F647A" w:rsidP="004F647A">
      <w:pPr>
        <w:rPr>
          <w:rFonts w:ascii="Times New Roman" w:hAnsi="Times New Roman" w:cs="Times New Roman"/>
          <w:sz w:val="28"/>
          <w:szCs w:val="28"/>
        </w:rPr>
      </w:pPr>
    </w:p>
    <w:p w14:paraId="1671540D" w14:textId="77777777" w:rsidR="004F647A" w:rsidRPr="00111DD9" w:rsidRDefault="004F647A" w:rsidP="004F647A">
      <w:pPr>
        <w:pStyle w:val="Default"/>
        <w:jc w:val="both"/>
        <w:rPr>
          <w:sz w:val="28"/>
          <w:szCs w:val="28"/>
        </w:rPr>
      </w:pPr>
      <w:r w:rsidRPr="00111DD9">
        <w:rPr>
          <w:b/>
          <w:bCs/>
          <w:sz w:val="28"/>
          <w:szCs w:val="28"/>
        </w:rPr>
        <w:t>1.</w:t>
      </w:r>
      <w:proofErr w:type="gramStart"/>
      <w:r w:rsidRPr="00111DD9">
        <w:rPr>
          <w:b/>
          <w:bCs/>
          <w:sz w:val="28"/>
          <w:szCs w:val="28"/>
        </w:rPr>
        <w:t>4.Трудоемкость</w:t>
      </w:r>
      <w:proofErr w:type="gramEnd"/>
      <w:r w:rsidRPr="00111DD9">
        <w:rPr>
          <w:b/>
          <w:bCs/>
          <w:sz w:val="28"/>
          <w:szCs w:val="28"/>
        </w:rPr>
        <w:t xml:space="preserve"> ППКРС </w:t>
      </w:r>
      <w:r w:rsidRPr="00111DD9">
        <w:rPr>
          <w:sz w:val="28"/>
          <w:szCs w:val="28"/>
        </w:rPr>
        <w:t xml:space="preserve">профессии </w:t>
      </w:r>
      <w:r>
        <w:rPr>
          <w:sz w:val="28"/>
          <w:szCs w:val="28"/>
        </w:rPr>
        <w:t>39.01.01 Социальный работник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8"/>
        <w:gridCol w:w="2467"/>
      </w:tblGrid>
      <w:tr w:rsidR="004F647A" w:rsidRPr="00503A60" w14:paraId="64431F29" w14:textId="77777777" w:rsidTr="00C039CA">
        <w:tc>
          <w:tcPr>
            <w:tcW w:w="7054" w:type="dxa"/>
            <w:vMerge w:val="restart"/>
            <w:shd w:val="clear" w:color="auto" w:fill="auto"/>
          </w:tcPr>
          <w:p w14:paraId="14B23DE8" w14:textId="77777777" w:rsidR="004F647A" w:rsidRPr="00111DD9" w:rsidRDefault="004F647A" w:rsidP="00C039CA">
            <w:pPr>
              <w:spacing w:after="0"/>
              <w:rPr>
                <w:rFonts w:ascii="Times New Roman" w:hAnsi="Times New Roman" w:cs="Times New Roman"/>
                <w:sz w:val="24"/>
                <w:szCs w:val="24"/>
              </w:rPr>
            </w:pPr>
          </w:p>
        </w:tc>
        <w:tc>
          <w:tcPr>
            <w:tcW w:w="2516" w:type="dxa"/>
            <w:shd w:val="clear" w:color="auto" w:fill="auto"/>
          </w:tcPr>
          <w:p w14:paraId="14FDB630"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При сроке обучения:</w:t>
            </w:r>
          </w:p>
        </w:tc>
      </w:tr>
      <w:tr w:rsidR="004F647A" w:rsidRPr="00503A60" w14:paraId="600336C3" w14:textId="77777777" w:rsidTr="00C039CA">
        <w:tc>
          <w:tcPr>
            <w:tcW w:w="7054" w:type="dxa"/>
            <w:vMerge/>
            <w:shd w:val="clear" w:color="auto" w:fill="auto"/>
          </w:tcPr>
          <w:p w14:paraId="7E0F4BEC" w14:textId="77777777" w:rsidR="004F647A" w:rsidRPr="00503A60" w:rsidRDefault="004F647A" w:rsidP="00C039CA">
            <w:pPr>
              <w:spacing w:after="0"/>
              <w:rPr>
                <w:rFonts w:ascii="Times New Roman" w:hAnsi="Times New Roman" w:cs="Times New Roman"/>
                <w:sz w:val="24"/>
                <w:szCs w:val="24"/>
              </w:rPr>
            </w:pPr>
          </w:p>
        </w:tc>
        <w:tc>
          <w:tcPr>
            <w:tcW w:w="2516" w:type="dxa"/>
            <w:shd w:val="clear" w:color="auto" w:fill="auto"/>
          </w:tcPr>
          <w:p w14:paraId="2BE08962"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2 </w:t>
            </w:r>
            <w:proofErr w:type="gramStart"/>
            <w:r w:rsidRPr="00503A60">
              <w:rPr>
                <w:rFonts w:ascii="Times New Roman" w:hAnsi="Times New Roman" w:cs="Times New Roman"/>
                <w:sz w:val="24"/>
                <w:szCs w:val="24"/>
              </w:rPr>
              <w:t>года  10</w:t>
            </w:r>
            <w:proofErr w:type="gramEnd"/>
            <w:r w:rsidRPr="00503A60">
              <w:rPr>
                <w:rFonts w:ascii="Times New Roman" w:hAnsi="Times New Roman" w:cs="Times New Roman"/>
                <w:sz w:val="24"/>
                <w:szCs w:val="24"/>
              </w:rPr>
              <w:t xml:space="preserve"> месяцев</w:t>
            </w:r>
          </w:p>
        </w:tc>
      </w:tr>
      <w:tr w:rsidR="004F647A" w:rsidRPr="00503A60" w14:paraId="2C760BCF" w14:textId="77777777" w:rsidTr="00C039CA">
        <w:tc>
          <w:tcPr>
            <w:tcW w:w="7054" w:type="dxa"/>
            <w:shd w:val="clear" w:color="auto" w:fill="auto"/>
          </w:tcPr>
          <w:p w14:paraId="7658BF96"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Русский язык и литература</w:t>
            </w:r>
          </w:p>
        </w:tc>
        <w:tc>
          <w:tcPr>
            <w:tcW w:w="2516" w:type="dxa"/>
            <w:shd w:val="clear" w:color="auto" w:fill="auto"/>
          </w:tcPr>
          <w:p w14:paraId="45BADB26"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7</w:t>
            </w:r>
            <w:r>
              <w:rPr>
                <w:rFonts w:ascii="Times New Roman" w:hAnsi="Times New Roman" w:cs="Times New Roman"/>
                <w:sz w:val="24"/>
                <w:szCs w:val="24"/>
              </w:rPr>
              <w:t>3</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1E45A0AD" w14:textId="77777777" w:rsidTr="00C039CA">
        <w:tc>
          <w:tcPr>
            <w:tcW w:w="7054" w:type="dxa"/>
            <w:shd w:val="clear" w:color="auto" w:fill="auto"/>
          </w:tcPr>
          <w:p w14:paraId="47AFD738"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Иностранный язык</w:t>
            </w:r>
          </w:p>
        </w:tc>
        <w:tc>
          <w:tcPr>
            <w:tcW w:w="2516" w:type="dxa"/>
            <w:shd w:val="clear" w:color="auto" w:fill="auto"/>
          </w:tcPr>
          <w:p w14:paraId="3FE06313"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7</w:t>
            </w:r>
            <w:r>
              <w:rPr>
                <w:rFonts w:ascii="Times New Roman" w:hAnsi="Times New Roman" w:cs="Times New Roman"/>
                <w:sz w:val="24"/>
                <w:szCs w:val="24"/>
              </w:rPr>
              <w:t>3</w:t>
            </w:r>
            <w:r w:rsidRPr="00503A60">
              <w:rPr>
                <w:rFonts w:ascii="Times New Roman" w:hAnsi="Times New Roman" w:cs="Times New Roman"/>
                <w:sz w:val="24"/>
                <w:szCs w:val="24"/>
              </w:rPr>
              <w:t>нед</w:t>
            </w:r>
          </w:p>
        </w:tc>
      </w:tr>
      <w:tr w:rsidR="004F647A" w:rsidRPr="00503A60" w14:paraId="1AAE13C7" w14:textId="77777777" w:rsidTr="00C039CA">
        <w:tc>
          <w:tcPr>
            <w:tcW w:w="7054" w:type="dxa"/>
            <w:shd w:val="clear" w:color="auto" w:fill="auto"/>
          </w:tcPr>
          <w:p w14:paraId="7031DF57"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lastRenderedPageBreak/>
              <w:t>Математика: алгебра, начало анализа, геометрия</w:t>
            </w:r>
          </w:p>
        </w:tc>
        <w:tc>
          <w:tcPr>
            <w:tcW w:w="2516" w:type="dxa"/>
            <w:shd w:val="clear" w:color="auto" w:fill="auto"/>
          </w:tcPr>
          <w:p w14:paraId="44520C49"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7</w:t>
            </w:r>
            <w:r>
              <w:rPr>
                <w:rFonts w:ascii="Times New Roman" w:hAnsi="Times New Roman" w:cs="Times New Roman"/>
                <w:sz w:val="24"/>
                <w:szCs w:val="24"/>
              </w:rPr>
              <w:t>3</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2572291D" w14:textId="77777777" w:rsidTr="00C039CA">
        <w:tc>
          <w:tcPr>
            <w:tcW w:w="7054" w:type="dxa"/>
            <w:shd w:val="clear" w:color="auto" w:fill="auto"/>
          </w:tcPr>
          <w:p w14:paraId="2339892B"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История </w:t>
            </w:r>
          </w:p>
        </w:tc>
        <w:tc>
          <w:tcPr>
            <w:tcW w:w="2516" w:type="dxa"/>
            <w:shd w:val="clear" w:color="auto" w:fill="auto"/>
          </w:tcPr>
          <w:p w14:paraId="71500239"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57 </w:t>
            </w:r>
            <w:proofErr w:type="spellStart"/>
            <w:r w:rsidRPr="00503A60">
              <w:rPr>
                <w:rFonts w:ascii="Times New Roman" w:hAnsi="Times New Roman" w:cs="Times New Roman"/>
                <w:sz w:val="24"/>
                <w:szCs w:val="24"/>
              </w:rPr>
              <w:t>нед</w:t>
            </w:r>
            <w:proofErr w:type="spellEnd"/>
          </w:p>
        </w:tc>
      </w:tr>
      <w:tr w:rsidR="004F647A" w:rsidRPr="00503A60" w14:paraId="47B160ED" w14:textId="77777777" w:rsidTr="00C039CA">
        <w:tc>
          <w:tcPr>
            <w:tcW w:w="7054" w:type="dxa"/>
            <w:shd w:val="clear" w:color="auto" w:fill="auto"/>
          </w:tcPr>
          <w:p w14:paraId="27A0004C"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Физическая культура</w:t>
            </w:r>
          </w:p>
        </w:tc>
        <w:tc>
          <w:tcPr>
            <w:tcW w:w="2516" w:type="dxa"/>
            <w:shd w:val="clear" w:color="auto" w:fill="auto"/>
          </w:tcPr>
          <w:p w14:paraId="40383761"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73 </w:t>
            </w:r>
            <w:proofErr w:type="spellStart"/>
            <w:r w:rsidRPr="00503A60">
              <w:rPr>
                <w:rFonts w:ascii="Times New Roman" w:hAnsi="Times New Roman" w:cs="Times New Roman"/>
                <w:sz w:val="24"/>
                <w:szCs w:val="24"/>
              </w:rPr>
              <w:t>нед</w:t>
            </w:r>
            <w:proofErr w:type="spellEnd"/>
          </w:p>
        </w:tc>
      </w:tr>
      <w:tr w:rsidR="004F647A" w:rsidRPr="00503A60" w14:paraId="45F399C5" w14:textId="77777777" w:rsidTr="00C039CA">
        <w:tc>
          <w:tcPr>
            <w:tcW w:w="7054" w:type="dxa"/>
            <w:shd w:val="clear" w:color="auto" w:fill="auto"/>
          </w:tcPr>
          <w:p w14:paraId="7AE03205"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ОБЖ</w:t>
            </w:r>
          </w:p>
        </w:tc>
        <w:tc>
          <w:tcPr>
            <w:tcW w:w="2516" w:type="dxa"/>
            <w:shd w:val="clear" w:color="auto" w:fill="auto"/>
          </w:tcPr>
          <w:p w14:paraId="05EBE66D"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40 </w:t>
            </w:r>
            <w:proofErr w:type="spellStart"/>
            <w:r w:rsidRPr="00503A60">
              <w:rPr>
                <w:rFonts w:ascii="Times New Roman" w:hAnsi="Times New Roman" w:cs="Times New Roman"/>
                <w:sz w:val="24"/>
                <w:szCs w:val="24"/>
              </w:rPr>
              <w:t>нед</w:t>
            </w:r>
            <w:proofErr w:type="spellEnd"/>
          </w:p>
        </w:tc>
      </w:tr>
      <w:tr w:rsidR="004F647A" w:rsidRPr="00503A60" w14:paraId="615A4E45" w14:textId="77777777" w:rsidTr="00C039CA">
        <w:tc>
          <w:tcPr>
            <w:tcW w:w="7054" w:type="dxa"/>
            <w:shd w:val="clear" w:color="auto" w:fill="auto"/>
          </w:tcPr>
          <w:p w14:paraId="2D5F00EB"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Информатика</w:t>
            </w:r>
          </w:p>
        </w:tc>
        <w:tc>
          <w:tcPr>
            <w:tcW w:w="2516" w:type="dxa"/>
            <w:shd w:val="clear" w:color="auto" w:fill="auto"/>
          </w:tcPr>
          <w:p w14:paraId="30B315DB"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40 </w:t>
            </w:r>
            <w:proofErr w:type="spellStart"/>
            <w:r w:rsidRPr="00503A60">
              <w:rPr>
                <w:rFonts w:ascii="Times New Roman" w:hAnsi="Times New Roman" w:cs="Times New Roman"/>
                <w:sz w:val="24"/>
                <w:szCs w:val="24"/>
              </w:rPr>
              <w:t>нед</w:t>
            </w:r>
            <w:proofErr w:type="spellEnd"/>
          </w:p>
        </w:tc>
      </w:tr>
      <w:tr w:rsidR="004F647A" w:rsidRPr="00503A60" w14:paraId="5B263EA9" w14:textId="77777777" w:rsidTr="00C039CA">
        <w:tc>
          <w:tcPr>
            <w:tcW w:w="7054" w:type="dxa"/>
            <w:shd w:val="clear" w:color="auto" w:fill="auto"/>
          </w:tcPr>
          <w:p w14:paraId="6079937E"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Экономика</w:t>
            </w:r>
          </w:p>
        </w:tc>
        <w:tc>
          <w:tcPr>
            <w:tcW w:w="2516" w:type="dxa"/>
            <w:shd w:val="clear" w:color="auto" w:fill="auto"/>
          </w:tcPr>
          <w:p w14:paraId="331C2E3A"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нед</w:t>
            </w:r>
            <w:proofErr w:type="spellEnd"/>
          </w:p>
        </w:tc>
      </w:tr>
      <w:tr w:rsidR="004F647A" w:rsidRPr="00503A60" w14:paraId="09BC2212" w14:textId="77777777" w:rsidTr="00C039CA">
        <w:tc>
          <w:tcPr>
            <w:tcW w:w="7054" w:type="dxa"/>
            <w:shd w:val="clear" w:color="auto" w:fill="auto"/>
          </w:tcPr>
          <w:p w14:paraId="653EC032" w14:textId="77777777" w:rsidR="004F647A"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Право</w:t>
            </w:r>
          </w:p>
        </w:tc>
        <w:tc>
          <w:tcPr>
            <w:tcW w:w="2516" w:type="dxa"/>
            <w:shd w:val="clear" w:color="auto" w:fill="auto"/>
          </w:tcPr>
          <w:p w14:paraId="33602019" w14:textId="77777777" w:rsidR="004F647A"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нед</w:t>
            </w:r>
            <w:proofErr w:type="spellEnd"/>
          </w:p>
        </w:tc>
      </w:tr>
      <w:tr w:rsidR="004F647A" w:rsidRPr="00503A60" w14:paraId="1FEB2A5E" w14:textId="77777777" w:rsidTr="00C039CA">
        <w:tc>
          <w:tcPr>
            <w:tcW w:w="7054" w:type="dxa"/>
            <w:shd w:val="clear" w:color="auto" w:fill="auto"/>
          </w:tcPr>
          <w:p w14:paraId="1173CEDB"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Обществознание</w:t>
            </w:r>
          </w:p>
        </w:tc>
        <w:tc>
          <w:tcPr>
            <w:tcW w:w="2516" w:type="dxa"/>
            <w:shd w:val="clear" w:color="auto" w:fill="auto"/>
          </w:tcPr>
          <w:p w14:paraId="22D35185"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40</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0C576830" w14:textId="77777777" w:rsidTr="00C039CA">
        <w:tc>
          <w:tcPr>
            <w:tcW w:w="7054" w:type="dxa"/>
            <w:shd w:val="clear" w:color="auto" w:fill="auto"/>
          </w:tcPr>
          <w:p w14:paraId="1BC523D4"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516" w:type="dxa"/>
            <w:shd w:val="clear" w:color="auto" w:fill="auto"/>
          </w:tcPr>
          <w:p w14:paraId="74FC4106"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73</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2717A2E9" w14:textId="77777777" w:rsidTr="00C039CA">
        <w:tc>
          <w:tcPr>
            <w:tcW w:w="7054" w:type="dxa"/>
            <w:shd w:val="clear" w:color="auto" w:fill="auto"/>
          </w:tcPr>
          <w:p w14:paraId="1044A739"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География</w:t>
            </w:r>
          </w:p>
        </w:tc>
        <w:tc>
          <w:tcPr>
            <w:tcW w:w="2516" w:type="dxa"/>
            <w:shd w:val="clear" w:color="auto" w:fill="auto"/>
          </w:tcPr>
          <w:p w14:paraId="34CFE882"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33</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4E9C04BF" w14:textId="77777777" w:rsidTr="00C039CA">
        <w:tc>
          <w:tcPr>
            <w:tcW w:w="7054" w:type="dxa"/>
            <w:shd w:val="clear" w:color="auto" w:fill="auto"/>
          </w:tcPr>
          <w:p w14:paraId="50D19CC2"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Экология</w:t>
            </w:r>
          </w:p>
        </w:tc>
        <w:tc>
          <w:tcPr>
            <w:tcW w:w="2516" w:type="dxa"/>
            <w:shd w:val="clear" w:color="auto" w:fill="auto"/>
          </w:tcPr>
          <w:p w14:paraId="1477AFB2"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17</w:t>
            </w:r>
            <w:r w:rsidRPr="00503A60">
              <w:rPr>
                <w:rFonts w:ascii="Times New Roman" w:hAnsi="Times New Roman" w:cs="Times New Roman"/>
                <w:sz w:val="24"/>
                <w:szCs w:val="24"/>
              </w:rPr>
              <w:t>нед</w:t>
            </w:r>
          </w:p>
        </w:tc>
      </w:tr>
      <w:tr w:rsidR="004F647A" w:rsidRPr="00503A60" w14:paraId="52E6BAF4" w14:textId="77777777" w:rsidTr="00C039CA">
        <w:tc>
          <w:tcPr>
            <w:tcW w:w="7054" w:type="dxa"/>
            <w:shd w:val="clear" w:color="auto" w:fill="auto"/>
          </w:tcPr>
          <w:p w14:paraId="526EFF5C"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Основы проектирования</w:t>
            </w:r>
          </w:p>
        </w:tc>
        <w:tc>
          <w:tcPr>
            <w:tcW w:w="2516" w:type="dxa"/>
            <w:shd w:val="clear" w:color="auto" w:fill="auto"/>
          </w:tcPr>
          <w:p w14:paraId="07473C73"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6</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0C5B6B23" w14:textId="77777777" w:rsidTr="00C039CA">
        <w:tc>
          <w:tcPr>
            <w:tcW w:w="7054" w:type="dxa"/>
            <w:shd w:val="clear" w:color="auto" w:fill="auto"/>
          </w:tcPr>
          <w:p w14:paraId="789EFECD"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Краеведение</w:t>
            </w:r>
          </w:p>
        </w:tc>
        <w:tc>
          <w:tcPr>
            <w:tcW w:w="2516" w:type="dxa"/>
            <w:shd w:val="clear" w:color="auto" w:fill="auto"/>
          </w:tcPr>
          <w:p w14:paraId="06A1E85A"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503A60">
              <w:rPr>
                <w:rFonts w:ascii="Times New Roman" w:hAnsi="Times New Roman" w:cs="Times New Roman"/>
                <w:sz w:val="24"/>
                <w:szCs w:val="24"/>
              </w:rPr>
              <w:t>нед</w:t>
            </w:r>
            <w:proofErr w:type="spellEnd"/>
          </w:p>
        </w:tc>
      </w:tr>
      <w:tr w:rsidR="004F647A" w:rsidRPr="00503A60" w14:paraId="683E712D" w14:textId="77777777" w:rsidTr="00C039CA">
        <w:tc>
          <w:tcPr>
            <w:tcW w:w="7054" w:type="dxa"/>
            <w:shd w:val="clear" w:color="auto" w:fill="auto"/>
          </w:tcPr>
          <w:p w14:paraId="2A29D829"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Эвенкийский язык</w:t>
            </w:r>
          </w:p>
        </w:tc>
        <w:tc>
          <w:tcPr>
            <w:tcW w:w="2516" w:type="dxa"/>
            <w:shd w:val="clear" w:color="auto" w:fill="auto"/>
          </w:tcPr>
          <w:p w14:paraId="22566A73"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73 </w:t>
            </w:r>
            <w:proofErr w:type="spellStart"/>
            <w:r w:rsidRPr="00503A60">
              <w:rPr>
                <w:rFonts w:ascii="Times New Roman" w:hAnsi="Times New Roman" w:cs="Times New Roman"/>
                <w:sz w:val="24"/>
                <w:szCs w:val="24"/>
              </w:rPr>
              <w:t>нед</w:t>
            </w:r>
            <w:proofErr w:type="spellEnd"/>
          </w:p>
        </w:tc>
      </w:tr>
      <w:tr w:rsidR="004F647A" w:rsidRPr="00503A60" w14:paraId="0926E9AC" w14:textId="77777777" w:rsidTr="00C039CA">
        <w:tc>
          <w:tcPr>
            <w:tcW w:w="7054" w:type="dxa"/>
            <w:shd w:val="clear" w:color="auto" w:fill="auto"/>
          </w:tcPr>
          <w:p w14:paraId="3E88BC6A"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Теоретические основы социальной работы</w:t>
            </w:r>
          </w:p>
        </w:tc>
        <w:tc>
          <w:tcPr>
            <w:tcW w:w="2516" w:type="dxa"/>
            <w:shd w:val="clear" w:color="auto" w:fill="auto"/>
          </w:tcPr>
          <w:p w14:paraId="1EB10C05"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1</w:t>
            </w:r>
            <w:r>
              <w:rPr>
                <w:rFonts w:ascii="Times New Roman" w:hAnsi="Times New Roman" w:cs="Times New Roman"/>
                <w:sz w:val="24"/>
                <w:szCs w:val="24"/>
              </w:rPr>
              <w:t>7</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3DA12770" w14:textId="77777777" w:rsidTr="00C039CA">
        <w:tc>
          <w:tcPr>
            <w:tcW w:w="7054" w:type="dxa"/>
            <w:shd w:val="clear" w:color="auto" w:fill="auto"/>
          </w:tcPr>
          <w:p w14:paraId="34DF1465"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Организация социальной работы в РФ</w:t>
            </w:r>
          </w:p>
        </w:tc>
        <w:tc>
          <w:tcPr>
            <w:tcW w:w="2516" w:type="dxa"/>
            <w:shd w:val="clear" w:color="auto" w:fill="auto"/>
          </w:tcPr>
          <w:p w14:paraId="6D1E4746"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17</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4B896CF0" w14:textId="77777777" w:rsidTr="00C039CA">
        <w:tc>
          <w:tcPr>
            <w:tcW w:w="7054" w:type="dxa"/>
            <w:shd w:val="clear" w:color="auto" w:fill="auto"/>
          </w:tcPr>
          <w:p w14:paraId="6A72D9D0"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Основы делопроизводства</w:t>
            </w:r>
          </w:p>
        </w:tc>
        <w:tc>
          <w:tcPr>
            <w:tcW w:w="2516" w:type="dxa"/>
            <w:shd w:val="clear" w:color="auto" w:fill="auto"/>
          </w:tcPr>
          <w:p w14:paraId="531AF081"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17</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12D83BB8" w14:textId="77777777" w:rsidTr="00C039CA">
        <w:tc>
          <w:tcPr>
            <w:tcW w:w="7054" w:type="dxa"/>
            <w:shd w:val="clear" w:color="auto" w:fill="auto"/>
          </w:tcPr>
          <w:p w14:paraId="7225187D"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Основы</w:t>
            </w:r>
            <w:r>
              <w:rPr>
                <w:rFonts w:ascii="Times New Roman" w:hAnsi="Times New Roman" w:cs="Times New Roman"/>
                <w:sz w:val="24"/>
                <w:szCs w:val="24"/>
              </w:rPr>
              <w:t xml:space="preserve"> деловой культуры</w:t>
            </w:r>
          </w:p>
        </w:tc>
        <w:tc>
          <w:tcPr>
            <w:tcW w:w="2516" w:type="dxa"/>
            <w:shd w:val="clear" w:color="auto" w:fill="auto"/>
          </w:tcPr>
          <w:p w14:paraId="1429636E"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23</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29667560" w14:textId="77777777" w:rsidTr="00C039CA">
        <w:tc>
          <w:tcPr>
            <w:tcW w:w="7054" w:type="dxa"/>
            <w:shd w:val="clear" w:color="auto" w:fill="auto"/>
          </w:tcPr>
          <w:p w14:paraId="0C77C3A2"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Безопасность жизнедеятельности</w:t>
            </w:r>
          </w:p>
        </w:tc>
        <w:tc>
          <w:tcPr>
            <w:tcW w:w="2516" w:type="dxa"/>
            <w:shd w:val="clear" w:color="auto" w:fill="auto"/>
          </w:tcPr>
          <w:p w14:paraId="6998E3C2"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1</w:t>
            </w:r>
            <w:r>
              <w:rPr>
                <w:rFonts w:ascii="Times New Roman" w:hAnsi="Times New Roman" w:cs="Times New Roman"/>
                <w:sz w:val="24"/>
                <w:szCs w:val="24"/>
              </w:rPr>
              <w:t>2</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655EF50C" w14:textId="77777777" w:rsidTr="00C039CA">
        <w:tc>
          <w:tcPr>
            <w:tcW w:w="7054" w:type="dxa"/>
            <w:shd w:val="clear" w:color="auto" w:fill="auto"/>
          </w:tcPr>
          <w:p w14:paraId="5AB1ACEE"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Основы</w:t>
            </w:r>
            <w:r>
              <w:rPr>
                <w:rFonts w:ascii="Times New Roman" w:hAnsi="Times New Roman" w:cs="Times New Roman"/>
                <w:sz w:val="24"/>
                <w:szCs w:val="24"/>
              </w:rPr>
              <w:t xml:space="preserve"> парикмахерского искусства</w:t>
            </w:r>
          </w:p>
        </w:tc>
        <w:tc>
          <w:tcPr>
            <w:tcW w:w="2516" w:type="dxa"/>
            <w:shd w:val="clear" w:color="auto" w:fill="auto"/>
          </w:tcPr>
          <w:p w14:paraId="6D44041E"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1</w:t>
            </w:r>
            <w:r>
              <w:rPr>
                <w:rFonts w:ascii="Times New Roman" w:hAnsi="Times New Roman" w:cs="Times New Roman"/>
                <w:sz w:val="24"/>
                <w:szCs w:val="24"/>
              </w:rPr>
              <w:t>2</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5968DA45" w14:textId="77777777" w:rsidTr="00C039CA">
        <w:tc>
          <w:tcPr>
            <w:tcW w:w="7054" w:type="dxa"/>
            <w:shd w:val="clear" w:color="auto" w:fill="auto"/>
          </w:tcPr>
          <w:p w14:paraId="06EBBAD5"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Основы предпринимательства</w:t>
            </w:r>
          </w:p>
        </w:tc>
        <w:tc>
          <w:tcPr>
            <w:tcW w:w="2516" w:type="dxa"/>
            <w:shd w:val="clear" w:color="auto" w:fill="auto"/>
          </w:tcPr>
          <w:p w14:paraId="1C6B3F51"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1</w:t>
            </w:r>
            <w:r>
              <w:rPr>
                <w:rFonts w:ascii="Times New Roman" w:hAnsi="Times New Roman" w:cs="Times New Roman"/>
                <w:sz w:val="24"/>
                <w:szCs w:val="24"/>
              </w:rPr>
              <w:t>2</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04A1ACB6" w14:textId="77777777" w:rsidTr="00C039CA">
        <w:tc>
          <w:tcPr>
            <w:tcW w:w="7054" w:type="dxa"/>
            <w:shd w:val="clear" w:color="auto" w:fill="auto"/>
          </w:tcPr>
          <w:p w14:paraId="268A6CB9"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w:t>
            </w:r>
          </w:p>
        </w:tc>
        <w:tc>
          <w:tcPr>
            <w:tcW w:w="2516" w:type="dxa"/>
            <w:shd w:val="clear" w:color="auto" w:fill="auto"/>
          </w:tcPr>
          <w:p w14:paraId="2779BF03"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56</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5A202287" w14:textId="77777777" w:rsidTr="00C039CA">
        <w:tc>
          <w:tcPr>
            <w:tcW w:w="7054" w:type="dxa"/>
            <w:shd w:val="clear" w:color="auto" w:fill="auto"/>
          </w:tcPr>
          <w:p w14:paraId="496B74B2"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Социально-медицинские основы профессиональной деятельности</w:t>
            </w:r>
          </w:p>
        </w:tc>
        <w:tc>
          <w:tcPr>
            <w:tcW w:w="2516" w:type="dxa"/>
            <w:shd w:val="clear" w:color="auto" w:fill="auto"/>
          </w:tcPr>
          <w:p w14:paraId="3A689B71"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56</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60B84FD8" w14:textId="77777777" w:rsidTr="00C039CA">
        <w:tc>
          <w:tcPr>
            <w:tcW w:w="7054" w:type="dxa"/>
            <w:shd w:val="clear" w:color="auto" w:fill="auto"/>
          </w:tcPr>
          <w:p w14:paraId="1DD98523" w14:textId="77777777" w:rsidR="004F647A"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Основы социально-бытового обслуживания</w:t>
            </w:r>
          </w:p>
        </w:tc>
        <w:tc>
          <w:tcPr>
            <w:tcW w:w="2516" w:type="dxa"/>
            <w:shd w:val="clear" w:color="auto" w:fill="auto"/>
          </w:tcPr>
          <w:p w14:paraId="3CD55F5D" w14:textId="77777777" w:rsidR="004F647A"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 xml:space="preserve">62 </w:t>
            </w:r>
            <w:proofErr w:type="spellStart"/>
            <w:r>
              <w:rPr>
                <w:rFonts w:ascii="Times New Roman" w:hAnsi="Times New Roman" w:cs="Times New Roman"/>
                <w:sz w:val="24"/>
                <w:szCs w:val="24"/>
              </w:rPr>
              <w:t>нед</w:t>
            </w:r>
            <w:proofErr w:type="spellEnd"/>
          </w:p>
        </w:tc>
      </w:tr>
      <w:tr w:rsidR="004F647A" w:rsidRPr="00503A60" w14:paraId="6B553371" w14:textId="77777777" w:rsidTr="00C039CA">
        <w:tc>
          <w:tcPr>
            <w:tcW w:w="7054" w:type="dxa"/>
            <w:shd w:val="clear" w:color="auto" w:fill="auto"/>
          </w:tcPr>
          <w:p w14:paraId="19DC023D"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Учебная практика  </w:t>
            </w:r>
          </w:p>
        </w:tc>
        <w:tc>
          <w:tcPr>
            <w:tcW w:w="2516" w:type="dxa"/>
            <w:shd w:val="clear" w:color="auto" w:fill="auto"/>
          </w:tcPr>
          <w:p w14:paraId="284E9FCD"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62</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57B68A41" w14:textId="77777777" w:rsidTr="00C039CA">
        <w:tc>
          <w:tcPr>
            <w:tcW w:w="7054" w:type="dxa"/>
            <w:shd w:val="clear" w:color="auto" w:fill="auto"/>
          </w:tcPr>
          <w:p w14:paraId="3EA36A31"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Производственная практика</w:t>
            </w:r>
          </w:p>
        </w:tc>
        <w:tc>
          <w:tcPr>
            <w:tcW w:w="2516" w:type="dxa"/>
            <w:shd w:val="clear" w:color="auto" w:fill="auto"/>
          </w:tcPr>
          <w:p w14:paraId="1E2DA242"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31</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4BA7C5FB" w14:textId="77777777" w:rsidTr="00C039CA">
        <w:tc>
          <w:tcPr>
            <w:tcW w:w="7054" w:type="dxa"/>
            <w:shd w:val="clear" w:color="auto" w:fill="auto"/>
          </w:tcPr>
          <w:p w14:paraId="10E2B602"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 xml:space="preserve">Социально-правовая и законодательная основа социальной работы с женщинами, детьми и семьей </w:t>
            </w:r>
          </w:p>
        </w:tc>
        <w:tc>
          <w:tcPr>
            <w:tcW w:w="2516" w:type="dxa"/>
            <w:shd w:val="clear" w:color="auto" w:fill="auto"/>
          </w:tcPr>
          <w:p w14:paraId="646D2EC2"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6 </w:t>
            </w:r>
            <w:proofErr w:type="spellStart"/>
            <w:r w:rsidRPr="00503A60">
              <w:rPr>
                <w:rFonts w:ascii="Times New Roman" w:hAnsi="Times New Roman" w:cs="Times New Roman"/>
                <w:sz w:val="24"/>
                <w:szCs w:val="24"/>
              </w:rPr>
              <w:t>нед</w:t>
            </w:r>
            <w:proofErr w:type="spellEnd"/>
          </w:p>
        </w:tc>
      </w:tr>
      <w:tr w:rsidR="004F647A" w:rsidRPr="00503A60" w14:paraId="7DEACFC5" w14:textId="77777777" w:rsidTr="00C039CA">
        <w:tc>
          <w:tcPr>
            <w:tcW w:w="7054" w:type="dxa"/>
            <w:shd w:val="clear" w:color="auto" w:fill="auto"/>
          </w:tcPr>
          <w:p w14:paraId="7E631189" w14:textId="77777777" w:rsidR="004F647A" w:rsidRPr="00503A60" w:rsidRDefault="004F647A" w:rsidP="00C039CA">
            <w:pPr>
              <w:spacing w:after="0"/>
              <w:rPr>
                <w:rFonts w:ascii="Times New Roman" w:hAnsi="Times New Roman" w:cs="Times New Roman"/>
                <w:sz w:val="24"/>
                <w:szCs w:val="24"/>
              </w:rPr>
            </w:pPr>
            <w:r>
              <w:rPr>
                <w:rFonts w:ascii="Times New Roman" w:hAnsi="Times New Roman" w:cs="Times New Roman"/>
                <w:sz w:val="24"/>
                <w:szCs w:val="24"/>
              </w:rPr>
              <w:t>Технология социальной работы с семьей и детьми</w:t>
            </w:r>
          </w:p>
        </w:tc>
        <w:tc>
          <w:tcPr>
            <w:tcW w:w="2516" w:type="dxa"/>
            <w:shd w:val="clear" w:color="auto" w:fill="auto"/>
          </w:tcPr>
          <w:p w14:paraId="39A4AF6E"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6</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010A4BE2" w14:textId="77777777" w:rsidTr="00C039CA">
        <w:tc>
          <w:tcPr>
            <w:tcW w:w="7054" w:type="dxa"/>
            <w:shd w:val="clear" w:color="auto" w:fill="auto"/>
          </w:tcPr>
          <w:p w14:paraId="3431BD57"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Учебная практика  </w:t>
            </w:r>
          </w:p>
        </w:tc>
        <w:tc>
          <w:tcPr>
            <w:tcW w:w="2516" w:type="dxa"/>
            <w:shd w:val="clear" w:color="auto" w:fill="auto"/>
          </w:tcPr>
          <w:p w14:paraId="73398759"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15</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6AE57FF4" w14:textId="77777777" w:rsidTr="00C039CA">
        <w:tc>
          <w:tcPr>
            <w:tcW w:w="7054" w:type="dxa"/>
            <w:shd w:val="clear" w:color="auto" w:fill="auto"/>
          </w:tcPr>
          <w:p w14:paraId="030DDBF8"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Производственная практика </w:t>
            </w:r>
          </w:p>
        </w:tc>
        <w:tc>
          <w:tcPr>
            <w:tcW w:w="2516" w:type="dxa"/>
            <w:shd w:val="clear" w:color="auto" w:fill="auto"/>
          </w:tcPr>
          <w:p w14:paraId="45BC7BC8"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15</w:t>
            </w:r>
            <w:r w:rsidRPr="00503A60">
              <w:rPr>
                <w:rFonts w:ascii="Times New Roman" w:hAnsi="Times New Roman" w:cs="Times New Roman"/>
                <w:sz w:val="24"/>
                <w:szCs w:val="24"/>
              </w:rPr>
              <w:t xml:space="preserve"> </w:t>
            </w:r>
            <w:proofErr w:type="spellStart"/>
            <w:r w:rsidRPr="00503A60">
              <w:rPr>
                <w:rFonts w:ascii="Times New Roman" w:hAnsi="Times New Roman" w:cs="Times New Roman"/>
                <w:sz w:val="24"/>
                <w:szCs w:val="24"/>
              </w:rPr>
              <w:t>нед</w:t>
            </w:r>
            <w:proofErr w:type="spellEnd"/>
          </w:p>
        </w:tc>
      </w:tr>
      <w:tr w:rsidR="004F647A" w:rsidRPr="00503A60" w14:paraId="5E99A74E" w14:textId="77777777" w:rsidTr="00C039CA">
        <w:tc>
          <w:tcPr>
            <w:tcW w:w="7054" w:type="dxa"/>
            <w:shd w:val="clear" w:color="auto" w:fill="auto"/>
          </w:tcPr>
          <w:p w14:paraId="016AB280"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Физическая культура </w:t>
            </w:r>
          </w:p>
        </w:tc>
        <w:tc>
          <w:tcPr>
            <w:tcW w:w="2516" w:type="dxa"/>
            <w:shd w:val="clear" w:color="auto" w:fill="auto"/>
          </w:tcPr>
          <w:p w14:paraId="754E798A" w14:textId="77777777" w:rsidR="004F647A" w:rsidRPr="00503A60"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6</w:t>
            </w:r>
            <w:r w:rsidRPr="00503A60">
              <w:rPr>
                <w:rFonts w:ascii="Times New Roman" w:hAnsi="Times New Roman" w:cs="Times New Roman"/>
                <w:sz w:val="24"/>
                <w:szCs w:val="24"/>
              </w:rPr>
              <w:t>нед.</w:t>
            </w:r>
          </w:p>
        </w:tc>
      </w:tr>
      <w:tr w:rsidR="004F647A" w:rsidRPr="00503A60" w14:paraId="63D2EA30" w14:textId="77777777" w:rsidTr="00C039CA">
        <w:tc>
          <w:tcPr>
            <w:tcW w:w="7054" w:type="dxa"/>
            <w:shd w:val="clear" w:color="auto" w:fill="auto"/>
          </w:tcPr>
          <w:p w14:paraId="47B45099"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Промежуточная аттестация</w:t>
            </w:r>
          </w:p>
        </w:tc>
        <w:tc>
          <w:tcPr>
            <w:tcW w:w="2516" w:type="dxa"/>
            <w:shd w:val="clear" w:color="auto" w:fill="auto"/>
          </w:tcPr>
          <w:p w14:paraId="6B84E1AF" w14:textId="77777777" w:rsidR="004F647A" w:rsidRPr="00503A60" w:rsidRDefault="004F647A" w:rsidP="00C039CA">
            <w:pPr>
              <w:spacing w:after="0"/>
              <w:jc w:val="center"/>
              <w:rPr>
                <w:rFonts w:ascii="Times New Roman" w:hAnsi="Times New Roman" w:cs="Times New Roman"/>
                <w:sz w:val="24"/>
                <w:szCs w:val="24"/>
              </w:rPr>
            </w:pPr>
            <w:proofErr w:type="gramStart"/>
            <w:r w:rsidRPr="00503A60">
              <w:rPr>
                <w:rFonts w:ascii="Times New Roman" w:hAnsi="Times New Roman" w:cs="Times New Roman"/>
                <w:sz w:val="24"/>
                <w:szCs w:val="24"/>
              </w:rPr>
              <w:t xml:space="preserve">2  </w:t>
            </w:r>
            <w:proofErr w:type="spellStart"/>
            <w:r w:rsidRPr="00503A60">
              <w:rPr>
                <w:rFonts w:ascii="Times New Roman" w:hAnsi="Times New Roman" w:cs="Times New Roman"/>
                <w:sz w:val="24"/>
                <w:szCs w:val="24"/>
              </w:rPr>
              <w:t>нед</w:t>
            </w:r>
            <w:proofErr w:type="spellEnd"/>
            <w:proofErr w:type="gramEnd"/>
            <w:r w:rsidRPr="00503A60">
              <w:rPr>
                <w:rFonts w:ascii="Times New Roman" w:hAnsi="Times New Roman" w:cs="Times New Roman"/>
                <w:sz w:val="24"/>
                <w:szCs w:val="24"/>
              </w:rPr>
              <w:t>.</w:t>
            </w:r>
          </w:p>
        </w:tc>
      </w:tr>
      <w:tr w:rsidR="004F647A" w:rsidRPr="00503A60" w14:paraId="184E4D51" w14:textId="77777777" w:rsidTr="00C039CA">
        <w:tc>
          <w:tcPr>
            <w:tcW w:w="7054" w:type="dxa"/>
            <w:shd w:val="clear" w:color="auto" w:fill="auto"/>
          </w:tcPr>
          <w:p w14:paraId="2D6F17C5"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 xml:space="preserve">Государственная итоговая аттестация  </w:t>
            </w:r>
          </w:p>
        </w:tc>
        <w:tc>
          <w:tcPr>
            <w:tcW w:w="2516" w:type="dxa"/>
            <w:shd w:val="clear" w:color="auto" w:fill="auto"/>
          </w:tcPr>
          <w:p w14:paraId="19EF9C5D"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2 </w:t>
            </w:r>
            <w:proofErr w:type="spellStart"/>
            <w:r w:rsidRPr="00503A60">
              <w:rPr>
                <w:rFonts w:ascii="Times New Roman" w:hAnsi="Times New Roman" w:cs="Times New Roman"/>
                <w:sz w:val="24"/>
                <w:szCs w:val="24"/>
              </w:rPr>
              <w:t>нед</w:t>
            </w:r>
            <w:proofErr w:type="spellEnd"/>
          </w:p>
        </w:tc>
      </w:tr>
      <w:tr w:rsidR="004F647A" w:rsidRPr="00503A60" w14:paraId="2019FAA4" w14:textId="77777777" w:rsidTr="00C039CA">
        <w:tc>
          <w:tcPr>
            <w:tcW w:w="7054" w:type="dxa"/>
            <w:shd w:val="clear" w:color="auto" w:fill="auto"/>
          </w:tcPr>
          <w:p w14:paraId="0EF8D261"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Каникулы</w:t>
            </w:r>
          </w:p>
        </w:tc>
        <w:tc>
          <w:tcPr>
            <w:tcW w:w="2516" w:type="dxa"/>
            <w:shd w:val="clear" w:color="auto" w:fill="auto"/>
          </w:tcPr>
          <w:p w14:paraId="7AAB7E52" w14:textId="77777777" w:rsidR="004F647A" w:rsidRPr="00503A60" w:rsidRDefault="004F647A" w:rsidP="00C039CA">
            <w:pPr>
              <w:spacing w:after="0"/>
              <w:jc w:val="center"/>
              <w:rPr>
                <w:rFonts w:ascii="Times New Roman" w:hAnsi="Times New Roman" w:cs="Times New Roman"/>
                <w:sz w:val="24"/>
                <w:szCs w:val="24"/>
              </w:rPr>
            </w:pPr>
            <w:r w:rsidRPr="00503A60">
              <w:rPr>
                <w:rFonts w:ascii="Times New Roman" w:hAnsi="Times New Roman" w:cs="Times New Roman"/>
                <w:sz w:val="24"/>
                <w:szCs w:val="24"/>
              </w:rPr>
              <w:t xml:space="preserve">26 </w:t>
            </w:r>
            <w:proofErr w:type="spellStart"/>
            <w:r w:rsidRPr="00503A60">
              <w:rPr>
                <w:rFonts w:ascii="Times New Roman" w:hAnsi="Times New Roman" w:cs="Times New Roman"/>
                <w:sz w:val="24"/>
                <w:szCs w:val="24"/>
              </w:rPr>
              <w:t>нед</w:t>
            </w:r>
            <w:proofErr w:type="spellEnd"/>
            <w:r w:rsidRPr="00503A60">
              <w:rPr>
                <w:rFonts w:ascii="Times New Roman" w:hAnsi="Times New Roman" w:cs="Times New Roman"/>
                <w:sz w:val="24"/>
                <w:szCs w:val="24"/>
              </w:rPr>
              <w:t>.</w:t>
            </w:r>
          </w:p>
        </w:tc>
      </w:tr>
      <w:tr w:rsidR="004F647A" w:rsidRPr="00111DD9" w14:paraId="1A1F858E" w14:textId="77777777" w:rsidTr="00C039CA">
        <w:tc>
          <w:tcPr>
            <w:tcW w:w="7054" w:type="dxa"/>
            <w:shd w:val="clear" w:color="auto" w:fill="auto"/>
          </w:tcPr>
          <w:p w14:paraId="1FB119F5" w14:textId="77777777" w:rsidR="004F647A" w:rsidRPr="00503A60" w:rsidRDefault="004F647A" w:rsidP="00C039CA">
            <w:pPr>
              <w:spacing w:after="0"/>
              <w:rPr>
                <w:rFonts w:ascii="Times New Roman" w:hAnsi="Times New Roman" w:cs="Times New Roman"/>
                <w:sz w:val="24"/>
                <w:szCs w:val="24"/>
              </w:rPr>
            </w:pPr>
            <w:r w:rsidRPr="00503A60">
              <w:rPr>
                <w:rFonts w:ascii="Times New Roman" w:hAnsi="Times New Roman" w:cs="Times New Roman"/>
                <w:sz w:val="24"/>
                <w:szCs w:val="24"/>
              </w:rPr>
              <w:t>Итого</w:t>
            </w:r>
          </w:p>
        </w:tc>
        <w:tc>
          <w:tcPr>
            <w:tcW w:w="2516" w:type="dxa"/>
            <w:shd w:val="clear" w:color="auto" w:fill="auto"/>
          </w:tcPr>
          <w:p w14:paraId="683D7E34" w14:textId="77777777" w:rsidR="004F647A" w:rsidRPr="00111DD9" w:rsidRDefault="004F647A" w:rsidP="00C039CA">
            <w:pPr>
              <w:spacing w:after="0"/>
              <w:jc w:val="center"/>
              <w:rPr>
                <w:rFonts w:ascii="Times New Roman" w:hAnsi="Times New Roman" w:cs="Times New Roman"/>
                <w:sz w:val="24"/>
                <w:szCs w:val="24"/>
              </w:rPr>
            </w:pPr>
            <w:r>
              <w:rPr>
                <w:rFonts w:ascii="Times New Roman" w:hAnsi="Times New Roman" w:cs="Times New Roman"/>
                <w:sz w:val="24"/>
                <w:szCs w:val="24"/>
              </w:rPr>
              <w:t>7</w:t>
            </w:r>
            <w:r w:rsidRPr="00503A60">
              <w:rPr>
                <w:rFonts w:ascii="Times New Roman" w:hAnsi="Times New Roman" w:cs="Times New Roman"/>
                <w:sz w:val="24"/>
                <w:szCs w:val="24"/>
              </w:rPr>
              <w:t xml:space="preserve">3 </w:t>
            </w:r>
            <w:proofErr w:type="spellStart"/>
            <w:r w:rsidRPr="00503A60">
              <w:rPr>
                <w:rFonts w:ascii="Times New Roman" w:hAnsi="Times New Roman" w:cs="Times New Roman"/>
                <w:sz w:val="24"/>
                <w:szCs w:val="24"/>
              </w:rPr>
              <w:t>нед</w:t>
            </w:r>
            <w:proofErr w:type="spellEnd"/>
            <w:r w:rsidRPr="00503A60">
              <w:rPr>
                <w:rFonts w:ascii="Times New Roman" w:hAnsi="Times New Roman" w:cs="Times New Roman"/>
                <w:sz w:val="24"/>
                <w:szCs w:val="24"/>
              </w:rPr>
              <w:t>.</w:t>
            </w:r>
          </w:p>
        </w:tc>
      </w:tr>
    </w:tbl>
    <w:p w14:paraId="46536B4F" w14:textId="77777777" w:rsidR="004F647A" w:rsidRPr="00111DD9" w:rsidRDefault="004F647A" w:rsidP="004F647A">
      <w:pPr>
        <w:spacing w:after="0"/>
        <w:rPr>
          <w:rFonts w:ascii="Times New Roman" w:hAnsi="Times New Roman" w:cs="Times New Roman"/>
          <w:sz w:val="28"/>
          <w:szCs w:val="28"/>
        </w:rPr>
      </w:pPr>
    </w:p>
    <w:p w14:paraId="5A5EC6AE" w14:textId="2FC707A7" w:rsidR="004F647A" w:rsidRDefault="004F647A" w:rsidP="0050309B">
      <w:pPr>
        <w:jc w:val="both"/>
        <w:rPr>
          <w:rFonts w:ascii="Times New Roman" w:eastAsia="Times New Roman" w:hAnsi="Times New Roman" w:cs="Times New Roman"/>
          <w:bCs/>
          <w:color w:val="000000"/>
          <w:sz w:val="28"/>
          <w:szCs w:val="28"/>
          <w:lang w:eastAsia="ru-RU"/>
        </w:rPr>
      </w:pPr>
      <w:r w:rsidRPr="004F647A">
        <w:rPr>
          <w:rFonts w:ascii="Times New Roman" w:eastAsia="Times New Roman" w:hAnsi="Times New Roman" w:cs="Times New Roman"/>
          <w:bCs/>
          <w:color w:val="000000"/>
          <w:sz w:val="28"/>
          <w:szCs w:val="28"/>
          <w:lang w:eastAsia="ru-RU"/>
        </w:rPr>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составляет 36 академических часов в неделю.  </w:t>
      </w:r>
      <w:proofErr w:type="spellStart"/>
      <w:r w:rsidRPr="004F647A">
        <w:rPr>
          <w:rFonts w:ascii="Times New Roman" w:eastAsia="Times New Roman" w:hAnsi="Times New Roman" w:cs="Times New Roman"/>
          <w:bCs/>
          <w:color w:val="000000"/>
          <w:sz w:val="28"/>
          <w:szCs w:val="28"/>
          <w:lang w:eastAsia="ru-RU"/>
        </w:rPr>
        <w:t>Практикоориентированность</w:t>
      </w:r>
      <w:proofErr w:type="spellEnd"/>
      <w:r w:rsidRPr="004F647A">
        <w:rPr>
          <w:rFonts w:ascii="Times New Roman" w:eastAsia="Times New Roman" w:hAnsi="Times New Roman" w:cs="Times New Roman"/>
          <w:bCs/>
          <w:color w:val="000000"/>
          <w:sz w:val="28"/>
          <w:szCs w:val="28"/>
          <w:lang w:eastAsia="ru-RU"/>
        </w:rPr>
        <w:t xml:space="preserve"> подготовки выпускников без учета общеобразовательной подготовки составляет 95 % от общего объема часов подготовки.</w:t>
      </w:r>
    </w:p>
    <w:p w14:paraId="0B9027BF" w14:textId="77777777" w:rsidR="004F647A" w:rsidRDefault="004F647A" w:rsidP="004F647A">
      <w:pPr>
        <w:jc w:val="both"/>
        <w:rPr>
          <w:rFonts w:ascii="Times New Roman" w:hAnsi="Times New Roman" w:cs="Times New Roman"/>
          <w:sz w:val="24"/>
          <w:szCs w:val="24"/>
        </w:rPr>
      </w:pPr>
      <w:r w:rsidRPr="004F647A">
        <w:rPr>
          <w:rFonts w:ascii="Times New Roman" w:hAnsi="Times New Roman" w:cs="Times New Roman"/>
          <w:sz w:val="24"/>
          <w:szCs w:val="24"/>
        </w:rPr>
        <w:lastRenderedPageBreak/>
        <w:t xml:space="preserve">1.3 Требования к абитуриенту. </w:t>
      </w:r>
    </w:p>
    <w:p w14:paraId="72619895" w14:textId="5827F3B9" w:rsidR="004F647A" w:rsidRDefault="004F647A" w:rsidP="004F647A">
      <w:pPr>
        <w:jc w:val="both"/>
        <w:rPr>
          <w:rFonts w:ascii="Times New Roman" w:hAnsi="Times New Roman" w:cs="Times New Roman"/>
          <w:sz w:val="24"/>
          <w:szCs w:val="24"/>
        </w:rPr>
      </w:pPr>
      <w:r>
        <w:rPr>
          <w:rFonts w:ascii="Times New Roman" w:hAnsi="Times New Roman" w:cs="Times New Roman"/>
          <w:sz w:val="24"/>
          <w:szCs w:val="24"/>
        </w:rPr>
        <w:t>-</w:t>
      </w:r>
      <w:r w:rsidRPr="004F647A">
        <w:rPr>
          <w:rFonts w:ascii="Times New Roman" w:hAnsi="Times New Roman" w:cs="Times New Roman"/>
          <w:sz w:val="24"/>
          <w:szCs w:val="24"/>
        </w:rPr>
        <w:t xml:space="preserve"> Лица, поступающие на обучение, должны иметь аттестат об основном общем образовании. </w:t>
      </w:r>
      <w:r>
        <w:rPr>
          <w:rFonts w:ascii="Times New Roman" w:hAnsi="Times New Roman" w:cs="Times New Roman"/>
          <w:sz w:val="24"/>
          <w:szCs w:val="24"/>
        </w:rPr>
        <w:t xml:space="preserve">- </w:t>
      </w:r>
      <w:r w:rsidRPr="004F647A">
        <w:rPr>
          <w:rFonts w:ascii="Times New Roman" w:hAnsi="Times New Roman" w:cs="Times New Roman"/>
          <w:sz w:val="24"/>
          <w:szCs w:val="24"/>
        </w:rPr>
        <w:t>Л</w:t>
      </w:r>
      <w:r>
        <w:rPr>
          <w:rFonts w:ascii="Times New Roman" w:hAnsi="Times New Roman" w:cs="Times New Roman"/>
          <w:sz w:val="24"/>
          <w:szCs w:val="24"/>
        </w:rPr>
        <w:t>и</w:t>
      </w:r>
      <w:r w:rsidRPr="004F647A">
        <w:rPr>
          <w:rFonts w:ascii="Times New Roman" w:hAnsi="Times New Roman" w:cs="Times New Roman"/>
          <w:sz w:val="24"/>
          <w:szCs w:val="24"/>
        </w:rPr>
        <w:t xml:space="preserve">цо с нарушением зрением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14:paraId="21A7411A" w14:textId="31CCBB46" w:rsidR="004F647A" w:rsidRDefault="004F647A" w:rsidP="004F647A">
      <w:pPr>
        <w:jc w:val="center"/>
        <w:rPr>
          <w:rFonts w:ascii="Times New Roman" w:hAnsi="Times New Roman" w:cs="Times New Roman"/>
          <w:b/>
          <w:sz w:val="24"/>
          <w:szCs w:val="24"/>
        </w:rPr>
      </w:pPr>
      <w:r w:rsidRPr="004F647A">
        <w:rPr>
          <w:rFonts w:ascii="Times New Roman" w:hAnsi="Times New Roman" w:cs="Times New Roman"/>
          <w:b/>
          <w:sz w:val="24"/>
          <w:szCs w:val="24"/>
        </w:rPr>
        <w:t>2.</w:t>
      </w:r>
      <w:r w:rsidRPr="004F647A">
        <w:rPr>
          <w:b/>
        </w:rPr>
        <w:t xml:space="preserve"> </w:t>
      </w:r>
      <w:r w:rsidRPr="004F647A">
        <w:rPr>
          <w:rFonts w:ascii="Times New Roman" w:hAnsi="Times New Roman" w:cs="Times New Roman"/>
          <w:b/>
          <w:sz w:val="24"/>
          <w:szCs w:val="24"/>
        </w:rPr>
        <w:t>Характеристика профессиональной деятельности выпускников и требования к результатам освоения адаптированной образовательной программы.</w:t>
      </w:r>
    </w:p>
    <w:p w14:paraId="2F3FF524" w14:textId="77777777" w:rsidR="004F647A" w:rsidRPr="00111DD9" w:rsidRDefault="004F647A" w:rsidP="004F647A">
      <w:pPr>
        <w:autoSpaceDE w:val="0"/>
        <w:autoSpaceDN w:val="0"/>
        <w:spacing w:after="0" w:line="240" w:lineRule="auto"/>
        <w:rPr>
          <w:rFonts w:ascii="Times New Roman" w:hAnsi="Times New Roman" w:cs="Times New Roman"/>
          <w:bCs/>
          <w:color w:val="000000"/>
          <w:sz w:val="28"/>
          <w:szCs w:val="28"/>
        </w:rPr>
      </w:pPr>
    </w:p>
    <w:p w14:paraId="43AC2073" w14:textId="77777777" w:rsidR="004F647A" w:rsidRPr="004F647A" w:rsidRDefault="004F647A" w:rsidP="004F647A">
      <w:pPr>
        <w:shd w:val="clear" w:color="auto" w:fill="FFFFFF"/>
        <w:autoSpaceDE w:val="0"/>
        <w:autoSpaceDN w:val="0"/>
        <w:spacing w:after="0" w:line="240" w:lineRule="auto"/>
        <w:jc w:val="both"/>
        <w:rPr>
          <w:rFonts w:ascii="Times New Roman" w:hAnsi="Times New Roman" w:cs="Times New Roman"/>
          <w:b/>
          <w:bCs/>
          <w:color w:val="000000"/>
          <w:sz w:val="24"/>
          <w:szCs w:val="24"/>
        </w:rPr>
      </w:pPr>
      <w:r w:rsidRPr="004F647A">
        <w:rPr>
          <w:rFonts w:ascii="Times New Roman" w:hAnsi="Times New Roman" w:cs="Times New Roman"/>
          <w:b/>
          <w:bCs/>
          <w:color w:val="000000"/>
          <w:sz w:val="24"/>
          <w:szCs w:val="24"/>
        </w:rPr>
        <w:t>2.1. Область профессиональной деятельности</w:t>
      </w:r>
    </w:p>
    <w:p w14:paraId="3D65A25C" w14:textId="75F9A24A" w:rsidR="004F647A" w:rsidRDefault="004F647A" w:rsidP="004F647A">
      <w:pPr>
        <w:jc w:val="both"/>
        <w:rPr>
          <w:rFonts w:ascii="Times New Roman" w:hAnsi="Times New Roman" w:cs="Times New Roman"/>
          <w:sz w:val="24"/>
          <w:szCs w:val="24"/>
        </w:rPr>
      </w:pPr>
      <w:r w:rsidRPr="004F647A">
        <w:rPr>
          <w:rFonts w:ascii="Times New Roman" w:hAnsi="Times New Roman" w:cs="Times New Roman"/>
          <w:bCs/>
          <w:color w:val="000000"/>
          <w:sz w:val="24"/>
          <w:szCs w:val="24"/>
        </w:rPr>
        <w:t>Область профессиональной деятельности выпускников</w:t>
      </w:r>
      <w:proofErr w:type="gramStart"/>
      <w:r w:rsidRPr="004F647A">
        <w:rPr>
          <w:rFonts w:ascii="Times New Roman" w:hAnsi="Times New Roman" w:cs="Times New Roman"/>
          <w:bCs/>
          <w:color w:val="000000"/>
          <w:sz w:val="24"/>
          <w:szCs w:val="24"/>
        </w:rPr>
        <w:t xml:space="preserve">: </w:t>
      </w:r>
      <w:r w:rsidRPr="004F647A">
        <w:rPr>
          <w:rFonts w:ascii="Times New Roman" w:hAnsi="Times New Roman" w:cs="Times New Roman"/>
          <w:sz w:val="24"/>
          <w:szCs w:val="24"/>
        </w:rPr>
        <w:t>:</w:t>
      </w:r>
      <w:bookmarkStart w:id="0" w:name="2552c"/>
      <w:bookmarkEnd w:id="0"/>
      <w:r w:rsidRPr="004F647A">
        <w:rPr>
          <w:rFonts w:ascii="Times New Roman" w:hAnsi="Times New Roman" w:cs="Times New Roman"/>
          <w:sz w:val="24"/>
          <w:szCs w:val="24"/>
        </w:rPr>
        <w:t>проведение</w:t>
      </w:r>
      <w:proofErr w:type="gramEnd"/>
      <w:r w:rsidRPr="004F647A">
        <w:rPr>
          <w:rFonts w:ascii="Times New Roman" w:hAnsi="Times New Roman" w:cs="Times New Roman"/>
          <w:sz w:val="24"/>
          <w:szCs w:val="24"/>
        </w:rPr>
        <w:t xml:space="preserve"> работ по оказанию социальной помощи на дому лицам пожилого возраста и инвалидам, находящимся в трудной жизненной ситуации (ТЖС), в рамках действующей системы здравоохранения и социального развития. </w:t>
      </w:r>
    </w:p>
    <w:p w14:paraId="508459F2" w14:textId="77777777" w:rsidR="004F647A" w:rsidRPr="004F647A" w:rsidRDefault="004F647A" w:rsidP="004F647A">
      <w:pPr>
        <w:spacing w:after="0"/>
        <w:jc w:val="both"/>
        <w:rPr>
          <w:rFonts w:ascii="Times New Roman" w:hAnsi="Times New Roman" w:cs="Times New Roman"/>
          <w:b/>
          <w:color w:val="000000"/>
          <w:sz w:val="24"/>
          <w:szCs w:val="24"/>
        </w:rPr>
      </w:pPr>
      <w:r w:rsidRPr="004F647A">
        <w:rPr>
          <w:rFonts w:ascii="Times New Roman" w:hAnsi="Times New Roman" w:cs="Times New Roman"/>
          <w:b/>
          <w:color w:val="000000"/>
          <w:sz w:val="24"/>
          <w:szCs w:val="24"/>
        </w:rPr>
        <w:t xml:space="preserve">ТРЕБОВАНИЯ К РЕЗУЛЬТАТАМ </w:t>
      </w:r>
      <w:proofErr w:type="gramStart"/>
      <w:r w:rsidRPr="004F647A">
        <w:rPr>
          <w:rFonts w:ascii="Times New Roman" w:hAnsi="Times New Roman" w:cs="Times New Roman"/>
          <w:b/>
          <w:color w:val="000000"/>
          <w:sz w:val="24"/>
          <w:szCs w:val="24"/>
        </w:rPr>
        <w:t>ОСВОЕНИЯ  ППКРС</w:t>
      </w:r>
      <w:proofErr w:type="gramEnd"/>
      <w:r w:rsidRPr="004F647A">
        <w:rPr>
          <w:rFonts w:ascii="Times New Roman" w:hAnsi="Times New Roman" w:cs="Times New Roman"/>
          <w:b/>
          <w:color w:val="000000"/>
          <w:sz w:val="24"/>
          <w:szCs w:val="24"/>
        </w:rPr>
        <w:t>:</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993"/>
        <w:gridCol w:w="4789"/>
        <w:gridCol w:w="1984"/>
        <w:gridCol w:w="1871"/>
      </w:tblGrid>
      <w:tr w:rsidR="004F647A" w:rsidRPr="004F647A" w14:paraId="72DF6348" w14:textId="77777777" w:rsidTr="00C039CA">
        <w:trPr>
          <w:trHeight w:val="528"/>
        </w:trPr>
        <w:tc>
          <w:tcPr>
            <w:tcW w:w="993" w:type="dxa"/>
            <w:shd w:val="clear" w:color="auto" w:fill="FFFFFF"/>
          </w:tcPr>
          <w:p w14:paraId="007B6FAF"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N п/п</w:t>
            </w:r>
          </w:p>
        </w:tc>
        <w:tc>
          <w:tcPr>
            <w:tcW w:w="4789" w:type="dxa"/>
            <w:shd w:val="clear" w:color="auto" w:fill="FFFFFF"/>
          </w:tcPr>
          <w:p w14:paraId="1A784D17"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Название профессии/сочетаний квалификаций</w:t>
            </w:r>
          </w:p>
        </w:tc>
        <w:tc>
          <w:tcPr>
            <w:tcW w:w="1984" w:type="dxa"/>
            <w:shd w:val="clear" w:color="auto" w:fill="FFFFFF"/>
          </w:tcPr>
          <w:p w14:paraId="14322DE5"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Компетенции</w:t>
            </w:r>
          </w:p>
        </w:tc>
        <w:tc>
          <w:tcPr>
            <w:tcW w:w="1871" w:type="dxa"/>
            <w:shd w:val="clear" w:color="auto" w:fill="FFFFFF"/>
          </w:tcPr>
          <w:p w14:paraId="6417748E"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Индекс модулей</w:t>
            </w:r>
          </w:p>
        </w:tc>
      </w:tr>
      <w:tr w:rsidR="004F647A" w:rsidRPr="004F647A" w14:paraId="2EE1EB9E" w14:textId="77777777" w:rsidTr="00C039CA">
        <w:trPr>
          <w:trHeight w:val="199"/>
        </w:trPr>
        <w:tc>
          <w:tcPr>
            <w:tcW w:w="993" w:type="dxa"/>
            <w:shd w:val="clear" w:color="auto" w:fill="FFFFFF"/>
          </w:tcPr>
          <w:p w14:paraId="7EF0B4B1"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1</w:t>
            </w:r>
          </w:p>
        </w:tc>
        <w:tc>
          <w:tcPr>
            <w:tcW w:w="4789" w:type="dxa"/>
            <w:shd w:val="clear" w:color="auto" w:fill="FFFFFF"/>
          </w:tcPr>
          <w:p w14:paraId="7350EE19"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2</w:t>
            </w:r>
          </w:p>
        </w:tc>
        <w:tc>
          <w:tcPr>
            <w:tcW w:w="1984" w:type="dxa"/>
            <w:shd w:val="clear" w:color="auto" w:fill="FFFFFF"/>
          </w:tcPr>
          <w:p w14:paraId="02CB2268"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3</w:t>
            </w:r>
          </w:p>
        </w:tc>
        <w:tc>
          <w:tcPr>
            <w:tcW w:w="1871" w:type="dxa"/>
            <w:shd w:val="clear" w:color="auto" w:fill="FFFFFF"/>
          </w:tcPr>
          <w:p w14:paraId="45F3A3DB" w14:textId="77777777" w:rsidR="004F647A" w:rsidRPr="004F647A" w:rsidRDefault="004F647A" w:rsidP="00C039CA">
            <w:pPr>
              <w:pStyle w:val="ConsPlusNormal"/>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4</w:t>
            </w:r>
          </w:p>
        </w:tc>
      </w:tr>
      <w:tr w:rsidR="004F647A" w:rsidRPr="004F647A" w14:paraId="2470736E" w14:textId="77777777" w:rsidTr="00C039CA">
        <w:trPr>
          <w:trHeight w:val="277"/>
        </w:trPr>
        <w:tc>
          <w:tcPr>
            <w:tcW w:w="993" w:type="dxa"/>
            <w:vMerge w:val="restart"/>
            <w:shd w:val="clear" w:color="auto" w:fill="FFFFFF"/>
          </w:tcPr>
          <w:p w14:paraId="2C18DBD3" w14:textId="77777777" w:rsidR="004F647A" w:rsidRPr="004F647A" w:rsidRDefault="004F647A" w:rsidP="00C039CA">
            <w:pPr>
              <w:pStyle w:val="ConsPlusNormal"/>
              <w:shd w:val="clear" w:color="auto" w:fill="FFFFFF"/>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1.</w:t>
            </w:r>
          </w:p>
        </w:tc>
        <w:tc>
          <w:tcPr>
            <w:tcW w:w="4789" w:type="dxa"/>
            <w:vMerge w:val="restart"/>
            <w:shd w:val="clear" w:color="auto" w:fill="FFFFFF"/>
          </w:tcPr>
          <w:p w14:paraId="50B5F5CF" w14:textId="77777777" w:rsidR="004F647A" w:rsidRPr="004F647A" w:rsidRDefault="004F647A" w:rsidP="00C039CA">
            <w:pPr>
              <w:pStyle w:val="ConsPlusNormal"/>
              <w:shd w:val="clear" w:color="auto" w:fill="FFFFFF"/>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Социальный работник</w:t>
            </w:r>
          </w:p>
        </w:tc>
        <w:tc>
          <w:tcPr>
            <w:tcW w:w="1984" w:type="dxa"/>
            <w:shd w:val="clear" w:color="auto" w:fill="FFFFFF"/>
          </w:tcPr>
          <w:p w14:paraId="6FA3DCF7" w14:textId="77777777" w:rsidR="004F647A" w:rsidRPr="004F647A" w:rsidRDefault="004F647A" w:rsidP="00C039CA">
            <w:pPr>
              <w:pStyle w:val="ConsPlusNormal"/>
              <w:shd w:val="clear" w:color="auto" w:fill="FFFFFF"/>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ОК 1. - ОК 7.</w:t>
            </w:r>
          </w:p>
          <w:p w14:paraId="7C60D69B" w14:textId="77777777" w:rsidR="004F647A" w:rsidRPr="004F647A" w:rsidRDefault="004F647A" w:rsidP="00C039CA">
            <w:pPr>
              <w:pStyle w:val="ConsPlusNormal"/>
              <w:shd w:val="clear" w:color="auto" w:fill="FFFFFF"/>
              <w:jc w:val="center"/>
              <w:rPr>
                <w:rFonts w:ascii="Times New Roman" w:hAnsi="Times New Roman" w:cs="Times New Roman"/>
                <w:color w:val="000000"/>
                <w:sz w:val="24"/>
                <w:szCs w:val="24"/>
              </w:rPr>
            </w:pPr>
          </w:p>
        </w:tc>
        <w:tc>
          <w:tcPr>
            <w:tcW w:w="1871" w:type="dxa"/>
            <w:shd w:val="clear" w:color="auto" w:fill="FFFFFF"/>
          </w:tcPr>
          <w:p w14:paraId="2A15E149" w14:textId="77777777" w:rsidR="004F647A" w:rsidRPr="004F647A" w:rsidRDefault="004F647A" w:rsidP="00C039CA">
            <w:pPr>
              <w:pStyle w:val="ConsPlusNormal"/>
              <w:shd w:val="clear" w:color="auto" w:fill="FFFFFF"/>
              <w:jc w:val="center"/>
              <w:rPr>
                <w:rFonts w:ascii="Times New Roman" w:hAnsi="Times New Roman" w:cs="Times New Roman"/>
                <w:color w:val="000000"/>
                <w:sz w:val="24"/>
                <w:szCs w:val="24"/>
              </w:rPr>
            </w:pPr>
            <w:r w:rsidRPr="004F647A">
              <w:rPr>
                <w:rFonts w:ascii="Times New Roman" w:hAnsi="Times New Roman" w:cs="Times New Roman"/>
                <w:color w:val="000000"/>
                <w:sz w:val="24"/>
                <w:szCs w:val="24"/>
              </w:rPr>
              <w:t>ОП.00</w:t>
            </w:r>
          </w:p>
        </w:tc>
      </w:tr>
      <w:tr w:rsidR="004F647A" w:rsidRPr="004F647A" w14:paraId="5F375010" w14:textId="77777777" w:rsidTr="00C039CA">
        <w:tc>
          <w:tcPr>
            <w:tcW w:w="993" w:type="dxa"/>
            <w:vMerge/>
            <w:shd w:val="clear" w:color="auto" w:fill="FFFFFF"/>
          </w:tcPr>
          <w:p w14:paraId="09090880"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p>
        </w:tc>
        <w:tc>
          <w:tcPr>
            <w:tcW w:w="4789" w:type="dxa"/>
            <w:vMerge/>
            <w:shd w:val="clear" w:color="auto" w:fill="FFFFFF"/>
          </w:tcPr>
          <w:p w14:paraId="3A97B931"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p>
        </w:tc>
        <w:tc>
          <w:tcPr>
            <w:tcW w:w="1984" w:type="dxa"/>
            <w:shd w:val="clear" w:color="auto" w:fill="FFFFFF"/>
          </w:tcPr>
          <w:p w14:paraId="69A86A75"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r w:rsidRPr="004F647A">
              <w:rPr>
                <w:rFonts w:ascii="Times New Roman" w:hAnsi="Times New Roman" w:cs="Times New Roman"/>
                <w:sz w:val="24"/>
                <w:szCs w:val="24"/>
              </w:rPr>
              <w:t>ПК 1.1 - 1.5</w:t>
            </w:r>
          </w:p>
        </w:tc>
        <w:tc>
          <w:tcPr>
            <w:tcW w:w="1871" w:type="dxa"/>
            <w:shd w:val="clear" w:color="auto" w:fill="FFFFFF"/>
          </w:tcPr>
          <w:p w14:paraId="7D090CA7"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r w:rsidRPr="004F647A">
              <w:rPr>
                <w:rFonts w:ascii="Times New Roman" w:hAnsi="Times New Roman" w:cs="Times New Roman"/>
                <w:sz w:val="24"/>
                <w:szCs w:val="24"/>
              </w:rPr>
              <w:t>ПМ.01</w:t>
            </w:r>
          </w:p>
        </w:tc>
      </w:tr>
      <w:tr w:rsidR="004F647A" w:rsidRPr="004F647A" w14:paraId="068F87D0" w14:textId="77777777" w:rsidTr="00C039CA">
        <w:tc>
          <w:tcPr>
            <w:tcW w:w="993" w:type="dxa"/>
            <w:vMerge/>
            <w:shd w:val="clear" w:color="auto" w:fill="FFFFFF"/>
          </w:tcPr>
          <w:p w14:paraId="68075724"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p>
        </w:tc>
        <w:tc>
          <w:tcPr>
            <w:tcW w:w="4789" w:type="dxa"/>
            <w:vMerge/>
            <w:shd w:val="clear" w:color="auto" w:fill="FFFFFF"/>
          </w:tcPr>
          <w:p w14:paraId="7CA6FE67"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p>
        </w:tc>
        <w:tc>
          <w:tcPr>
            <w:tcW w:w="1984" w:type="dxa"/>
            <w:shd w:val="clear" w:color="auto" w:fill="FFFFFF"/>
          </w:tcPr>
          <w:p w14:paraId="2D7ABF10"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r w:rsidRPr="004F647A">
              <w:rPr>
                <w:rFonts w:ascii="Times New Roman" w:hAnsi="Times New Roman" w:cs="Times New Roman"/>
                <w:sz w:val="24"/>
                <w:szCs w:val="24"/>
              </w:rPr>
              <w:t>ДПК 2.1 - 2.5</w:t>
            </w:r>
          </w:p>
        </w:tc>
        <w:tc>
          <w:tcPr>
            <w:tcW w:w="1871" w:type="dxa"/>
            <w:shd w:val="clear" w:color="auto" w:fill="FFFFFF"/>
          </w:tcPr>
          <w:p w14:paraId="59009636" w14:textId="77777777" w:rsidR="004F647A" w:rsidRPr="004F647A" w:rsidRDefault="004F647A" w:rsidP="00C039CA">
            <w:pPr>
              <w:pStyle w:val="ConsPlusNormal"/>
              <w:shd w:val="clear" w:color="auto" w:fill="FFFFFF"/>
              <w:jc w:val="center"/>
              <w:rPr>
                <w:rFonts w:ascii="Times New Roman" w:hAnsi="Times New Roman" w:cs="Times New Roman"/>
                <w:sz w:val="24"/>
                <w:szCs w:val="24"/>
              </w:rPr>
            </w:pPr>
            <w:r w:rsidRPr="004F647A">
              <w:rPr>
                <w:rFonts w:ascii="Times New Roman" w:hAnsi="Times New Roman" w:cs="Times New Roman"/>
                <w:sz w:val="24"/>
                <w:szCs w:val="24"/>
              </w:rPr>
              <w:t>ПМ.02</w:t>
            </w:r>
          </w:p>
        </w:tc>
      </w:tr>
    </w:tbl>
    <w:p w14:paraId="4B59E325" w14:textId="77777777" w:rsidR="004F647A" w:rsidRPr="004F647A" w:rsidRDefault="004F647A" w:rsidP="004F647A">
      <w:pPr>
        <w:shd w:val="clear" w:color="auto" w:fill="FFFFFF"/>
        <w:suppressAutoHyphens/>
        <w:autoSpaceDE w:val="0"/>
        <w:spacing w:after="0" w:line="240" w:lineRule="auto"/>
        <w:ind w:firstLine="708"/>
        <w:rPr>
          <w:rFonts w:ascii="Times New Roman" w:hAnsi="Times New Roman" w:cs="Times New Roman"/>
          <w:bCs/>
          <w:color w:val="000000"/>
          <w:sz w:val="24"/>
          <w:szCs w:val="24"/>
        </w:rPr>
      </w:pPr>
    </w:p>
    <w:p w14:paraId="526BDF34" w14:textId="77777777" w:rsidR="004F647A" w:rsidRPr="004F647A" w:rsidRDefault="004F647A" w:rsidP="004F647A">
      <w:pPr>
        <w:autoSpaceDE w:val="0"/>
        <w:autoSpaceDN w:val="0"/>
        <w:spacing w:after="0" w:line="240" w:lineRule="auto"/>
        <w:rPr>
          <w:rFonts w:ascii="Times New Roman" w:hAnsi="Times New Roman" w:cs="Times New Roman"/>
          <w:b/>
          <w:bCs/>
          <w:color w:val="000000"/>
          <w:sz w:val="24"/>
          <w:szCs w:val="24"/>
        </w:rPr>
      </w:pPr>
      <w:r w:rsidRPr="004F647A">
        <w:rPr>
          <w:rFonts w:ascii="Times New Roman" w:hAnsi="Times New Roman" w:cs="Times New Roman"/>
          <w:b/>
          <w:bCs/>
          <w:color w:val="000000"/>
          <w:sz w:val="24"/>
          <w:szCs w:val="24"/>
        </w:rPr>
        <w:t>2.2. Объекты профессиональной деятельности</w:t>
      </w:r>
    </w:p>
    <w:p w14:paraId="0F5EA2CA" w14:textId="77777777" w:rsidR="004F647A" w:rsidRPr="004F647A" w:rsidRDefault="004F647A" w:rsidP="004F647A">
      <w:pPr>
        <w:suppressAutoHyphens/>
        <w:autoSpaceDE w:val="0"/>
        <w:spacing w:after="0" w:line="240" w:lineRule="auto"/>
        <w:ind w:firstLine="540"/>
        <w:rPr>
          <w:rFonts w:ascii="Times New Roman" w:hAnsi="Times New Roman" w:cs="Times New Roman"/>
          <w:bCs/>
          <w:color w:val="000000"/>
          <w:sz w:val="24"/>
          <w:szCs w:val="24"/>
        </w:rPr>
      </w:pPr>
      <w:r w:rsidRPr="004F647A">
        <w:rPr>
          <w:rFonts w:ascii="Times New Roman" w:hAnsi="Times New Roman" w:cs="Times New Roman"/>
          <w:bCs/>
          <w:color w:val="000000"/>
          <w:sz w:val="24"/>
          <w:szCs w:val="24"/>
        </w:rPr>
        <w:t>Объектами профессиональной деятельности выпускников являются:</w:t>
      </w:r>
    </w:p>
    <w:p w14:paraId="265900EB" w14:textId="02F7E032" w:rsidR="004F647A" w:rsidRPr="004F647A" w:rsidRDefault="004F647A" w:rsidP="004F647A">
      <w:pPr>
        <w:rPr>
          <w:rFonts w:ascii="Times New Roman" w:hAnsi="Times New Roman" w:cs="Times New Roman"/>
          <w:sz w:val="24"/>
          <w:szCs w:val="24"/>
        </w:rPr>
      </w:pPr>
      <w:proofErr w:type="gramStart"/>
      <w:r w:rsidRPr="004F647A">
        <w:rPr>
          <w:rFonts w:ascii="Times New Roman" w:hAnsi="Times New Roman" w:cs="Times New Roman"/>
          <w:sz w:val="24"/>
          <w:szCs w:val="24"/>
        </w:rPr>
        <w:t>­  лица</w:t>
      </w:r>
      <w:proofErr w:type="gramEnd"/>
      <w:r w:rsidRPr="004F647A">
        <w:rPr>
          <w:rFonts w:ascii="Times New Roman" w:hAnsi="Times New Roman" w:cs="Times New Roman"/>
          <w:sz w:val="24"/>
          <w:szCs w:val="24"/>
        </w:rPr>
        <w:t xml:space="preserve"> пожилого возраста и инвалиды, находящиеся в трудной жизненной ситуации; </w:t>
      </w:r>
    </w:p>
    <w:p w14:paraId="3F84ECDF" w14:textId="77777777" w:rsidR="004F647A" w:rsidRPr="004F647A" w:rsidRDefault="004F647A" w:rsidP="004F647A">
      <w:pPr>
        <w:spacing w:after="0"/>
        <w:rPr>
          <w:rFonts w:ascii="Times New Roman" w:hAnsi="Times New Roman" w:cs="Times New Roman"/>
          <w:sz w:val="24"/>
          <w:szCs w:val="24"/>
        </w:rPr>
      </w:pPr>
      <w:proofErr w:type="gramStart"/>
      <w:r w:rsidRPr="004F647A">
        <w:rPr>
          <w:rFonts w:ascii="Times New Roman" w:hAnsi="Times New Roman" w:cs="Times New Roman"/>
          <w:sz w:val="24"/>
          <w:szCs w:val="24"/>
        </w:rPr>
        <w:t>­  социальная</w:t>
      </w:r>
      <w:proofErr w:type="gramEnd"/>
      <w:r w:rsidRPr="004F647A">
        <w:rPr>
          <w:rFonts w:ascii="Times New Roman" w:hAnsi="Times New Roman" w:cs="Times New Roman"/>
          <w:sz w:val="24"/>
          <w:szCs w:val="24"/>
        </w:rPr>
        <w:t xml:space="preserve"> помощь на дому в трудной жизненной ситуации лицам пожилого возраста и инвалидам; </w:t>
      </w:r>
    </w:p>
    <w:p w14:paraId="697FF503" w14:textId="77777777" w:rsidR="004F647A" w:rsidRPr="004F647A" w:rsidRDefault="004F647A" w:rsidP="004F647A">
      <w:pPr>
        <w:spacing w:after="0"/>
        <w:rPr>
          <w:rFonts w:ascii="Times New Roman" w:hAnsi="Times New Roman" w:cs="Times New Roman"/>
          <w:sz w:val="24"/>
          <w:szCs w:val="24"/>
        </w:rPr>
      </w:pPr>
      <w:proofErr w:type="gramStart"/>
      <w:r w:rsidRPr="004F647A">
        <w:rPr>
          <w:rFonts w:ascii="Times New Roman" w:hAnsi="Times New Roman" w:cs="Times New Roman"/>
          <w:sz w:val="24"/>
          <w:szCs w:val="24"/>
        </w:rPr>
        <w:t>­  средства</w:t>
      </w:r>
      <w:proofErr w:type="gramEnd"/>
      <w:r w:rsidRPr="004F647A">
        <w:rPr>
          <w:rFonts w:ascii="Times New Roman" w:hAnsi="Times New Roman" w:cs="Times New Roman"/>
          <w:sz w:val="24"/>
          <w:szCs w:val="24"/>
        </w:rPr>
        <w:t xml:space="preserve"> оказания социальной помощи.</w:t>
      </w:r>
    </w:p>
    <w:p w14:paraId="6CE7514C" w14:textId="77777777" w:rsidR="004F647A" w:rsidRPr="004F647A" w:rsidRDefault="004F647A" w:rsidP="004F647A">
      <w:pPr>
        <w:suppressAutoHyphens/>
        <w:autoSpaceDE w:val="0"/>
        <w:spacing w:after="0" w:line="240" w:lineRule="auto"/>
        <w:ind w:firstLine="720"/>
        <w:rPr>
          <w:rFonts w:ascii="Times New Roman" w:hAnsi="Times New Roman" w:cs="Times New Roman"/>
          <w:bCs/>
          <w:color w:val="000000"/>
          <w:sz w:val="24"/>
          <w:szCs w:val="24"/>
        </w:rPr>
      </w:pPr>
    </w:p>
    <w:p w14:paraId="0126CF51" w14:textId="77777777" w:rsidR="004F647A" w:rsidRPr="004F647A" w:rsidRDefault="004F647A" w:rsidP="004F647A">
      <w:pPr>
        <w:autoSpaceDE w:val="0"/>
        <w:autoSpaceDN w:val="0"/>
        <w:spacing w:after="0" w:line="240" w:lineRule="auto"/>
        <w:rPr>
          <w:rFonts w:ascii="Times New Roman" w:hAnsi="Times New Roman" w:cs="Times New Roman"/>
          <w:b/>
          <w:sz w:val="24"/>
          <w:szCs w:val="24"/>
        </w:rPr>
      </w:pPr>
      <w:r w:rsidRPr="004F647A">
        <w:rPr>
          <w:rFonts w:ascii="Times New Roman" w:hAnsi="Times New Roman" w:cs="Times New Roman"/>
          <w:b/>
          <w:sz w:val="24"/>
          <w:szCs w:val="24"/>
        </w:rPr>
        <w:t xml:space="preserve">2.3. Виды профессиональной деятельности и профессиональные компетенции выпускника  </w:t>
      </w:r>
    </w:p>
    <w:p w14:paraId="48EC0FE5" w14:textId="77777777" w:rsidR="004F647A" w:rsidRPr="004F647A" w:rsidRDefault="004F647A" w:rsidP="004F647A">
      <w:pPr>
        <w:tabs>
          <w:tab w:val="left" w:pos="906"/>
        </w:tabs>
        <w:spacing w:after="0" w:line="276" w:lineRule="auto"/>
        <w:jc w:val="both"/>
        <w:rPr>
          <w:rFonts w:ascii="Times New Roman" w:hAnsi="Times New Roman" w:cs="Times New Roman"/>
          <w:b/>
          <w:sz w:val="24"/>
          <w:szCs w:val="24"/>
        </w:rPr>
      </w:pPr>
      <w:r w:rsidRPr="004F647A">
        <w:rPr>
          <w:rFonts w:ascii="Times New Roman" w:hAnsi="Times New Roman" w:cs="Times New Roman"/>
          <w:b/>
          <w:sz w:val="24"/>
          <w:szCs w:val="24"/>
        </w:rPr>
        <w:t>2.</w:t>
      </w:r>
      <w:r w:rsidRPr="004F647A">
        <w:rPr>
          <w:rFonts w:ascii="Times New Roman" w:hAnsi="Times New Roman" w:cs="Times New Roman"/>
          <w:sz w:val="24"/>
          <w:szCs w:val="24"/>
        </w:rPr>
        <w:t xml:space="preserve"> </w:t>
      </w:r>
      <w:proofErr w:type="gramStart"/>
      <w:r w:rsidRPr="004F647A">
        <w:rPr>
          <w:rFonts w:ascii="Times New Roman" w:hAnsi="Times New Roman" w:cs="Times New Roman"/>
          <w:b/>
          <w:sz w:val="24"/>
          <w:szCs w:val="24"/>
        </w:rPr>
        <w:t>Выпускник  должен</w:t>
      </w:r>
      <w:proofErr w:type="gramEnd"/>
      <w:r w:rsidRPr="004F647A">
        <w:rPr>
          <w:rFonts w:ascii="Times New Roman" w:hAnsi="Times New Roman" w:cs="Times New Roman"/>
          <w:b/>
          <w:sz w:val="24"/>
          <w:szCs w:val="24"/>
        </w:rPr>
        <w:t xml:space="preserve">  обладать  профессиональными  компетенциями, </w:t>
      </w:r>
    </w:p>
    <w:p w14:paraId="232AAA3F" w14:textId="77777777" w:rsidR="004F647A" w:rsidRPr="004F647A" w:rsidRDefault="004F647A" w:rsidP="004F647A">
      <w:pPr>
        <w:spacing w:after="0" w:line="276" w:lineRule="auto"/>
        <w:rPr>
          <w:rFonts w:ascii="Times New Roman" w:hAnsi="Times New Roman" w:cs="Times New Roman"/>
          <w:b/>
          <w:sz w:val="24"/>
          <w:szCs w:val="24"/>
        </w:rPr>
      </w:pPr>
      <w:r w:rsidRPr="004F647A">
        <w:rPr>
          <w:rFonts w:ascii="Times New Roman" w:hAnsi="Times New Roman" w:cs="Times New Roman"/>
          <w:b/>
          <w:sz w:val="24"/>
          <w:szCs w:val="24"/>
        </w:rPr>
        <w:t xml:space="preserve">соответствующими видам деятельности: </w:t>
      </w:r>
    </w:p>
    <w:p w14:paraId="36D200F6" w14:textId="77777777" w:rsidR="004F647A" w:rsidRPr="004F647A" w:rsidRDefault="004F647A" w:rsidP="004F647A">
      <w:pPr>
        <w:spacing w:after="0"/>
        <w:rPr>
          <w:rFonts w:ascii="Times New Roman" w:hAnsi="Times New Roman" w:cs="Times New Roman"/>
          <w:b/>
          <w:sz w:val="24"/>
          <w:szCs w:val="24"/>
        </w:rPr>
      </w:pPr>
    </w:p>
    <w:p w14:paraId="73BCEC13" w14:textId="7A60808E" w:rsidR="004F647A" w:rsidRPr="004F647A" w:rsidRDefault="004F647A" w:rsidP="004F647A">
      <w:pPr>
        <w:rPr>
          <w:rFonts w:ascii="Times New Roman" w:hAnsi="Times New Roman" w:cs="Times New Roman"/>
          <w:b/>
          <w:sz w:val="24"/>
          <w:szCs w:val="24"/>
        </w:rPr>
      </w:pPr>
      <w:proofErr w:type="gramStart"/>
      <w:r w:rsidRPr="004F647A">
        <w:rPr>
          <w:rFonts w:ascii="Times New Roman" w:hAnsi="Times New Roman" w:cs="Times New Roman"/>
          <w:b/>
          <w:sz w:val="24"/>
          <w:szCs w:val="24"/>
        </w:rPr>
        <w:t>2.1</w:t>
      </w:r>
      <w:r w:rsidRPr="004F647A">
        <w:rPr>
          <w:rFonts w:ascii="Times New Roman" w:hAnsi="Times New Roman" w:cs="Times New Roman"/>
          <w:sz w:val="24"/>
          <w:szCs w:val="24"/>
        </w:rPr>
        <w:t xml:space="preserve">  </w:t>
      </w:r>
      <w:r w:rsidRPr="004F647A">
        <w:rPr>
          <w:rFonts w:ascii="Times New Roman" w:hAnsi="Times New Roman" w:cs="Times New Roman"/>
          <w:b/>
          <w:sz w:val="24"/>
          <w:szCs w:val="24"/>
        </w:rPr>
        <w:t>Оказание</w:t>
      </w:r>
      <w:proofErr w:type="gramEnd"/>
      <w:r w:rsidRPr="004F647A">
        <w:rPr>
          <w:rFonts w:ascii="Times New Roman" w:hAnsi="Times New Roman" w:cs="Times New Roman"/>
          <w:b/>
          <w:sz w:val="24"/>
          <w:szCs w:val="24"/>
        </w:rPr>
        <w:t xml:space="preserve"> социальных услуг лицам пожилого возраста и </w:t>
      </w:r>
      <w:bookmarkStart w:id="1" w:name="4e099"/>
      <w:bookmarkEnd w:id="1"/>
      <w:r w:rsidRPr="004F647A">
        <w:rPr>
          <w:rFonts w:ascii="Times New Roman" w:hAnsi="Times New Roman" w:cs="Times New Roman"/>
          <w:b/>
          <w:sz w:val="24"/>
          <w:szCs w:val="24"/>
        </w:rPr>
        <w:t xml:space="preserve">инвалидам на дому. </w:t>
      </w:r>
    </w:p>
    <w:p w14:paraId="31B99B66" w14:textId="77777777" w:rsidR="004F647A" w:rsidRPr="004F647A" w:rsidRDefault="004F647A" w:rsidP="004F647A">
      <w:pPr>
        <w:spacing w:after="0"/>
        <w:jc w:val="both"/>
        <w:rPr>
          <w:rFonts w:ascii="Times New Roman" w:hAnsi="Times New Roman" w:cs="Times New Roman"/>
          <w:sz w:val="24"/>
          <w:szCs w:val="24"/>
        </w:rPr>
      </w:pPr>
      <w:proofErr w:type="gramStart"/>
      <w:r w:rsidRPr="004F647A">
        <w:rPr>
          <w:rFonts w:ascii="Times New Roman" w:hAnsi="Times New Roman" w:cs="Times New Roman"/>
          <w:sz w:val="24"/>
          <w:szCs w:val="24"/>
        </w:rPr>
        <w:t>ПК  1.1.</w:t>
      </w:r>
      <w:proofErr w:type="gramEnd"/>
      <w:r w:rsidRPr="004F647A">
        <w:rPr>
          <w:rFonts w:ascii="Times New Roman" w:hAnsi="Times New Roman" w:cs="Times New Roman"/>
          <w:sz w:val="24"/>
          <w:szCs w:val="24"/>
        </w:rPr>
        <w:t xml:space="preserve">  Оказывать социально-бытовые услуги лицам пожилого возраста и инвалидам на дому. </w:t>
      </w:r>
    </w:p>
    <w:p w14:paraId="388B73B1" w14:textId="77777777" w:rsidR="004F647A" w:rsidRPr="004F647A" w:rsidRDefault="004F647A" w:rsidP="004F647A">
      <w:pPr>
        <w:rPr>
          <w:rFonts w:ascii="Times New Roman" w:hAnsi="Times New Roman" w:cs="Times New Roman"/>
          <w:sz w:val="24"/>
          <w:szCs w:val="24"/>
        </w:rPr>
      </w:pPr>
      <w:proofErr w:type="gramStart"/>
      <w:r w:rsidRPr="004F647A">
        <w:rPr>
          <w:rFonts w:ascii="Times New Roman" w:hAnsi="Times New Roman" w:cs="Times New Roman"/>
          <w:sz w:val="24"/>
          <w:szCs w:val="24"/>
        </w:rPr>
        <w:t>ПК  1.2.</w:t>
      </w:r>
      <w:proofErr w:type="gramEnd"/>
      <w:r w:rsidRPr="004F647A">
        <w:rPr>
          <w:rFonts w:ascii="Times New Roman" w:hAnsi="Times New Roman" w:cs="Times New Roman"/>
          <w:sz w:val="24"/>
          <w:szCs w:val="24"/>
        </w:rPr>
        <w:t xml:space="preserve"> Содействовать лицам пожилого возраста и инвалидам в получении социально-медицинских услуг, оказывать первую медицинскую помощь. </w:t>
      </w:r>
      <w:bookmarkStart w:id="2" w:name="39287"/>
      <w:bookmarkEnd w:id="2"/>
    </w:p>
    <w:p w14:paraId="58E22CC2"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lastRenderedPageBreak/>
        <w:t xml:space="preserve"> ПК 1.3. Содействовать лицам пожилого возраста и инвалидам в получении социально-психологических услуг, оказывать первичную психологическую поддержку. </w:t>
      </w:r>
    </w:p>
    <w:p w14:paraId="77DBF80C"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1.4. Содействовать лицам пожилого возраста и инвалидам в получении социально-экономических услуг. </w:t>
      </w:r>
      <w:bookmarkStart w:id="3" w:name="2ff41"/>
      <w:bookmarkEnd w:id="3"/>
    </w:p>
    <w:p w14:paraId="4CC7E1F0"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1.5. Содействовать лицам пожилого возраста и инвалидам в получении социально-правовых услуг. </w:t>
      </w:r>
    </w:p>
    <w:p w14:paraId="2B339E83" w14:textId="77777777" w:rsidR="004F647A" w:rsidRPr="004F647A" w:rsidRDefault="004F647A" w:rsidP="004F647A">
      <w:pPr>
        <w:spacing w:after="0"/>
        <w:rPr>
          <w:rFonts w:ascii="Times New Roman" w:hAnsi="Times New Roman" w:cs="Times New Roman"/>
          <w:b/>
          <w:sz w:val="24"/>
          <w:szCs w:val="24"/>
        </w:rPr>
      </w:pPr>
    </w:p>
    <w:p w14:paraId="7654D7C3" w14:textId="77777777" w:rsidR="004F647A" w:rsidRPr="004F647A" w:rsidRDefault="004F647A" w:rsidP="004F647A">
      <w:pPr>
        <w:autoSpaceDE w:val="0"/>
        <w:autoSpaceDN w:val="0"/>
        <w:spacing w:after="0" w:line="240" w:lineRule="auto"/>
        <w:rPr>
          <w:rFonts w:ascii="Times New Roman" w:hAnsi="Times New Roman" w:cs="Times New Roman"/>
          <w:b/>
          <w:sz w:val="24"/>
          <w:szCs w:val="24"/>
        </w:rPr>
      </w:pPr>
    </w:p>
    <w:p w14:paraId="2FE63B51" w14:textId="77777777" w:rsidR="004F647A" w:rsidRPr="004F647A" w:rsidRDefault="004F647A" w:rsidP="004F647A">
      <w:pPr>
        <w:spacing w:after="0" w:line="276" w:lineRule="auto"/>
        <w:rPr>
          <w:rFonts w:ascii="Times New Roman" w:hAnsi="Times New Roman" w:cs="Times New Roman"/>
          <w:sz w:val="24"/>
          <w:szCs w:val="24"/>
        </w:rPr>
      </w:pPr>
      <w:r w:rsidRPr="004F647A">
        <w:rPr>
          <w:rFonts w:ascii="Times New Roman" w:hAnsi="Times New Roman" w:cs="Times New Roman"/>
          <w:b/>
          <w:sz w:val="24"/>
          <w:szCs w:val="24"/>
        </w:rPr>
        <w:t>1</w:t>
      </w:r>
      <w:r w:rsidRPr="004F647A">
        <w:rPr>
          <w:rFonts w:ascii="Times New Roman" w:hAnsi="Times New Roman" w:cs="Times New Roman"/>
          <w:sz w:val="24"/>
          <w:szCs w:val="24"/>
        </w:rPr>
        <w:t xml:space="preserve">.  </w:t>
      </w:r>
      <w:r w:rsidRPr="004F647A">
        <w:rPr>
          <w:rFonts w:ascii="Times New Roman" w:hAnsi="Times New Roman" w:cs="Times New Roman"/>
          <w:b/>
          <w:sz w:val="24"/>
          <w:szCs w:val="24"/>
        </w:rPr>
        <w:t>Выпускник должен обладать общими компетенциями, включающими в себя способность</w:t>
      </w:r>
      <w:r w:rsidRPr="004F647A">
        <w:rPr>
          <w:rFonts w:ascii="Times New Roman" w:hAnsi="Times New Roman" w:cs="Times New Roman"/>
          <w:sz w:val="24"/>
          <w:szCs w:val="24"/>
        </w:rPr>
        <w:t xml:space="preserve">:   </w:t>
      </w:r>
    </w:p>
    <w:p w14:paraId="2E7E666C" w14:textId="77777777" w:rsidR="004F647A" w:rsidRPr="004F647A" w:rsidRDefault="004F647A" w:rsidP="004F647A">
      <w:pPr>
        <w:spacing w:after="0" w:line="276" w:lineRule="auto"/>
        <w:rPr>
          <w:rFonts w:ascii="Times New Roman" w:hAnsi="Times New Roman" w:cs="Times New Roman"/>
          <w:sz w:val="24"/>
          <w:szCs w:val="24"/>
        </w:rPr>
      </w:pPr>
      <w:proofErr w:type="gramStart"/>
      <w:r w:rsidRPr="004F647A">
        <w:rPr>
          <w:rFonts w:ascii="Times New Roman" w:hAnsi="Times New Roman" w:cs="Times New Roman"/>
          <w:sz w:val="24"/>
          <w:szCs w:val="24"/>
        </w:rPr>
        <w:t>ОК  1</w:t>
      </w:r>
      <w:proofErr w:type="gramEnd"/>
      <w:r w:rsidRPr="004F647A">
        <w:rPr>
          <w:rFonts w:ascii="Times New Roman" w:hAnsi="Times New Roman" w:cs="Times New Roman"/>
          <w:sz w:val="24"/>
          <w:szCs w:val="24"/>
        </w:rPr>
        <w:t xml:space="preserve">.  </w:t>
      </w:r>
      <w:proofErr w:type="gramStart"/>
      <w:r w:rsidRPr="004F647A">
        <w:rPr>
          <w:rFonts w:ascii="Times New Roman" w:hAnsi="Times New Roman" w:cs="Times New Roman"/>
          <w:sz w:val="24"/>
          <w:szCs w:val="24"/>
        </w:rPr>
        <w:t>Понимать  сущность</w:t>
      </w:r>
      <w:proofErr w:type="gramEnd"/>
      <w:r w:rsidRPr="004F647A">
        <w:rPr>
          <w:rFonts w:ascii="Times New Roman" w:hAnsi="Times New Roman" w:cs="Times New Roman"/>
          <w:sz w:val="24"/>
          <w:szCs w:val="24"/>
        </w:rPr>
        <w:t xml:space="preserve">  и  социальную  значимость будущей  профессии, проявлять к ней устойчивый интерес. </w:t>
      </w:r>
    </w:p>
    <w:p w14:paraId="422C0876" w14:textId="77777777" w:rsidR="004F647A" w:rsidRPr="004F647A" w:rsidRDefault="004F647A" w:rsidP="004F647A">
      <w:pPr>
        <w:spacing w:after="0"/>
        <w:rPr>
          <w:rFonts w:ascii="Times New Roman" w:hAnsi="Times New Roman" w:cs="Times New Roman"/>
          <w:sz w:val="24"/>
          <w:szCs w:val="24"/>
        </w:rPr>
      </w:pPr>
      <w:r w:rsidRPr="004F647A">
        <w:rPr>
          <w:rFonts w:ascii="Times New Roman" w:hAnsi="Times New Roman" w:cs="Times New Roman"/>
          <w:sz w:val="24"/>
          <w:szCs w:val="24"/>
        </w:rPr>
        <w:t xml:space="preserve">ОК 2. Организовывать собственную деятельность, исходя из цели и способов ее </w:t>
      </w:r>
      <w:proofErr w:type="gramStart"/>
      <w:r w:rsidRPr="004F647A">
        <w:rPr>
          <w:rFonts w:ascii="Times New Roman" w:hAnsi="Times New Roman" w:cs="Times New Roman"/>
          <w:sz w:val="24"/>
          <w:szCs w:val="24"/>
        </w:rPr>
        <w:t>достижения,  определенных</w:t>
      </w:r>
      <w:proofErr w:type="gramEnd"/>
      <w:r w:rsidRPr="004F647A">
        <w:rPr>
          <w:rFonts w:ascii="Times New Roman" w:hAnsi="Times New Roman" w:cs="Times New Roman"/>
          <w:sz w:val="24"/>
          <w:szCs w:val="24"/>
        </w:rPr>
        <w:t xml:space="preserve">  руководителем. </w:t>
      </w:r>
    </w:p>
    <w:p w14:paraId="2E4D7ECB" w14:textId="77777777" w:rsidR="004F647A" w:rsidRPr="004F647A" w:rsidRDefault="004F647A" w:rsidP="004F647A">
      <w:pPr>
        <w:spacing w:after="0"/>
        <w:rPr>
          <w:rFonts w:ascii="Times New Roman" w:hAnsi="Times New Roman" w:cs="Times New Roman"/>
          <w:sz w:val="24"/>
          <w:szCs w:val="24"/>
        </w:rPr>
      </w:pPr>
      <w:r w:rsidRPr="004F647A">
        <w:rPr>
          <w:rFonts w:ascii="Times New Roman" w:hAnsi="Times New Roman" w:cs="Times New Roman"/>
          <w:sz w:val="24"/>
          <w:szCs w:val="24"/>
        </w:rPr>
        <w:t xml:space="preserve">ОК 3. Анализировать рабочую ситуацию, </w:t>
      </w:r>
      <w:proofErr w:type="gramStart"/>
      <w:r w:rsidRPr="004F647A">
        <w:rPr>
          <w:rFonts w:ascii="Times New Roman" w:hAnsi="Times New Roman" w:cs="Times New Roman"/>
          <w:sz w:val="24"/>
          <w:szCs w:val="24"/>
        </w:rPr>
        <w:t>осуществлять  текущий</w:t>
      </w:r>
      <w:proofErr w:type="gramEnd"/>
      <w:r w:rsidRPr="004F647A">
        <w:rPr>
          <w:rFonts w:ascii="Times New Roman" w:hAnsi="Times New Roman" w:cs="Times New Roman"/>
          <w:sz w:val="24"/>
          <w:szCs w:val="24"/>
        </w:rPr>
        <w:t xml:space="preserve">  и итоговый контроль,  оценку  и  коррекцию  собственной  деятельности,  нести ответственность за результаты своей работы. </w:t>
      </w:r>
    </w:p>
    <w:p w14:paraId="6E06091C" w14:textId="77777777" w:rsidR="004F647A" w:rsidRPr="004F647A" w:rsidRDefault="004F647A" w:rsidP="004F647A">
      <w:pPr>
        <w:spacing w:after="0"/>
        <w:rPr>
          <w:rFonts w:ascii="Times New Roman" w:hAnsi="Times New Roman" w:cs="Times New Roman"/>
          <w:sz w:val="24"/>
          <w:szCs w:val="24"/>
        </w:rPr>
      </w:pPr>
      <w:proofErr w:type="gramStart"/>
      <w:r w:rsidRPr="004F647A">
        <w:rPr>
          <w:rFonts w:ascii="Times New Roman" w:hAnsi="Times New Roman" w:cs="Times New Roman"/>
          <w:sz w:val="24"/>
          <w:szCs w:val="24"/>
        </w:rPr>
        <w:t>ОК  4</w:t>
      </w:r>
      <w:proofErr w:type="gramEnd"/>
      <w:r w:rsidRPr="004F647A">
        <w:rPr>
          <w:rFonts w:ascii="Times New Roman" w:hAnsi="Times New Roman" w:cs="Times New Roman"/>
          <w:sz w:val="24"/>
          <w:szCs w:val="24"/>
        </w:rPr>
        <w:t xml:space="preserve">.  </w:t>
      </w:r>
      <w:proofErr w:type="gramStart"/>
      <w:r w:rsidRPr="004F647A">
        <w:rPr>
          <w:rFonts w:ascii="Times New Roman" w:hAnsi="Times New Roman" w:cs="Times New Roman"/>
          <w:sz w:val="24"/>
          <w:szCs w:val="24"/>
        </w:rPr>
        <w:t>Осуществлять  поиск</w:t>
      </w:r>
      <w:proofErr w:type="gramEnd"/>
      <w:r w:rsidRPr="004F647A">
        <w:rPr>
          <w:rFonts w:ascii="Times New Roman" w:hAnsi="Times New Roman" w:cs="Times New Roman"/>
          <w:sz w:val="24"/>
          <w:szCs w:val="24"/>
        </w:rPr>
        <w:t xml:space="preserve">  информации,  необходимой  для  эффективного выполнения профессиональных задач. </w:t>
      </w:r>
    </w:p>
    <w:p w14:paraId="78986F6E" w14:textId="77777777" w:rsidR="004F647A" w:rsidRPr="004F647A" w:rsidRDefault="004F647A" w:rsidP="004F647A">
      <w:pPr>
        <w:spacing w:after="0"/>
        <w:rPr>
          <w:rFonts w:ascii="Times New Roman" w:hAnsi="Times New Roman" w:cs="Times New Roman"/>
          <w:sz w:val="24"/>
          <w:szCs w:val="24"/>
        </w:rPr>
      </w:pPr>
      <w:proofErr w:type="gramStart"/>
      <w:r w:rsidRPr="004F647A">
        <w:rPr>
          <w:rFonts w:ascii="Times New Roman" w:hAnsi="Times New Roman" w:cs="Times New Roman"/>
          <w:sz w:val="24"/>
          <w:szCs w:val="24"/>
        </w:rPr>
        <w:t>ОК  5</w:t>
      </w:r>
      <w:proofErr w:type="gramEnd"/>
      <w:r w:rsidRPr="004F647A">
        <w:rPr>
          <w:rFonts w:ascii="Times New Roman" w:hAnsi="Times New Roman" w:cs="Times New Roman"/>
          <w:sz w:val="24"/>
          <w:szCs w:val="24"/>
        </w:rPr>
        <w:t xml:space="preserve">.  </w:t>
      </w:r>
      <w:proofErr w:type="gramStart"/>
      <w:r w:rsidRPr="004F647A">
        <w:rPr>
          <w:rFonts w:ascii="Times New Roman" w:hAnsi="Times New Roman" w:cs="Times New Roman"/>
          <w:sz w:val="24"/>
          <w:szCs w:val="24"/>
        </w:rPr>
        <w:t>Использовать  информационно</w:t>
      </w:r>
      <w:proofErr w:type="gramEnd"/>
      <w:r w:rsidRPr="004F647A">
        <w:rPr>
          <w:rFonts w:ascii="Times New Roman" w:hAnsi="Times New Roman" w:cs="Times New Roman"/>
          <w:sz w:val="24"/>
          <w:szCs w:val="24"/>
        </w:rPr>
        <w:t xml:space="preserve">-коммуникационные  технологии  в профессиональной деятельности. </w:t>
      </w:r>
    </w:p>
    <w:p w14:paraId="0AF7BD55" w14:textId="77777777" w:rsidR="004F647A" w:rsidRPr="004F647A" w:rsidRDefault="004F647A" w:rsidP="004F647A">
      <w:pPr>
        <w:spacing w:after="0"/>
        <w:rPr>
          <w:rFonts w:ascii="Times New Roman" w:hAnsi="Times New Roman" w:cs="Times New Roman"/>
          <w:sz w:val="24"/>
          <w:szCs w:val="24"/>
        </w:rPr>
      </w:pPr>
      <w:r w:rsidRPr="004F647A">
        <w:rPr>
          <w:rFonts w:ascii="Times New Roman" w:hAnsi="Times New Roman" w:cs="Times New Roman"/>
          <w:sz w:val="24"/>
          <w:szCs w:val="24"/>
        </w:rPr>
        <w:t xml:space="preserve">ОК 6. Работать в команде, эффективно общаться с коллегами, руководством. </w:t>
      </w:r>
    </w:p>
    <w:p w14:paraId="5D272EC8" w14:textId="77777777" w:rsidR="004F647A" w:rsidRPr="004F647A" w:rsidRDefault="004F647A" w:rsidP="004F647A">
      <w:pPr>
        <w:spacing w:after="0"/>
        <w:rPr>
          <w:rFonts w:ascii="Times New Roman" w:hAnsi="Times New Roman" w:cs="Times New Roman"/>
          <w:sz w:val="24"/>
          <w:szCs w:val="24"/>
        </w:rPr>
      </w:pPr>
      <w:r w:rsidRPr="004F647A">
        <w:rPr>
          <w:rFonts w:ascii="Times New Roman" w:hAnsi="Times New Roman" w:cs="Times New Roman"/>
          <w:sz w:val="24"/>
          <w:szCs w:val="24"/>
        </w:rPr>
        <w:t>ОК 7. Исполнять воинскую обязанность, в том числе с применением полученных профессиональных знаний (</w:t>
      </w:r>
      <w:proofErr w:type="gramStart"/>
      <w:r w:rsidRPr="004F647A">
        <w:rPr>
          <w:rFonts w:ascii="Times New Roman" w:hAnsi="Times New Roman" w:cs="Times New Roman"/>
          <w:sz w:val="24"/>
          <w:szCs w:val="24"/>
        </w:rPr>
        <w:t>для  юношей</w:t>
      </w:r>
      <w:proofErr w:type="gramEnd"/>
      <w:r w:rsidRPr="004F647A">
        <w:rPr>
          <w:rFonts w:ascii="Times New Roman" w:hAnsi="Times New Roman" w:cs="Times New Roman"/>
          <w:sz w:val="24"/>
          <w:szCs w:val="24"/>
        </w:rPr>
        <w:t>)</w:t>
      </w:r>
    </w:p>
    <w:p w14:paraId="433AA4BE" w14:textId="77777777" w:rsidR="004F647A" w:rsidRPr="004F647A" w:rsidRDefault="004F647A" w:rsidP="004F647A">
      <w:pPr>
        <w:spacing w:after="0"/>
        <w:rPr>
          <w:rFonts w:ascii="Times New Roman" w:hAnsi="Times New Roman" w:cs="Times New Roman"/>
          <w:b/>
          <w:sz w:val="24"/>
          <w:szCs w:val="24"/>
        </w:rPr>
      </w:pPr>
    </w:p>
    <w:p w14:paraId="3BCEF10E" w14:textId="77777777" w:rsidR="004F647A" w:rsidRPr="004F647A" w:rsidRDefault="004F647A" w:rsidP="004F647A">
      <w:pPr>
        <w:tabs>
          <w:tab w:val="left" w:pos="906"/>
        </w:tabs>
        <w:spacing w:after="0" w:line="276" w:lineRule="auto"/>
        <w:jc w:val="both"/>
        <w:rPr>
          <w:rFonts w:ascii="Times New Roman" w:hAnsi="Times New Roman" w:cs="Times New Roman"/>
          <w:b/>
          <w:sz w:val="24"/>
          <w:szCs w:val="24"/>
        </w:rPr>
      </w:pPr>
      <w:r w:rsidRPr="004F647A">
        <w:rPr>
          <w:rFonts w:ascii="Times New Roman" w:hAnsi="Times New Roman" w:cs="Times New Roman"/>
          <w:b/>
          <w:sz w:val="24"/>
          <w:szCs w:val="24"/>
        </w:rPr>
        <w:t>2.</w:t>
      </w:r>
      <w:r w:rsidRPr="004F647A">
        <w:rPr>
          <w:rFonts w:ascii="Times New Roman" w:hAnsi="Times New Roman" w:cs="Times New Roman"/>
          <w:sz w:val="24"/>
          <w:szCs w:val="24"/>
        </w:rPr>
        <w:t xml:space="preserve"> </w:t>
      </w:r>
      <w:proofErr w:type="gramStart"/>
      <w:r w:rsidRPr="004F647A">
        <w:rPr>
          <w:rFonts w:ascii="Times New Roman" w:hAnsi="Times New Roman" w:cs="Times New Roman"/>
          <w:b/>
          <w:sz w:val="24"/>
          <w:szCs w:val="24"/>
        </w:rPr>
        <w:t>Выпускник  должен</w:t>
      </w:r>
      <w:proofErr w:type="gramEnd"/>
      <w:r w:rsidRPr="004F647A">
        <w:rPr>
          <w:rFonts w:ascii="Times New Roman" w:hAnsi="Times New Roman" w:cs="Times New Roman"/>
          <w:b/>
          <w:sz w:val="24"/>
          <w:szCs w:val="24"/>
        </w:rPr>
        <w:t xml:space="preserve">  обладать  профессиональными  компетенциями, </w:t>
      </w:r>
    </w:p>
    <w:p w14:paraId="0D026C5F" w14:textId="77777777" w:rsidR="004F647A" w:rsidRPr="004F647A" w:rsidRDefault="004F647A" w:rsidP="004F647A">
      <w:pPr>
        <w:spacing w:after="0" w:line="276" w:lineRule="auto"/>
        <w:rPr>
          <w:rFonts w:ascii="Times New Roman" w:hAnsi="Times New Roman" w:cs="Times New Roman"/>
          <w:b/>
          <w:sz w:val="24"/>
          <w:szCs w:val="24"/>
        </w:rPr>
      </w:pPr>
      <w:r w:rsidRPr="004F647A">
        <w:rPr>
          <w:rFonts w:ascii="Times New Roman" w:hAnsi="Times New Roman" w:cs="Times New Roman"/>
          <w:b/>
          <w:sz w:val="24"/>
          <w:szCs w:val="24"/>
        </w:rPr>
        <w:t xml:space="preserve">соответствующими видам деятельности: </w:t>
      </w:r>
    </w:p>
    <w:p w14:paraId="31043A86" w14:textId="77777777" w:rsidR="004F647A" w:rsidRPr="004F647A" w:rsidRDefault="004F647A" w:rsidP="004F647A">
      <w:pPr>
        <w:spacing w:after="0"/>
        <w:rPr>
          <w:rFonts w:ascii="Times New Roman" w:hAnsi="Times New Roman" w:cs="Times New Roman"/>
          <w:b/>
          <w:sz w:val="24"/>
          <w:szCs w:val="24"/>
        </w:rPr>
      </w:pPr>
    </w:p>
    <w:p w14:paraId="0A46017F" w14:textId="77777777" w:rsidR="004F647A" w:rsidRPr="004F647A" w:rsidRDefault="004F647A" w:rsidP="004F647A">
      <w:pPr>
        <w:rPr>
          <w:rFonts w:ascii="Times New Roman" w:hAnsi="Times New Roman" w:cs="Times New Roman"/>
          <w:b/>
          <w:sz w:val="24"/>
          <w:szCs w:val="24"/>
        </w:rPr>
      </w:pPr>
      <w:proofErr w:type="gramStart"/>
      <w:r w:rsidRPr="004F647A">
        <w:rPr>
          <w:rFonts w:ascii="Times New Roman" w:hAnsi="Times New Roman" w:cs="Times New Roman"/>
          <w:b/>
          <w:sz w:val="24"/>
          <w:szCs w:val="24"/>
        </w:rPr>
        <w:t>2.1</w:t>
      </w:r>
      <w:r w:rsidRPr="004F647A">
        <w:rPr>
          <w:rFonts w:ascii="Times New Roman" w:hAnsi="Times New Roman" w:cs="Times New Roman"/>
          <w:sz w:val="24"/>
          <w:szCs w:val="24"/>
        </w:rPr>
        <w:t xml:space="preserve">  </w:t>
      </w:r>
      <w:r w:rsidRPr="004F647A">
        <w:rPr>
          <w:rFonts w:ascii="Times New Roman" w:hAnsi="Times New Roman" w:cs="Times New Roman"/>
          <w:b/>
          <w:sz w:val="24"/>
          <w:szCs w:val="24"/>
        </w:rPr>
        <w:t>Оказание</w:t>
      </w:r>
      <w:proofErr w:type="gramEnd"/>
      <w:r w:rsidRPr="004F647A">
        <w:rPr>
          <w:rFonts w:ascii="Times New Roman" w:hAnsi="Times New Roman" w:cs="Times New Roman"/>
          <w:b/>
          <w:sz w:val="24"/>
          <w:szCs w:val="24"/>
        </w:rPr>
        <w:t xml:space="preserve"> социальных услуг лицам пожилого возраста и инвалидам на дому. </w:t>
      </w:r>
    </w:p>
    <w:p w14:paraId="3AB41E4F"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1.1. Оказывать социально-бытовые услуги лицам пожилого возраста и инвалидам на дому. </w:t>
      </w:r>
    </w:p>
    <w:p w14:paraId="2AFB86E1"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1.2. Содействовать лицам пожилого возраста и инвалидам в получении социально-медицинских услуг, оказывать первую медицинскую помощь. </w:t>
      </w:r>
    </w:p>
    <w:p w14:paraId="0E7238D6"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1.3. Содействовать лицам пожилого возраста и инвалидам в получении социально-психологических услуг, оказывать первичную психологическую поддержку. </w:t>
      </w:r>
    </w:p>
    <w:p w14:paraId="4EFB2E14"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1.4. Содействовать лицам пожилого возраста и инвалидам в получении социально-экономических услуг. </w:t>
      </w:r>
    </w:p>
    <w:p w14:paraId="152381EC" w14:textId="77777777" w:rsidR="004F647A" w:rsidRPr="004F647A" w:rsidRDefault="004F647A" w:rsidP="004F647A">
      <w:pPr>
        <w:rPr>
          <w:rFonts w:ascii="Times New Roman" w:hAnsi="Times New Roman" w:cs="Times New Roman"/>
          <w:sz w:val="24"/>
          <w:szCs w:val="24"/>
        </w:rPr>
      </w:pPr>
      <w:r w:rsidRPr="004F647A">
        <w:rPr>
          <w:rFonts w:ascii="Times New Roman" w:hAnsi="Times New Roman" w:cs="Times New Roman"/>
          <w:sz w:val="24"/>
          <w:szCs w:val="24"/>
        </w:rPr>
        <w:t xml:space="preserve">ПК 1.5. Содействовать лицам пожилого возраста и инвалидам в получении социально-правовых услуг. </w:t>
      </w:r>
    </w:p>
    <w:p w14:paraId="0E3BE73F" w14:textId="77777777" w:rsidR="004F647A" w:rsidRDefault="004F647A" w:rsidP="004F647A">
      <w:pPr>
        <w:spacing w:after="0"/>
        <w:rPr>
          <w:rFonts w:ascii="Times New Roman" w:hAnsi="Times New Roman" w:cs="Times New Roman"/>
          <w:b/>
          <w:sz w:val="28"/>
          <w:szCs w:val="28"/>
        </w:rPr>
      </w:pPr>
    </w:p>
    <w:p w14:paraId="561E6946" w14:textId="77777777" w:rsidR="00810FBB" w:rsidRPr="00810FBB" w:rsidRDefault="00810FBB" w:rsidP="00810FBB">
      <w:pPr>
        <w:jc w:val="both"/>
        <w:rPr>
          <w:rFonts w:ascii="Times New Roman" w:hAnsi="Times New Roman" w:cs="Times New Roman"/>
          <w:b/>
          <w:sz w:val="24"/>
          <w:szCs w:val="24"/>
        </w:rPr>
      </w:pPr>
      <w:r w:rsidRPr="00810FBB">
        <w:rPr>
          <w:rFonts w:ascii="Times New Roman" w:hAnsi="Times New Roman" w:cs="Times New Roman"/>
          <w:b/>
          <w:sz w:val="24"/>
          <w:szCs w:val="24"/>
        </w:rPr>
        <w:t xml:space="preserve">3. Документы, определяющие содержание и организацию образовательного процесса. </w:t>
      </w:r>
    </w:p>
    <w:p w14:paraId="67B97479" w14:textId="77777777" w:rsidR="00810FBB" w:rsidRPr="00810FBB" w:rsidRDefault="00810FBB" w:rsidP="00810FBB">
      <w:pPr>
        <w:jc w:val="both"/>
        <w:rPr>
          <w:rFonts w:ascii="Times New Roman" w:hAnsi="Times New Roman" w:cs="Times New Roman"/>
          <w:sz w:val="24"/>
          <w:szCs w:val="24"/>
        </w:rPr>
      </w:pPr>
      <w:r w:rsidRPr="00810FBB">
        <w:rPr>
          <w:rFonts w:ascii="Times New Roman" w:hAnsi="Times New Roman" w:cs="Times New Roman"/>
          <w:sz w:val="24"/>
          <w:szCs w:val="24"/>
        </w:rPr>
        <w:t xml:space="preserve"> </w:t>
      </w:r>
    </w:p>
    <w:p w14:paraId="49E04978" w14:textId="77777777" w:rsidR="00CB4BE4" w:rsidRPr="00CB4BE4" w:rsidRDefault="00CB4BE4" w:rsidP="00CB4BE4">
      <w:pPr>
        <w:jc w:val="both"/>
        <w:rPr>
          <w:rFonts w:ascii="Times New Roman" w:hAnsi="Times New Roman" w:cs="Times New Roman"/>
          <w:sz w:val="24"/>
          <w:szCs w:val="24"/>
        </w:rPr>
      </w:pPr>
      <w:r w:rsidRPr="00CB4BE4">
        <w:rPr>
          <w:rFonts w:ascii="Times New Roman" w:hAnsi="Times New Roman" w:cs="Times New Roman"/>
          <w:sz w:val="24"/>
          <w:szCs w:val="24"/>
        </w:rPr>
        <w:lastRenderedPageBreak/>
        <w:t xml:space="preserve">3.1. График учебного процесса </w:t>
      </w:r>
    </w:p>
    <w:p w14:paraId="3C6F6CA4" w14:textId="77777777" w:rsidR="00CB4BE4" w:rsidRPr="00CB4BE4" w:rsidRDefault="00CB4BE4" w:rsidP="00CB4BE4">
      <w:pPr>
        <w:jc w:val="both"/>
        <w:rPr>
          <w:rFonts w:ascii="Times New Roman" w:hAnsi="Times New Roman" w:cs="Times New Roman"/>
          <w:sz w:val="24"/>
          <w:szCs w:val="24"/>
        </w:rPr>
      </w:pPr>
      <w:r w:rsidRPr="00CB4BE4">
        <w:rPr>
          <w:rFonts w:ascii="Times New Roman" w:hAnsi="Times New Roman" w:cs="Times New Roman"/>
          <w:sz w:val="24"/>
          <w:szCs w:val="24"/>
        </w:rPr>
        <w:t xml:space="preserve">В графике учебного процесса указывается последовательность </w:t>
      </w:r>
      <w:proofErr w:type="gramStart"/>
      <w:r w:rsidRPr="00CB4BE4">
        <w:rPr>
          <w:rFonts w:ascii="Times New Roman" w:hAnsi="Times New Roman" w:cs="Times New Roman"/>
          <w:sz w:val="24"/>
          <w:szCs w:val="24"/>
        </w:rPr>
        <w:t>реализации  ППКРС</w:t>
      </w:r>
      <w:proofErr w:type="gramEnd"/>
      <w:r w:rsidRPr="00CB4BE4">
        <w:rPr>
          <w:rFonts w:ascii="Times New Roman" w:hAnsi="Times New Roman" w:cs="Times New Roman"/>
          <w:sz w:val="24"/>
          <w:szCs w:val="24"/>
        </w:rPr>
        <w:t xml:space="preserve"> по  профессии  39.01.01 Социальный работник  по семестрам, включая теоретическое обучение, практики, промежуточную и итоговую аттестации, каникулы.   График </w:t>
      </w:r>
      <w:proofErr w:type="gramStart"/>
      <w:r w:rsidRPr="00CB4BE4">
        <w:rPr>
          <w:rFonts w:ascii="Times New Roman" w:hAnsi="Times New Roman" w:cs="Times New Roman"/>
          <w:sz w:val="24"/>
          <w:szCs w:val="24"/>
        </w:rPr>
        <w:t>учебного  процесса</w:t>
      </w:r>
      <w:proofErr w:type="gramEnd"/>
      <w:r w:rsidRPr="00CB4BE4">
        <w:rPr>
          <w:rFonts w:ascii="Times New Roman" w:hAnsi="Times New Roman" w:cs="Times New Roman"/>
          <w:sz w:val="24"/>
          <w:szCs w:val="24"/>
        </w:rPr>
        <w:t xml:space="preserve">  ППКРС по профессии  39.01.01 Социальный работник в  Приложении 1.  </w:t>
      </w:r>
    </w:p>
    <w:p w14:paraId="7B160B6B" w14:textId="5165D0AB" w:rsidR="00810FBB" w:rsidRPr="00810FBB" w:rsidRDefault="00810FBB" w:rsidP="00810FBB">
      <w:pPr>
        <w:jc w:val="both"/>
        <w:rPr>
          <w:rFonts w:ascii="Times New Roman" w:hAnsi="Times New Roman" w:cs="Times New Roman"/>
          <w:sz w:val="24"/>
          <w:szCs w:val="24"/>
        </w:rPr>
      </w:pPr>
      <w:r w:rsidRPr="00810FBB">
        <w:rPr>
          <w:rFonts w:ascii="Times New Roman" w:hAnsi="Times New Roman" w:cs="Times New Roman"/>
          <w:sz w:val="24"/>
          <w:szCs w:val="24"/>
        </w:rPr>
        <w:t>3.</w:t>
      </w:r>
      <w:r w:rsidR="00CB4BE4">
        <w:rPr>
          <w:rFonts w:ascii="Times New Roman" w:hAnsi="Times New Roman" w:cs="Times New Roman"/>
          <w:sz w:val="24"/>
          <w:szCs w:val="24"/>
        </w:rPr>
        <w:t>2</w:t>
      </w:r>
      <w:r w:rsidRPr="00810FBB">
        <w:rPr>
          <w:rFonts w:ascii="Times New Roman" w:hAnsi="Times New Roman" w:cs="Times New Roman"/>
          <w:sz w:val="24"/>
          <w:szCs w:val="24"/>
        </w:rPr>
        <w:t xml:space="preserve">. Учебный план </w:t>
      </w:r>
    </w:p>
    <w:p w14:paraId="55B58F54" w14:textId="77777777" w:rsidR="00CB4BE4" w:rsidRDefault="00810FBB" w:rsidP="00810FBB">
      <w:pPr>
        <w:jc w:val="both"/>
        <w:rPr>
          <w:rFonts w:ascii="Times New Roman" w:hAnsi="Times New Roman" w:cs="Times New Roman"/>
          <w:sz w:val="24"/>
          <w:szCs w:val="24"/>
        </w:rPr>
      </w:pPr>
      <w:r w:rsidRPr="00810FBB">
        <w:rPr>
          <w:rFonts w:ascii="Times New Roman" w:hAnsi="Times New Roman" w:cs="Times New Roman"/>
          <w:sz w:val="24"/>
          <w:szCs w:val="24"/>
        </w:rPr>
        <w:t xml:space="preserve"> Организация учебного процесса и режим занятий        </w:t>
      </w:r>
    </w:p>
    <w:p w14:paraId="3CA5038A" w14:textId="1031EA75" w:rsidR="00CB4BE4" w:rsidRPr="00C9410C" w:rsidRDefault="00810FBB" w:rsidP="00810FBB">
      <w:pPr>
        <w:jc w:val="both"/>
        <w:rPr>
          <w:rFonts w:ascii="Times New Roman" w:hAnsi="Times New Roman" w:cs="Times New Roman"/>
          <w:sz w:val="24"/>
          <w:szCs w:val="24"/>
        </w:rPr>
      </w:pPr>
      <w:r w:rsidRPr="00810FBB">
        <w:rPr>
          <w:rFonts w:ascii="Times New Roman" w:hAnsi="Times New Roman" w:cs="Times New Roman"/>
          <w:sz w:val="24"/>
          <w:szCs w:val="24"/>
        </w:rPr>
        <w:t xml:space="preserve"> Учебный план определяет качественные и количественные характеристики адаптированной образовательной программы: 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 Учебный план адаптированной образовательной программы разрабатывается на основе </w:t>
      </w:r>
      <w:proofErr w:type="gramStart"/>
      <w:r w:rsidRPr="00810FBB">
        <w:rPr>
          <w:rFonts w:ascii="Times New Roman" w:hAnsi="Times New Roman" w:cs="Times New Roman"/>
          <w:sz w:val="24"/>
          <w:szCs w:val="24"/>
        </w:rPr>
        <w:t>основного  учебного</w:t>
      </w:r>
      <w:proofErr w:type="gramEnd"/>
      <w:r w:rsidRPr="00810FBB">
        <w:rPr>
          <w:rFonts w:ascii="Times New Roman" w:hAnsi="Times New Roman" w:cs="Times New Roman"/>
          <w:sz w:val="24"/>
          <w:szCs w:val="24"/>
        </w:rPr>
        <w:t xml:space="preserve"> плана и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 Дисциплины, относящиеся к обязательной части учебных циклов, учебной и производственных практик, являются обязательными для освоения всеми обучающимися, в том числе инвалидами и лицами с ограниченными возможностями здоровья. Не допускается изъятие каких-либо дисциплин или модулей, практик и процедур итоговой аттестации из числа обязательных в отношении инвалидов и лиц с ограниченными возможностями здоровья. </w:t>
      </w:r>
      <w:proofErr w:type="gramStart"/>
      <w:r w:rsidRPr="00810FBB">
        <w:rPr>
          <w:rFonts w:ascii="Times New Roman" w:hAnsi="Times New Roman" w:cs="Times New Roman"/>
          <w:sz w:val="24"/>
          <w:szCs w:val="24"/>
        </w:rPr>
        <w:t>При</w:t>
      </w:r>
      <w:r w:rsidR="00CB4BE4" w:rsidRPr="00CB4BE4">
        <w:t xml:space="preserve"> </w:t>
      </w:r>
      <w:r w:rsidR="00CB4BE4" w:rsidRPr="00CB4BE4">
        <w:rPr>
          <w:rFonts w:ascii="Times New Roman" w:hAnsi="Times New Roman" w:cs="Times New Roman"/>
          <w:sz w:val="24"/>
          <w:szCs w:val="24"/>
        </w:rPr>
        <w:t xml:space="preserve"> разработке</w:t>
      </w:r>
      <w:proofErr w:type="gramEnd"/>
      <w:r w:rsidR="00CB4BE4" w:rsidRPr="00CB4BE4">
        <w:rPr>
          <w:rFonts w:ascii="Times New Roman" w:hAnsi="Times New Roman" w:cs="Times New Roman"/>
          <w:sz w:val="24"/>
          <w:szCs w:val="24"/>
        </w:rPr>
        <w:t xml:space="preserve"> учебного плана адаптированной образовательной программы необходимо исходить из того, будет ли увеличиваться срок получения профессионального образования</w:t>
      </w:r>
      <w:r w:rsidR="00CB4BE4">
        <w:rPr>
          <w:rFonts w:ascii="Times New Roman" w:hAnsi="Times New Roman" w:cs="Times New Roman"/>
          <w:sz w:val="24"/>
          <w:szCs w:val="24"/>
        </w:rPr>
        <w:t xml:space="preserve"> </w:t>
      </w:r>
      <w:r w:rsidR="00CB4BE4" w:rsidRPr="00CB4BE4">
        <w:rPr>
          <w:rFonts w:ascii="Times New Roman" w:hAnsi="Times New Roman" w:cs="Times New Roman"/>
          <w:sz w:val="24"/>
          <w:szCs w:val="24"/>
        </w:rPr>
        <w:t xml:space="preserve">лицами с нарушением зрения. В этом случае при реализации адаптированной образовательной программы - ППКРС - максимальный объем учебной нагрузки обучающегося инвалида или обучающегося с ограниченными возможностями здоровья, который обучается на базе основного общего образования, может быть снижен до 45 академических часа в неделю при шестидневной учебной неделе,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w:t>
      </w:r>
      <w:r w:rsidR="00CB4BE4" w:rsidRPr="00C9410C">
        <w:rPr>
          <w:rFonts w:ascii="Times New Roman" w:hAnsi="Times New Roman" w:cs="Times New Roman"/>
          <w:sz w:val="24"/>
          <w:szCs w:val="24"/>
        </w:rPr>
        <w:t>быть снижен до 30 академических часов в неделю.</w:t>
      </w:r>
    </w:p>
    <w:p w14:paraId="01293E22" w14:textId="62C68FB5" w:rsidR="00CB4BE4" w:rsidRPr="00C9410C" w:rsidRDefault="00CB4BE4" w:rsidP="00CB4BE4">
      <w:pPr>
        <w:jc w:val="both"/>
        <w:rPr>
          <w:rFonts w:ascii="Times New Roman" w:hAnsi="Times New Roman" w:cs="Times New Roman"/>
          <w:sz w:val="24"/>
          <w:szCs w:val="24"/>
        </w:rPr>
      </w:pPr>
      <w:r w:rsidRPr="00C9410C">
        <w:rPr>
          <w:rFonts w:ascii="Times New Roman" w:hAnsi="Times New Roman" w:cs="Times New Roman"/>
          <w:sz w:val="24"/>
          <w:szCs w:val="24"/>
        </w:rPr>
        <w:t xml:space="preserve">  </w:t>
      </w:r>
      <w:proofErr w:type="gramStart"/>
      <w:r w:rsidRPr="00C9410C">
        <w:rPr>
          <w:rFonts w:ascii="Times New Roman" w:hAnsi="Times New Roman" w:cs="Times New Roman"/>
          <w:sz w:val="24"/>
          <w:szCs w:val="24"/>
        </w:rPr>
        <w:t>Учебный  план</w:t>
      </w:r>
      <w:proofErr w:type="gramEnd"/>
      <w:r w:rsidRPr="00C9410C">
        <w:rPr>
          <w:rFonts w:ascii="Times New Roman" w:hAnsi="Times New Roman" w:cs="Times New Roman"/>
          <w:sz w:val="24"/>
          <w:szCs w:val="24"/>
        </w:rPr>
        <w:t xml:space="preserve">   определяет   такие   качественные   и   количественные характеристики </w:t>
      </w:r>
      <w:r w:rsidR="00C9410C" w:rsidRPr="00C9410C">
        <w:rPr>
          <w:rFonts w:ascii="Times New Roman" w:hAnsi="Times New Roman" w:cs="Times New Roman"/>
          <w:sz w:val="24"/>
          <w:szCs w:val="24"/>
        </w:rPr>
        <w:t xml:space="preserve">АП </w:t>
      </w:r>
      <w:r w:rsidRPr="00C9410C">
        <w:rPr>
          <w:rFonts w:ascii="Times New Roman" w:hAnsi="Times New Roman" w:cs="Times New Roman"/>
          <w:sz w:val="24"/>
          <w:szCs w:val="24"/>
        </w:rPr>
        <w:t>ОП</w:t>
      </w:r>
      <w:r w:rsidRPr="00C9410C">
        <w:rPr>
          <w:rFonts w:ascii="Times New Roman" w:hAnsi="Times New Roman" w:cs="Times New Roman"/>
          <w:sz w:val="24"/>
          <w:szCs w:val="24"/>
        </w:rPr>
        <w:t xml:space="preserve"> </w:t>
      </w:r>
      <w:r w:rsidRPr="00C9410C">
        <w:rPr>
          <w:rFonts w:ascii="Times New Roman" w:hAnsi="Times New Roman" w:cs="Times New Roman"/>
          <w:sz w:val="24"/>
          <w:szCs w:val="24"/>
        </w:rPr>
        <w:t xml:space="preserve"> 39.01.01 Социальный работник  как:  </w:t>
      </w:r>
    </w:p>
    <w:p w14:paraId="264152CE"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объемные</w:t>
      </w:r>
      <w:proofErr w:type="gramEnd"/>
      <w:r w:rsidRPr="00C9410C">
        <w:rPr>
          <w:rFonts w:ascii="Times New Roman" w:hAnsi="Times New Roman" w:cs="Times New Roman"/>
          <w:sz w:val="24"/>
          <w:szCs w:val="24"/>
        </w:rPr>
        <w:t xml:space="preserve"> параметры учебной нагрузки в целом, по семестрам;   </w:t>
      </w:r>
    </w:p>
    <w:p w14:paraId="33126202"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перечень</w:t>
      </w:r>
      <w:proofErr w:type="gramEnd"/>
      <w:r w:rsidRPr="00C9410C">
        <w:rPr>
          <w:rFonts w:ascii="Times New Roman" w:hAnsi="Times New Roman" w:cs="Times New Roman"/>
          <w:sz w:val="24"/>
          <w:szCs w:val="24"/>
        </w:rPr>
        <w:t xml:space="preserve"> учебных дисциплин, профессиональных модулей и их составных элементов  (междисциплинарных  курсов,  учебной  и  производственной практик);   </w:t>
      </w:r>
    </w:p>
    <w:p w14:paraId="6346BC68"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последовательность</w:t>
      </w:r>
      <w:proofErr w:type="gramEnd"/>
      <w:r w:rsidRPr="00C9410C">
        <w:rPr>
          <w:rFonts w:ascii="Times New Roman" w:hAnsi="Times New Roman" w:cs="Times New Roman"/>
          <w:sz w:val="24"/>
          <w:szCs w:val="24"/>
        </w:rPr>
        <w:t xml:space="preserve">  изучения  учебных  дисциплин  и профессиональных </w:t>
      </w:r>
    </w:p>
    <w:p w14:paraId="2BB6C387"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модулей;   </w:t>
      </w:r>
    </w:p>
    <w:p w14:paraId="1D77D6D4"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виды</w:t>
      </w:r>
      <w:proofErr w:type="gramEnd"/>
      <w:r w:rsidRPr="00C9410C">
        <w:rPr>
          <w:rFonts w:ascii="Times New Roman" w:hAnsi="Times New Roman" w:cs="Times New Roman"/>
          <w:sz w:val="24"/>
          <w:szCs w:val="24"/>
        </w:rPr>
        <w:t xml:space="preserve"> учебных занятий;   </w:t>
      </w:r>
    </w:p>
    <w:p w14:paraId="1979531E"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распределение</w:t>
      </w:r>
      <w:proofErr w:type="gramEnd"/>
      <w:r w:rsidRPr="00C9410C">
        <w:rPr>
          <w:rFonts w:ascii="Times New Roman" w:hAnsi="Times New Roman" w:cs="Times New Roman"/>
          <w:sz w:val="24"/>
          <w:szCs w:val="24"/>
        </w:rPr>
        <w:t xml:space="preserve">  различных  форм  промежуточной  аттестации  по семестрам;   </w:t>
      </w:r>
    </w:p>
    <w:p w14:paraId="5E76600B"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lastRenderedPageBreak/>
        <w:t>­  распределение</w:t>
      </w:r>
      <w:proofErr w:type="gramEnd"/>
      <w:r w:rsidRPr="00C9410C">
        <w:rPr>
          <w:rFonts w:ascii="Times New Roman" w:hAnsi="Times New Roman" w:cs="Times New Roman"/>
          <w:sz w:val="24"/>
          <w:szCs w:val="24"/>
        </w:rPr>
        <w:t xml:space="preserve">  по  семестрам  и  объемные  показатели  подготовки  и  проведения государственной итоговой аттестации.   </w:t>
      </w:r>
    </w:p>
    <w:p w14:paraId="61E9497B" w14:textId="77777777" w:rsidR="00CB4BE4" w:rsidRPr="00C9410C" w:rsidRDefault="00CB4BE4" w:rsidP="00CB4BE4">
      <w:pPr>
        <w:autoSpaceDE w:val="0"/>
        <w:autoSpaceDN w:val="0"/>
        <w:spacing w:after="0" w:line="240" w:lineRule="auto"/>
        <w:ind w:firstLine="540"/>
        <w:jc w:val="both"/>
        <w:rPr>
          <w:rFonts w:ascii="Times New Roman" w:hAnsi="Times New Roman" w:cs="Times New Roman"/>
          <w:b/>
          <w:color w:val="000000"/>
          <w:sz w:val="24"/>
          <w:szCs w:val="24"/>
        </w:rPr>
      </w:pPr>
      <w:r w:rsidRPr="00C9410C">
        <w:rPr>
          <w:rFonts w:ascii="Times New Roman" w:hAnsi="Times New Roman" w:cs="Times New Roman"/>
          <w:b/>
          <w:iCs/>
          <w:color w:val="000000"/>
          <w:sz w:val="24"/>
          <w:szCs w:val="24"/>
        </w:rPr>
        <w:t xml:space="preserve">Формирование вариативной части ППКРС </w:t>
      </w:r>
    </w:p>
    <w:p w14:paraId="4DB4F083" w14:textId="77777777" w:rsidR="00CB4BE4" w:rsidRPr="00C9410C" w:rsidRDefault="00CB4BE4" w:rsidP="00CB4BE4">
      <w:pPr>
        <w:spacing w:after="0"/>
        <w:ind w:firstLine="708"/>
        <w:jc w:val="both"/>
        <w:rPr>
          <w:rFonts w:ascii="Times New Roman" w:hAnsi="Times New Roman" w:cs="Times New Roman"/>
          <w:sz w:val="24"/>
          <w:szCs w:val="24"/>
        </w:rPr>
      </w:pPr>
      <w:r w:rsidRPr="00C9410C">
        <w:rPr>
          <w:rFonts w:ascii="Times New Roman" w:hAnsi="Times New Roman" w:cs="Times New Roman"/>
          <w:sz w:val="24"/>
          <w:szCs w:val="24"/>
        </w:rPr>
        <w:t xml:space="preserve">Дисциплины вариативной части определены образовательным учреждением в соответствии с потребностями работодателей.  </w:t>
      </w:r>
    </w:p>
    <w:p w14:paraId="317BC2F5" w14:textId="77777777" w:rsidR="00CB4BE4" w:rsidRPr="00C9410C" w:rsidRDefault="00CB4BE4" w:rsidP="00CB4BE4">
      <w:pPr>
        <w:spacing w:after="0"/>
        <w:ind w:firstLine="708"/>
        <w:jc w:val="both"/>
        <w:rPr>
          <w:rFonts w:ascii="Times New Roman" w:hAnsi="Times New Roman" w:cs="Times New Roman"/>
          <w:sz w:val="24"/>
          <w:szCs w:val="24"/>
        </w:rPr>
      </w:pPr>
      <w:r w:rsidRPr="00C9410C">
        <w:rPr>
          <w:rFonts w:ascii="Times New Roman" w:hAnsi="Times New Roman" w:cs="Times New Roman"/>
          <w:sz w:val="24"/>
          <w:szCs w:val="24"/>
        </w:rPr>
        <w:t>Объем нагрузки вариативной части использован на увеличение объема теоретической подготовки путем введения новых учебных и/или дополнительных разделов инвариантной части ОПОП.</w:t>
      </w:r>
    </w:p>
    <w:p w14:paraId="73F30406" w14:textId="77777777" w:rsidR="00CB4BE4" w:rsidRPr="00C9410C" w:rsidRDefault="00CB4BE4" w:rsidP="00CB4BE4">
      <w:pPr>
        <w:spacing w:after="0"/>
        <w:ind w:firstLine="708"/>
        <w:jc w:val="both"/>
        <w:rPr>
          <w:rFonts w:ascii="Times New Roman" w:hAnsi="Times New Roman" w:cs="Times New Roman"/>
          <w:sz w:val="24"/>
          <w:szCs w:val="24"/>
        </w:rPr>
      </w:pPr>
      <w:r w:rsidRPr="00C9410C">
        <w:rPr>
          <w:rFonts w:ascii="Times New Roman" w:hAnsi="Times New Roman" w:cs="Times New Roman"/>
          <w:sz w:val="24"/>
          <w:szCs w:val="24"/>
        </w:rPr>
        <w:t>Время, отведенное на вариативную часть (54</w:t>
      </w:r>
      <w:r w:rsidRPr="00C9410C">
        <w:rPr>
          <w:rFonts w:ascii="Times New Roman" w:hAnsi="Times New Roman" w:cs="Times New Roman"/>
          <w:color w:val="FF0000"/>
          <w:sz w:val="24"/>
          <w:szCs w:val="24"/>
        </w:rPr>
        <w:t xml:space="preserve"> </w:t>
      </w:r>
      <w:r w:rsidRPr="00C9410C">
        <w:rPr>
          <w:rFonts w:ascii="Times New Roman" w:hAnsi="Times New Roman" w:cs="Times New Roman"/>
          <w:sz w:val="24"/>
          <w:szCs w:val="24"/>
        </w:rPr>
        <w:t xml:space="preserve">часа максимальной учебной нагрузки/36 часов обязательной нагрузки), использовано на введение в структуру рабочего учебного плана дисциплин общепрофессионального цикла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627"/>
        <w:gridCol w:w="1800"/>
        <w:gridCol w:w="2630"/>
        <w:gridCol w:w="1662"/>
        <w:gridCol w:w="1626"/>
      </w:tblGrid>
      <w:tr w:rsidR="00CB4BE4" w:rsidRPr="00C9410C" w14:paraId="6D7D57FD" w14:textId="77777777" w:rsidTr="00C039CA">
        <w:trPr>
          <w:trHeight w:val="2881"/>
        </w:trPr>
        <w:tc>
          <w:tcPr>
            <w:tcW w:w="871" w:type="pct"/>
            <w:shd w:val="clear" w:color="auto" w:fill="FFFFFF"/>
          </w:tcPr>
          <w:p w14:paraId="4CEE3DE9"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Fonts w:ascii="Times New Roman" w:eastAsia="TimesNewRoman" w:hAnsi="Times New Roman" w:cs="Times New Roman"/>
                <w:b/>
                <w:sz w:val="24"/>
                <w:szCs w:val="24"/>
              </w:rPr>
              <w:t xml:space="preserve">Дисциплины, </w:t>
            </w:r>
            <w:proofErr w:type="spellStart"/>
            <w:proofErr w:type="gramStart"/>
            <w:r w:rsidRPr="00C9410C">
              <w:rPr>
                <w:rFonts w:ascii="Times New Roman" w:eastAsia="TimesNewRoman" w:hAnsi="Times New Roman" w:cs="Times New Roman"/>
                <w:b/>
                <w:sz w:val="24"/>
                <w:szCs w:val="24"/>
              </w:rPr>
              <w:t>междис-циплинарные</w:t>
            </w:r>
            <w:proofErr w:type="spellEnd"/>
            <w:proofErr w:type="gramEnd"/>
            <w:r w:rsidRPr="00C9410C">
              <w:rPr>
                <w:rFonts w:ascii="Times New Roman" w:eastAsia="TimesNewRoman" w:hAnsi="Times New Roman" w:cs="Times New Roman"/>
                <w:b/>
                <w:sz w:val="24"/>
                <w:szCs w:val="24"/>
              </w:rPr>
              <w:t xml:space="preserve"> курсы, </w:t>
            </w:r>
            <w:proofErr w:type="spellStart"/>
            <w:r w:rsidRPr="00C9410C">
              <w:rPr>
                <w:rFonts w:ascii="Times New Roman" w:eastAsia="TimesNewRoman" w:hAnsi="Times New Roman" w:cs="Times New Roman"/>
                <w:b/>
                <w:sz w:val="24"/>
                <w:szCs w:val="24"/>
              </w:rPr>
              <w:t>профессио-нальные</w:t>
            </w:r>
            <w:proofErr w:type="spellEnd"/>
            <w:r w:rsidRPr="00C9410C">
              <w:rPr>
                <w:rFonts w:ascii="Times New Roman" w:eastAsia="TimesNewRoman" w:hAnsi="Times New Roman" w:cs="Times New Roman"/>
                <w:b/>
                <w:sz w:val="24"/>
                <w:szCs w:val="24"/>
              </w:rPr>
              <w:t xml:space="preserve"> модули</w:t>
            </w:r>
          </w:p>
        </w:tc>
        <w:tc>
          <w:tcPr>
            <w:tcW w:w="963" w:type="pct"/>
            <w:shd w:val="clear" w:color="auto" w:fill="FFFFFF"/>
          </w:tcPr>
          <w:p w14:paraId="6AC9E47D" w14:textId="77777777" w:rsidR="00CB4BE4" w:rsidRPr="00C9410C" w:rsidRDefault="00CB4BE4" w:rsidP="00C039CA">
            <w:pPr>
              <w:autoSpaceDE w:val="0"/>
              <w:autoSpaceDN w:val="0"/>
              <w:spacing w:after="0" w:line="240" w:lineRule="auto"/>
              <w:jc w:val="center"/>
              <w:rPr>
                <w:rStyle w:val="210pt"/>
                <w:rFonts w:eastAsiaTheme="minorHAnsi"/>
                <w:sz w:val="24"/>
                <w:szCs w:val="24"/>
              </w:rPr>
            </w:pPr>
            <w:r w:rsidRPr="00C9410C">
              <w:rPr>
                <w:rFonts w:ascii="Times New Roman" w:eastAsia="TimesNewRoman" w:hAnsi="Times New Roman" w:cs="Times New Roman"/>
                <w:b/>
                <w:sz w:val="24"/>
                <w:szCs w:val="24"/>
              </w:rPr>
              <w:t>Количество часов н</w:t>
            </w:r>
            <w:r w:rsidRPr="00C9410C">
              <w:rPr>
                <w:rStyle w:val="210pt"/>
                <w:rFonts w:eastAsiaTheme="minorHAnsi"/>
                <w:sz w:val="24"/>
                <w:szCs w:val="24"/>
              </w:rPr>
              <w:t>а увеличение объема обязательных дисци</w:t>
            </w:r>
            <w:r w:rsidRPr="00C9410C">
              <w:rPr>
                <w:rStyle w:val="210pt"/>
                <w:rFonts w:eastAsiaTheme="minorHAnsi"/>
                <w:sz w:val="24"/>
                <w:szCs w:val="24"/>
              </w:rPr>
              <w:softHyphen/>
              <w:t xml:space="preserve">плин, МДК; </w:t>
            </w:r>
          </w:p>
          <w:p w14:paraId="5E4F8F3C"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Style w:val="210pt"/>
                <w:rFonts w:eastAsiaTheme="minorHAnsi"/>
                <w:sz w:val="24"/>
                <w:szCs w:val="24"/>
              </w:rPr>
              <w:t>на введение дополнительных дисциплин (ПМ)</w:t>
            </w:r>
          </w:p>
        </w:tc>
        <w:tc>
          <w:tcPr>
            <w:tcW w:w="1407" w:type="pct"/>
            <w:shd w:val="clear" w:color="auto" w:fill="FFFFFF"/>
          </w:tcPr>
          <w:p w14:paraId="2D36EC81" w14:textId="77777777" w:rsidR="00CB4BE4" w:rsidRPr="00C9410C" w:rsidRDefault="00CB4BE4" w:rsidP="00C039CA">
            <w:pPr>
              <w:autoSpaceDE w:val="0"/>
              <w:autoSpaceDN w:val="0"/>
              <w:spacing w:after="0" w:line="240" w:lineRule="auto"/>
              <w:rPr>
                <w:rFonts w:ascii="Times New Roman" w:eastAsia="TimesNewRoman" w:hAnsi="Times New Roman" w:cs="Times New Roman"/>
                <w:b/>
                <w:sz w:val="24"/>
                <w:szCs w:val="24"/>
              </w:rPr>
            </w:pPr>
          </w:p>
          <w:p w14:paraId="2F1BE66F"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Fonts w:ascii="Times New Roman" w:eastAsia="TimesNewRoman" w:hAnsi="Times New Roman" w:cs="Times New Roman"/>
                <w:b/>
                <w:sz w:val="24"/>
                <w:szCs w:val="24"/>
              </w:rPr>
              <w:t>Обоснование</w:t>
            </w:r>
          </w:p>
          <w:p w14:paraId="5C63F46F"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Fonts w:ascii="Times New Roman" w:eastAsia="TimesNewRoman" w:hAnsi="Times New Roman" w:cs="Times New Roman"/>
                <w:b/>
                <w:sz w:val="24"/>
                <w:szCs w:val="24"/>
              </w:rPr>
              <w:t>распределения часов</w:t>
            </w:r>
          </w:p>
        </w:tc>
        <w:tc>
          <w:tcPr>
            <w:tcW w:w="889" w:type="pct"/>
            <w:shd w:val="clear" w:color="auto" w:fill="FFFFFF"/>
          </w:tcPr>
          <w:p w14:paraId="01A52470"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Fonts w:ascii="Times New Roman" w:eastAsia="TimesNewRoman" w:hAnsi="Times New Roman" w:cs="Times New Roman"/>
                <w:b/>
                <w:sz w:val="24"/>
                <w:szCs w:val="24"/>
              </w:rPr>
              <w:t>Дисциплина способствует формированию следующих компетенций, предусмотрен</w:t>
            </w:r>
          </w:p>
          <w:p w14:paraId="3773958F"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roofErr w:type="spellStart"/>
            <w:r w:rsidRPr="00C9410C">
              <w:rPr>
                <w:rFonts w:ascii="Times New Roman" w:eastAsia="TimesNewRoman" w:hAnsi="Times New Roman" w:cs="Times New Roman"/>
                <w:b/>
                <w:sz w:val="24"/>
                <w:szCs w:val="24"/>
              </w:rPr>
              <w:t>ных</w:t>
            </w:r>
            <w:proofErr w:type="spellEnd"/>
            <w:r w:rsidRPr="00C9410C">
              <w:rPr>
                <w:rFonts w:ascii="Times New Roman" w:eastAsia="TimesNewRoman" w:hAnsi="Times New Roman" w:cs="Times New Roman"/>
                <w:b/>
                <w:sz w:val="24"/>
                <w:szCs w:val="24"/>
              </w:rPr>
              <w:t xml:space="preserve"> ФГОС</w:t>
            </w:r>
          </w:p>
          <w:p w14:paraId="683D639E"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
          <w:p w14:paraId="16239372"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
          <w:p w14:paraId="6DDC373B"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
        </w:tc>
        <w:tc>
          <w:tcPr>
            <w:tcW w:w="870" w:type="pct"/>
            <w:shd w:val="clear" w:color="auto" w:fill="FFFFFF"/>
          </w:tcPr>
          <w:p w14:paraId="343FC2D4"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r w:rsidRPr="00C9410C">
              <w:rPr>
                <w:rFonts w:ascii="Times New Roman" w:eastAsia="TimesNewRoman" w:hAnsi="Times New Roman" w:cs="Times New Roman"/>
                <w:b/>
                <w:sz w:val="24"/>
                <w:szCs w:val="24"/>
              </w:rPr>
              <w:t xml:space="preserve">Дисциплина способствует </w:t>
            </w:r>
            <w:proofErr w:type="spellStart"/>
            <w:r w:rsidRPr="00C9410C">
              <w:rPr>
                <w:rFonts w:ascii="Times New Roman" w:eastAsia="TimesNewRoman" w:hAnsi="Times New Roman" w:cs="Times New Roman"/>
                <w:b/>
                <w:sz w:val="24"/>
                <w:szCs w:val="24"/>
              </w:rPr>
              <w:t>формирова</w:t>
            </w:r>
            <w:proofErr w:type="spellEnd"/>
          </w:p>
          <w:p w14:paraId="0D22042E"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roofErr w:type="spellStart"/>
            <w:r w:rsidRPr="00C9410C">
              <w:rPr>
                <w:rFonts w:ascii="Times New Roman" w:eastAsia="TimesNewRoman" w:hAnsi="Times New Roman" w:cs="Times New Roman"/>
                <w:b/>
                <w:sz w:val="24"/>
                <w:szCs w:val="24"/>
              </w:rPr>
              <w:t>нию</w:t>
            </w:r>
            <w:proofErr w:type="spellEnd"/>
            <w:r w:rsidRPr="00C9410C">
              <w:rPr>
                <w:rFonts w:ascii="Times New Roman" w:eastAsia="TimesNewRoman" w:hAnsi="Times New Roman" w:cs="Times New Roman"/>
                <w:b/>
                <w:sz w:val="24"/>
                <w:szCs w:val="24"/>
              </w:rPr>
              <w:t xml:space="preserve"> дополнительных общих и </w:t>
            </w:r>
            <w:proofErr w:type="spellStart"/>
            <w:r w:rsidRPr="00C9410C">
              <w:rPr>
                <w:rFonts w:ascii="Times New Roman" w:eastAsia="TimesNewRoman" w:hAnsi="Times New Roman" w:cs="Times New Roman"/>
                <w:b/>
                <w:sz w:val="24"/>
                <w:szCs w:val="24"/>
              </w:rPr>
              <w:t>профессио</w:t>
            </w:r>
            <w:proofErr w:type="spellEnd"/>
          </w:p>
          <w:p w14:paraId="6D06FEEC"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roofErr w:type="spellStart"/>
            <w:r w:rsidRPr="00C9410C">
              <w:rPr>
                <w:rFonts w:ascii="Times New Roman" w:eastAsia="TimesNewRoman" w:hAnsi="Times New Roman" w:cs="Times New Roman"/>
                <w:b/>
                <w:sz w:val="24"/>
                <w:szCs w:val="24"/>
              </w:rPr>
              <w:t>нальных</w:t>
            </w:r>
            <w:proofErr w:type="spellEnd"/>
            <w:r w:rsidRPr="00C9410C">
              <w:rPr>
                <w:rFonts w:ascii="Times New Roman" w:eastAsia="TimesNewRoman" w:hAnsi="Times New Roman" w:cs="Times New Roman"/>
                <w:b/>
                <w:sz w:val="24"/>
                <w:szCs w:val="24"/>
              </w:rPr>
              <w:t xml:space="preserve"> </w:t>
            </w:r>
            <w:proofErr w:type="spellStart"/>
            <w:r w:rsidRPr="00C9410C">
              <w:rPr>
                <w:rFonts w:ascii="Times New Roman" w:eastAsia="TimesNewRoman" w:hAnsi="Times New Roman" w:cs="Times New Roman"/>
                <w:b/>
                <w:sz w:val="24"/>
                <w:szCs w:val="24"/>
              </w:rPr>
              <w:t>компетен</w:t>
            </w:r>
            <w:proofErr w:type="spellEnd"/>
          </w:p>
          <w:p w14:paraId="406E9600" w14:textId="77777777" w:rsidR="00CB4BE4" w:rsidRPr="00C9410C" w:rsidRDefault="00CB4BE4" w:rsidP="00C039CA">
            <w:pPr>
              <w:autoSpaceDE w:val="0"/>
              <w:autoSpaceDN w:val="0"/>
              <w:spacing w:after="0" w:line="240" w:lineRule="auto"/>
              <w:jc w:val="center"/>
              <w:rPr>
                <w:rFonts w:ascii="Times New Roman" w:eastAsia="TimesNewRoman" w:hAnsi="Times New Roman" w:cs="Times New Roman"/>
                <w:b/>
                <w:sz w:val="24"/>
                <w:szCs w:val="24"/>
              </w:rPr>
            </w:pPr>
            <w:proofErr w:type="spellStart"/>
            <w:r w:rsidRPr="00C9410C">
              <w:rPr>
                <w:rFonts w:ascii="Times New Roman" w:eastAsia="TimesNewRoman" w:hAnsi="Times New Roman" w:cs="Times New Roman"/>
                <w:b/>
                <w:sz w:val="24"/>
                <w:szCs w:val="24"/>
              </w:rPr>
              <w:t>ций</w:t>
            </w:r>
            <w:proofErr w:type="spellEnd"/>
          </w:p>
        </w:tc>
      </w:tr>
      <w:tr w:rsidR="00CB4BE4" w:rsidRPr="00C17098" w14:paraId="2CA365FB" w14:textId="77777777" w:rsidTr="00C039CA">
        <w:tc>
          <w:tcPr>
            <w:tcW w:w="871" w:type="pct"/>
            <w:shd w:val="clear" w:color="auto" w:fill="FFFFFF"/>
          </w:tcPr>
          <w:p w14:paraId="7CA56484" w14:textId="77777777" w:rsidR="00CB4BE4" w:rsidRPr="00C41EB7" w:rsidRDefault="00CB4BE4" w:rsidP="00C039CA">
            <w:pPr>
              <w:autoSpaceDE w:val="0"/>
              <w:autoSpaceDN w:val="0"/>
              <w:spacing w:line="240" w:lineRule="auto"/>
              <w:rPr>
                <w:rFonts w:ascii="Times New Roman" w:eastAsia="TimesNewRoman" w:hAnsi="Times New Roman" w:cs="Times New Roman"/>
              </w:rPr>
            </w:pPr>
            <w:r w:rsidRPr="00C41EB7">
              <w:rPr>
                <w:rFonts w:ascii="Times New Roman" w:hAnsi="Times New Roman" w:cs="Times New Roman"/>
              </w:rPr>
              <w:t xml:space="preserve">ОП.06. </w:t>
            </w:r>
            <w:proofErr w:type="spellStart"/>
            <w:proofErr w:type="gramStart"/>
            <w:r>
              <w:rPr>
                <w:rFonts w:ascii="Times New Roman" w:hAnsi="Times New Roman" w:cs="Times New Roman"/>
              </w:rPr>
              <w:t>вар.</w:t>
            </w:r>
            <w:r w:rsidRPr="00C41EB7">
              <w:rPr>
                <w:rFonts w:ascii="Times New Roman" w:hAnsi="Times New Roman" w:cs="Times New Roman"/>
              </w:rPr>
              <w:t>«</w:t>
            </w:r>
            <w:proofErr w:type="gramEnd"/>
            <w:r w:rsidRPr="00C41EB7">
              <w:rPr>
                <w:rFonts w:ascii="Times New Roman" w:hAnsi="Times New Roman" w:cs="Times New Roman"/>
              </w:rPr>
              <w:t>Основы</w:t>
            </w:r>
            <w:proofErr w:type="spellEnd"/>
            <w:r w:rsidRPr="00C41EB7">
              <w:rPr>
                <w:rFonts w:ascii="Times New Roman" w:hAnsi="Times New Roman" w:cs="Times New Roman"/>
              </w:rPr>
              <w:t xml:space="preserve"> парикмахерского искусства»,</w:t>
            </w:r>
          </w:p>
        </w:tc>
        <w:tc>
          <w:tcPr>
            <w:tcW w:w="963" w:type="pct"/>
            <w:shd w:val="clear" w:color="auto" w:fill="FFFFFF"/>
          </w:tcPr>
          <w:p w14:paraId="700E1376" w14:textId="77777777" w:rsidR="00CB4BE4" w:rsidRPr="00C41EB7" w:rsidRDefault="00CB4BE4" w:rsidP="00C039CA">
            <w:pPr>
              <w:autoSpaceDE w:val="0"/>
              <w:autoSpaceDN w:val="0"/>
              <w:spacing w:line="240" w:lineRule="auto"/>
              <w:jc w:val="center"/>
              <w:rPr>
                <w:rFonts w:ascii="Times New Roman" w:eastAsia="TimesNewRoman" w:hAnsi="Times New Roman" w:cs="Times New Roman"/>
              </w:rPr>
            </w:pPr>
            <w:proofErr w:type="gramStart"/>
            <w:r w:rsidRPr="00C41EB7">
              <w:rPr>
                <w:rFonts w:ascii="Times New Roman" w:hAnsi="Times New Roman" w:cs="Times New Roman"/>
              </w:rPr>
              <w:t>54  часа</w:t>
            </w:r>
            <w:proofErr w:type="gramEnd"/>
            <w:r w:rsidRPr="00C41EB7">
              <w:rPr>
                <w:rFonts w:ascii="Times New Roman" w:hAnsi="Times New Roman" w:cs="Times New Roman"/>
              </w:rPr>
              <w:t xml:space="preserve">/36 часов </w:t>
            </w:r>
          </w:p>
        </w:tc>
        <w:tc>
          <w:tcPr>
            <w:tcW w:w="1407" w:type="pct"/>
            <w:shd w:val="clear" w:color="auto" w:fill="FFFFFF"/>
          </w:tcPr>
          <w:p w14:paraId="670D8B47" w14:textId="77777777" w:rsidR="00CB4BE4" w:rsidRPr="00C41EB7" w:rsidRDefault="00CB4BE4" w:rsidP="00C039CA">
            <w:pPr>
              <w:suppressAutoHyphens/>
              <w:autoSpaceDE w:val="0"/>
              <w:autoSpaceDN w:val="0"/>
              <w:spacing w:line="240" w:lineRule="auto"/>
              <w:rPr>
                <w:rFonts w:ascii="Times New Roman" w:hAnsi="Times New Roman" w:cs="Times New Roman"/>
              </w:rPr>
            </w:pPr>
            <w:r w:rsidRPr="00C41EB7">
              <w:rPr>
                <w:rFonts w:ascii="Times New Roman" w:hAnsi="Times New Roman" w:cs="Times New Roman"/>
              </w:rPr>
              <w:t xml:space="preserve">Введена в учебный план на основании требования работодателя </w:t>
            </w:r>
            <w:r>
              <w:rPr>
                <w:rFonts w:ascii="Times New Roman" w:hAnsi="Times New Roman" w:cs="Times New Roman"/>
              </w:rPr>
              <w:t xml:space="preserve">с целью повышения качества обслуживания </w:t>
            </w:r>
            <w:proofErr w:type="gramStart"/>
            <w:r>
              <w:rPr>
                <w:rFonts w:ascii="Times New Roman" w:hAnsi="Times New Roman" w:cs="Times New Roman"/>
              </w:rPr>
              <w:t>населения  работниками</w:t>
            </w:r>
            <w:proofErr w:type="gramEnd"/>
            <w:r>
              <w:rPr>
                <w:rFonts w:ascii="Times New Roman" w:hAnsi="Times New Roman" w:cs="Times New Roman"/>
              </w:rPr>
              <w:t xml:space="preserve"> социальной службы</w:t>
            </w:r>
          </w:p>
          <w:p w14:paraId="0DA514EA" w14:textId="77777777" w:rsidR="00CB4BE4" w:rsidRPr="00A52242" w:rsidRDefault="00CB4BE4" w:rsidP="00C039CA">
            <w:pPr>
              <w:suppressAutoHyphens/>
              <w:autoSpaceDE w:val="0"/>
              <w:autoSpaceDN w:val="0"/>
              <w:spacing w:line="240" w:lineRule="auto"/>
              <w:rPr>
                <w:rFonts w:ascii="Times New Roman" w:eastAsia="TimesNewRoman" w:hAnsi="Times New Roman" w:cs="Times New Roman"/>
                <w:color w:val="FF0000"/>
              </w:rPr>
            </w:pPr>
          </w:p>
        </w:tc>
        <w:tc>
          <w:tcPr>
            <w:tcW w:w="889" w:type="pct"/>
            <w:shd w:val="clear" w:color="auto" w:fill="FFFFFF"/>
          </w:tcPr>
          <w:p w14:paraId="111FFAA0" w14:textId="77777777" w:rsidR="00CB4BE4" w:rsidRPr="00C17098" w:rsidRDefault="00CB4BE4" w:rsidP="00C039CA">
            <w:pPr>
              <w:spacing w:line="240" w:lineRule="auto"/>
              <w:rPr>
                <w:rFonts w:ascii="Times New Roman" w:hAnsi="Times New Roman" w:cs="Times New Roman"/>
              </w:rPr>
            </w:pPr>
            <w:r w:rsidRPr="00C17098">
              <w:rPr>
                <w:rFonts w:ascii="Times New Roman" w:hAnsi="Times New Roman" w:cs="Times New Roman"/>
              </w:rPr>
              <w:t>ОК 1 – 6</w:t>
            </w:r>
          </w:p>
          <w:p w14:paraId="12DE86A6" w14:textId="77777777" w:rsidR="00CB4BE4" w:rsidRDefault="00CB4BE4" w:rsidP="00C039CA">
            <w:pPr>
              <w:autoSpaceDE w:val="0"/>
              <w:autoSpaceDN w:val="0"/>
              <w:spacing w:line="240" w:lineRule="auto"/>
              <w:rPr>
                <w:rFonts w:ascii="Times New Roman" w:hAnsi="Times New Roman" w:cs="Times New Roman"/>
              </w:rPr>
            </w:pPr>
            <w:r w:rsidRPr="00C17098">
              <w:rPr>
                <w:rFonts w:ascii="Times New Roman" w:hAnsi="Times New Roman" w:cs="Times New Roman"/>
              </w:rPr>
              <w:t xml:space="preserve">ПК </w:t>
            </w:r>
            <w:r>
              <w:rPr>
                <w:rFonts w:ascii="Times New Roman" w:hAnsi="Times New Roman" w:cs="Times New Roman"/>
              </w:rPr>
              <w:t>1</w:t>
            </w:r>
            <w:r w:rsidRPr="00C17098">
              <w:rPr>
                <w:rFonts w:ascii="Times New Roman" w:hAnsi="Times New Roman" w:cs="Times New Roman"/>
              </w:rPr>
              <w:t xml:space="preserve">.1- </w:t>
            </w:r>
            <w:r>
              <w:rPr>
                <w:rFonts w:ascii="Times New Roman" w:hAnsi="Times New Roman" w:cs="Times New Roman"/>
              </w:rPr>
              <w:t>оказание парикмахерских услуг населению.</w:t>
            </w:r>
          </w:p>
          <w:p w14:paraId="7DE03C75" w14:textId="77777777" w:rsidR="00CB4BE4" w:rsidRPr="00C17098" w:rsidRDefault="00CB4BE4" w:rsidP="00C039CA">
            <w:pPr>
              <w:autoSpaceDE w:val="0"/>
              <w:autoSpaceDN w:val="0"/>
              <w:spacing w:line="240" w:lineRule="auto"/>
              <w:rPr>
                <w:rFonts w:ascii="Times New Roman" w:eastAsia="TimesNewRoman" w:hAnsi="Times New Roman" w:cs="Times New Roman"/>
                <w:highlight w:val="cyan"/>
              </w:rPr>
            </w:pPr>
          </w:p>
        </w:tc>
        <w:tc>
          <w:tcPr>
            <w:tcW w:w="870" w:type="pct"/>
            <w:shd w:val="clear" w:color="auto" w:fill="FFFFFF"/>
          </w:tcPr>
          <w:p w14:paraId="1E7C5083" w14:textId="77777777" w:rsidR="00CB4BE4" w:rsidRDefault="00CB4BE4" w:rsidP="00C039CA">
            <w:pPr>
              <w:pStyle w:val="20"/>
              <w:shd w:val="clear" w:color="auto" w:fill="auto"/>
              <w:spacing w:after="0" w:line="240" w:lineRule="auto"/>
              <w:ind w:firstLine="0"/>
              <w:jc w:val="left"/>
              <w:rPr>
                <w:sz w:val="22"/>
                <w:szCs w:val="22"/>
              </w:rPr>
            </w:pPr>
            <w:r w:rsidRPr="00C17098">
              <w:rPr>
                <w:sz w:val="22"/>
                <w:szCs w:val="22"/>
              </w:rPr>
              <w:t xml:space="preserve">ДОК 8. </w:t>
            </w:r>
          </w:p>
          <w:p w14:paraId="22297CBF" w14:textId="77777777" w:rsidR="00CB4BE4" w:rsidRPr="00C17098" w:rsidRDefault="00CB4BE4" w:rsidP="00C039CA">
            <w:pPr>
              <w:pStyle w:val="20"/>
              <w:shd w:val="clear" w:color="auto" w:fill="auto"/>
              <w:spacing w:after="0" w:line="240" w:lineRule="auto"/>
              <w:ind w:firstLine="0"/>
              <w:jc w:val="left"/>
              <w:rPr>
                <w:sz w:val="22"/>
                <w:szCs w:val="22"/>
              </w:rPr>
            </w:pPr>
            <w:r>
              <w:rPr>
                <w:sz w:val="22"/>
                <w:szCs w:val="22"/>
              </w:rPr>
              <w:t>Оказание парикмахерских услуг населению</w:t>
            </w:r>
          </w:p>
        </w:tc>
      </w:tr>
      <w:tr w:rsidR="00CB4BE4" w:rsidRPr="00C17098" w14:paraId="29E90609" w14:textId="77777777" w:rsidTr="00C039CA">
        <w:tc>
          <w:tcPr>
            <w:tcW w:w="871" w:type="pct"/>
            <w:shd w:val="clear" w:color="auto" w:fill="FFFFFF"/>
          </w:tcPr>
          <w:p w14:paraId="138C29AD" w14:textId="77777777" w:rsidR="00CB4BE4" w:rsidRDefault="00CB4BE4" w:rsidP="00C039CA">
            <w:pPr>
              <w:autoSpaceDE w:val="0"/>
              <w:autoSpaceDN w:val="0"/>
              <w:spacing w:line="240" w:lineRule="auto"/>
              <w:rPr>
                <w:rFonts w:ascii="Times New Roman" w:hAnsi="Times New Roman" w:cs="Times New Roman"/>
              </w:rPr>
            </w:pPr>
            <w:r>
              <w:rPr>
                <w:rFonts w:ascii="Times New Roman" w:hAnsi="Times New Roman" w:cs="Times New Roman"/>
              </w:rPr>
              <w:t>ОП.07. вар.</w:t>
            </w:r>
          </w:p>
          <w:p w14:paraId="03277D03" w14:textId="77777777" w:rsidR="00CB4BE4" w:rsidRPr="00C41EB7" w:rsidRDefault="00CB4BE4" w:rsidP="00C039CA">
            <w:pPr>
              <w:autoSpaceDE w:val="0"/>
              <w:autoSpaceDN w:val="0"/>
              <w:spacing w:line="240" w:lineRule="auto"/>
              <w:rPr>
                <w:rFonts w:ascii="Times New Roman" w:hAnsi="Times New Roman" w:cs="Times New Roman"/>
              </w:rPr>
            </w:pPr>
            <w:r>
              <w:rPr>
                <w:rFonts w:ascii="Times New Roman" w:hAnsi="Times New Roman" w:cs="Times New Roman"/>
              </w:rPr>
              <w:t>Основы предпринимательства</w:t>
            </w:r>
          </w:p>
        </w:tc>
        <w:tc>
          <w:tcPr>
            <w:tcW w:w="963" w:type="pct"/>
            <w:shd w:val="clear" w:color="auto" w:fill="FFFFFF"/>
          </w:tcPr>
          <w:p w14:paraId="1CF3812F" w14:textId="77777777" w:rsidR="00CB4BE4" w:rsidRPr="00C41EB7" w:rsidRDefault="00CB4BE4" w:rsidP="00C039CA">
            <w:pPr>
              <w:autoSpaceDE w:val="0"/>
              <w:autoSpaceDN w:val="0"/>
              <w:spacing w:line="240" w:lineRule="auto"/>
              <w:jc w:val="center"/>
              <w:rPr>
                <w:rFonts w:ascii="Times New Roman" w:hAnsi="Times New Roman" w:cs="Times New Roman"/>
              </w:rPr>
            </w:pPr>
            <w:proofErr w:type="gramStart"/>
            <w:r w:rsidRPr="00C41EB7">
              <w:rPr>
                <w:rFonts w:ascii="Times New Roman" w:hAnsi="Times New Roman" w:cs="Times New Roman"/>
              </w:rPr>
              <w:t>54  часа</w:t>
            </w:r>
            <w:proofErr w:type="gramEnd"/>
            <w:r w:rsidRPr="00C41EB7">
              <w:rPr>
                <w:rFonts w:ascii="Times New Roman" w:hAnsi="Times New Roman" w:cs="Times New Roman"/>
              </w:rPr>
              <w:t>/36 часов</w:t>
            </w:r>
          </w:p>
        </w:tc>
        <w:tc>
          <w:tcPr>
            <w:tcW w:w="1407" w:type="pct"/>
            <w:shd w:val="clear" w:color="auto" w:fill="FFFFFF"/>
          </w:tcPr>
          <w:p w14:paraId="44AF982E" w14:textId="77777777" w:rsidR="00CB4BE4" w:rsidRPr="00C9410C" w:rsidRDefault="00CB4BE4" w:rsidP="00C039CA">
            <w:pPr>
              <w:suppressAutoHyphens/>
              <w:autoSpaceDE w:val="0"/>
              <w:autoSpaceDN w:val="0"/>
              <w:spacing w:line="240" w:lineRule="auto"/>
              <w:rPr>
                <w:rFonts w:ascii="Times New Roman" w:hAnsi="Times New Roman" w:cs="Times New Roman"/>
              </w:rPr>
            </w:pPr>
            <w:r w:rsidRPr="00C9410C">
              <w:rPr>
                <w:rFonts w:ascii="Times New Roman" w:hAnsi="Times New Roman" w:cs="Times New Roman"/>
              </w:rPr>
              <w:t xml:space="preserve">Введена в учебный план на основании требования работодателя с целью повышения качества обслуживания </w:t>
            </w:r>
            <w:proofErr w:type="gramStart"/>
            <w:r w:rsidRPr="00C9410C">
              <w:rPr>
                <w:rFonts w:ascii="Times New Roman" w:hAnsi="Times New Roman" w:cs="Times New Roman"/>
              </w:rPr>
              <w:t>населения  работниками</w:t>
            </w:r>
            <w:proofErr w:type="gramEnd"/>
            <w:r w:rsidRPr="00C9410C">
              <w:rPr>
                <w:rFonts w:ascii="Times New Roman" w:hAnsi="Times New Roman" w:cs="Times New Roman"/>
              </w:rPr>
              <w:t xml:space="preserve"> социальной службы</w:t>
            </w:r>
          </w:p>
          <w:p w14:paraId="1F6DFEB8" w14:textId="77777777" w:rsidR="00CB4BE4" w:rsidRPr="00C9410C" w:rsidRDefault="00CB4BE4" w:rsidP="00C039CA">
            <w:pPr>
              <w:suppressAutoHyphens/>
              <w:autoSpaceDE w:val="0"/>
              <w:autoSpaceDN w:val="0"/>
              <w:spacing w:line="240" w:lineRule="auto"/>
              <w:rPr>
                <w:rFonts w:ascii="Times New Roman" w:hAnsi="Times New Roman" w:cs="Times New Roman"/>
              </w:rPr>
            </w:pPr>
          </w:p>
        </w:tc>
        <w:tc>
          <w:tcPr>
            <w:tcW w:w="889" w:type="pct"/>
            <w:shd w:val="clear" w:color="auto" w:fill="FFFFFF"/>
          </w:tcPr>
          <w:p w14:paraId="59D1A2CC" w14:textId="77777777" w:rsidR="00CB4BE4" w:rsidRPr="00C9410C" w:rsidRDefault="00CB4BE4" w:rsidP="00C039CA">
            <w:pPr>
              <w:spacing w:line="240" w:lineRule="auto"/>
              <w:rPr>
                <w:rFonts w:ascii="Times New Roman" w:hAnsi="Times New Roman" w:cs="Times New Roman"/>
              </w:rPr>
            </w:pPr>
            <w:r w:rsidRPr="00C9410C">
              <w:rPr>
                <w:rFonts w:ascii="Times New Roman" w:hAnsi="Times New Roman" w:cs="Times New Roman"/>
              </w:rPr>
              <w:t>ОК 1 – 6</w:t>
            </w:r>
          </w:p>
          <w:p w14:paraId="5A5F50A9" w14:textId="77777777" w:rsidR="00CB4BE4" w:rsidRPr="00C9410C" w:rsidRDefault="00CB4BE4" w:rsidP="00C039CA">
            <w:pPr>
              <w:spacing w:line="240" w:lineRule="auto"/>
              <w:rPr>
                <w:rFonts w:ascii="Times New Roman" w:hAnsi="Times New Roman" w:cs="Times New Roman"/>
              </w:rPr>
            </w:pPr>
            <w:r w:rsidRPr="00C9410C">
              <w:rPr>
                <w:rFonts w:ascii="Times New Roman" w:hAnsi="Times New Roman" w:cs="Times New Roman"/>
              </w:rPr>
              <w:t>ПК 1.4.</w:t>
            </w:r>
          </w:p>
        </w:tc>
        <w:tc>
          <w:tcPr>
            <w:tcW w:w="870" w:type="pct"/>
            <w:shd w:val="clear" w:color="auto" w:fill="FFFFFF"/>
          </w:tcPr>
          <w:p w14:paraId="15A65A75" w14:textId="77777777" w:rsidR="00CB4BE4" w:rsidRPr="00C9410C" w:rsidRDefault="00CB4BE4" w:rsidP="00C039CA">
            <w:pPr>
              <w:pStyle w:val="20"/>
              <w:shd w:val="clear" w:color="auto" w:fill="auto"/>
              <w:spacing w:after="0" w:line="240" w:lineRule="auto"/>
              <w:ind w:firstLine="0"/>
              <w:jc w:val="left"/>
              <w:rPr>
                <w:sz w:val="22"/>
                <w:szCs w:val="22"/>
              </w:rPr>
            </w:pPr>
          </w:p>
        </w:tc>
      </w:tr>
    </w:tbl>
    <w:p w14:paraId="6B993E57" w14:textId="77777777" w:rsidR="00CB4BE4" w:rsidRDefault="00CB4BE4" w:rsidP="00CB4BE4">
      <w:pPr>
        <w:spacing w:after="0"/>
        <w:ind w:firstLine="708"/>
        <w:jc w:val="both"/>
        <w:rPr>
          <w:rFonts w:ascii="Times New Roman" w:hAnsi="Times New Roman" w:cs="Times New Roman"/>
          <w:sz w:val="28"/>
          <w:szCs w:val="28"/>
        </w:rPr>
      </w:pPr>
    </w:p>
    <w:p w14:paraId="70F97CD9" w14:textId="77777777" w:rsidR="00CB4BE4" w:rsidRPr="00C9410C" w:rsidRDefault="00CB4BE4" w:rsidP="00CB4BE4">
      <w:pPr>
        <w:spacing w:after="0"/>
        <w:ind w:firstLine="708"/>
        <w:jc w:val="both"/>
        <w:rPr>
          <w:rFonts w:ascii="Times New Roman" w:hAnsi="Times New Roman" w:cs="Times New Roman"/>
          <w:sz w:val="24"/>
          <w:szCs w:val="24"/>
        </w:rPr>
      </w:pPr>
      <w:proofErr w:type="gramStart"/>
      <w:r w:rsidRPr="00C9410C">
        <w:rPr>
          <w:rFonts w:ascii="Times New Roman" w:hAnsi="Times New Roman" w:cs="Times New Roman"/>
          <w:sz w:val="24"/>
          <w:szCs w:val="24"/>
        </w:rPr>
        <w:t>Учебный  план</w:t>
      </w:r>
      <w:proofErr w:type="gramEnd"/>
      <w:r w:rsidRPr="00C9410C">
        <w:rPr>
          <w:rFonts w:ascii="Times New Roman" w:hAnsi="Times New Roman" w:cs="Times New Roman"/>
          <w:sz w:val="24"/>
          <w:szCs w:val="24"/>
        </w:rPr>
        <w:t xml:space="preserve">  профессии  39.01.01 Социальный работник в  Приложении 2. </w:t>
      </w:r>
    </w:p>
    <w:p w14:paraId="2E378ABE" w14:textId="77777777" w:rsidR="00CB4BE4" w:rsidRDefault="00CB4BE4" w:rsidP="00CB4BE4">
      <w:pPr>
        <w:autoSpaceDE w:val="0"/>
        <w:autoSpaceDN w:val="0"/>
        <w:spacing w:after="0" w:line="240" w:lineRule="auto"/>
        <w:ind w:firstLine="540"/>
        <w:jc w:val="both"/>
        <w:rPr>
          <w:rFonts w:ascii="Times New Roman" w:hAnsi="Times New Roman" w:cs="Times New Roman"/>
          <w:b/>
          <w:bCs/>
          <w:color w:val="000000"/>
          <w:sz w:val="28"/>
          <w:szCs w:val="28"/>
        </w:rPr>
      </w:pPr>
    </w:p>
    <w:p w14:paraId="23D262E2" w14:textId="77777777" w:rsidR="00CB4BE4" w:rsidRPr="00C9410C" w:rsidRDefault="00CB4BE4" w:rsidP="00CB4BE4">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b/>
          <w:bCs/>
          <w:color w:val="000000"/>
          <w:sz w:val="24"/>
          <w:szCs w:val="24"/>
        </w:rPr>
        <w:t>3.3. РАБОЧИЕ ПРОГРАММЫ ДИСЦИПЛИН И ПРОФЕССИОНАЛЬНЫХ МОДУЛЕЙ</w:t>
      </w:r>
    </w:p>
    <w:p w14:paraId="592832FE" w14:textId="049C7342" w:rsidR="00CB4BE4" w:rsidRPr="00C9410C" w:rsidRDefault="00CB4BE4" w:rsidP="00CB4BE4">
      <w:pPr>
        <w:pStyle w:val="Default"/>
        <w:ind w:firstLine="540"/>
        <w:jc w:val="both"/>
      </w:pPr>
      <w:r w:rsidRPr="00C9410C">
        <w:t xml:space="preserve">Рабочие программы </w:t>
      </w:r>
      <w:proofErr w:type="gramStart"/>
      <w:r w:rsidRPr="00C9410C">
        <w:t>дисциплин  и</w:t>
      </w:r>
      <w:proofErr w:type="gramEnd"/>
      <w:r w:rsidRPr="00C9410C">
        <w:t xml:space="preserve"> профессиональных модулей разработаны в соответствии с Положением по разработке рабочих программ учебных дисциплин и профессиональных модулей. Рассмотрены на заседании утверждены приказом директора.  </w:t>
      </w:r>
    </w:p>
    <w:p w14:paraId="763931A2" w14:textId="77777777" w:rsidR="00CB4BE4" w:rsidRPr="00C9410C" w:rsidRDefault="00CB4BE4" w:rsidP="00CB4BE4">
      <w:pPr>
        <w:pStyle w:val="Default"/>
        <w:ind w:firstLine="540"/>
        <w:jc w:val="both"/>
      </w:pPr>
    </w:p>
    <w:p w14:paraId="0B31FB42" w14:textId="77777777" w:rsidR="00CB4BE4" w:rsidRPr="00C9410C" w:rsidRDefault="00CB4BE4" w:rsidP="00CB4BE4">
      <w:pPr>
        <w:jc w:val="both"/>
        <w:rPr>
          <w:rFonts w:ascii="Times New Roman" w:hAnsi="Times New Roman" w:cs="Times New Roman"/>
          <w:b/>
          <w:caps/>
          <w:sz w:val="24"/>
          <w:szCs w:val="24"/>
        </w:rPr>
      </w:pPr>
      <w:r w:rsidRPr="00C9410C">
        <w:rPr>
          <w:rFonts w:ascii="Times New Roman" w:hAnsi="Times New Roman" w:cs="Times New Roman"/>
          <w:b/>
          <w:caps/>
          <w:sz w:val="24"/>
          <w:szCs w:val="24"/>
        </w:rPr>
        <w:t xml:space="preserve">    3.4. Программы учебной и производственной практик  </w:t>
      </w:r>
    </w:p>
    <w:p w14:paraId="31D943DF" w14:textId="77777777" w:rsidR="00C9410C" w:rsidRPr="004F647A" w:rsidRDefault="00C9410C" w:rsidP="00C9410C">
      <w:pPr>
        <w:jc w:val="both"/>
        <w:rPr>
          <w:rFonts w:ascii="Times New Roman" w:hAnsi="Times New Roman" w:cs="Times New Roman"/>
          <w:sz w:val="24"/>
          <w:szCs w:val="24"/>
        </w:rPr>
      </w:pPr>
      <w:r w:rsidRPr="00CB4BE4">
        <w:rPr>
          <w:rFonts w:ascii="Times New Roman" w:hAnsi="Times New Roman" w:cs="Times New Roman"/>
          <w:sz w:val="24"/>
          <w:szCs w:val="24"/>
        </w:rPr>
        <w:lastRenderedPageBreak/>
        <w:t xml:space="preserve">Организация производственной (профессиональной) практики осуществляется в соответствии с Приказом Министерства образования и науки Российской Федерации (Минобрнауки России)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программой практики учебного заведения.   </w:t>
      </w:r>
    </w:p>
    <w:p w14:paraId="1780B991" w14:textId="77777777" w:rsidR="00CB4BE4" w:rsidRPr="00C9410C" w:rsidRDefault="00CB4BE4" w:rsidP="00CB4BE4">
      <w:pPr>
        <w:spacing w:after="0" w:line="240" w:lineRule="auto"/>
        <w:ind w:firstLine="708"/>
        <w:jc w:val="both"/>
        <w:rPr>
          <w:rFonts w:ascii="Times New Roman" w:hAnsi="Times New Roman" w:cs="Times New Roman"/>
          <w:sz w:val="24"/>
          <w:szCs w:val="24"/>
        </w:rPr>
      </w:pPr>
      <w:r w:rsidRPr="00C9410C">
        <w:rPr>
          <w:rFonts w:ascii="Times New Roman" w:hAnsi="Times New Roman" w:cs="Times New Roman"/>
          <w:sz w:val="24"/>
          <w:szCs w:val="24"/>
        </w:rPr>
        <w:t xml:space="preserve">Согласно п. 7.12. ФГОС СПО по профессии 39.01.01 Социальный </w:t>
      </w:r>
      <w:proofErr w:type="gramStart"/>
      <w:r w:rsidRPr="00C9410C">
        <w:rPr>
          <w:rFonts w:ascii="Times New Roman" w:hAnsi="Times New Roman" w:cs="Times New Roman"/>
          <w:sz w:val="24"/>
          <w:szCs w:val="24"/>
        </w:rPr>
        <w:t>работник,  практика</w:t>
      </w:r>
      <w:proofErr w:type="gramEnd"/>
      <w:r w:rsidRPr="00C9410C">
        <w:rPr>
          <w:rFonts w:ascii="Times New Roman" w:hAnsi="Times New Roman" w:cs="Times New Roman"/>
          <w:sz w:val="24"/>
          <w:szCs w:val="24"/>
        </w:rPr>
        <w:t xml:space="preserve">  является  обязательным  разделом  ППКРС.  </w:t>
      </w:r>
      <w:proofErr w:type="gramStart"/>
      <w:r w:rsidRPr="00C9410C">
        <w:rPr>
          <w:rFonts w:ascii="Times New Roman" w:hAnsi="Times New Roman" w:cs="Times New Roman"/>
          <w:sz w:val="24"/>
          <w:szCs w:val="24"/>
        </w:rPr>
        <w:t>Она  представляет</w:t>
      </w:r>
      <w:proofErr w:type="gramEnd"/>
      <w:r w:rsidRPr="00C9410C">
        <w:rPr>
          <w:rFonts w:ascii="Times New Roman" w:hAnsi="Times New Roman" w:cs="Times New Roman"/>
          <w:sz w:val="24"/>
          <w:szCs w:val="24"/>
        </w:rPr>
        <w:t xml:space="preserve">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работ, связанной с будущей профессиональной деятельностью.</w:t>
      </w:r>
    </w:p>
    <w:p w14:paraId="405BB80F" w14:textId="77777777" w:rsidR="00CB4BE4" w:rsidRPr="00C9410C" w:rsidRDefault="00CB4BE4" w:rsidP="00CB4BE4">
      <w:pPr>
        <w:spacing w:after="0" w:line="240" w:lineRule="auto"/>
        <w:ind w:firstLine="708"/>
        <w:jc w:val="both"/>
        <w:rPr>
          <w:rFonts w:ascii="Times New Roman" w:hAnsi="Times New Roman" w:cs="Times New Roman"/>
          <w:sz w:val="24"/>
          <w:szCs w:val="24"/>
        </w:rPr>
      </w:pPr>
      <w:r w:rsidRPr="00C9410C">
        <w:rPr>
          <w:rFonts w:ascii="Times New Roman" w:hAnsi="Times New Roman" w:cs="Times New Roman"/>
          <w:sz w:val="24"/>
          <w:szCs w:val="24"/>
        </w:rPr>
        <w:t xml:space="preserve">При реализации </w:t>
      </w:r>
      <w:proofErr w:type="gramStart"/>
      <w:r w:rsidRPr="00C9410C">
        <w:rPr>
          <w:rFonts w:ascii="Times New Roman" w:hAnsi="Times New Roman" w:cs="Times New Roman"/>
          <w:sz w:val="24"/>
          <w:szCs w:val="24"/>
        </w:rPr>
        <w:t>ППКРС  39.01.01.</w:t>
      </w:r>
      <w:proofErr w:type="gramEnd"/>
      <w:r w:rsidRPr="00C9410C">
        <w:rPr>
          <w:rFonts w:ascii="Times New Roman" w:hAnsi="Times New Roman" w:cs="Times New Roman"/>
          <w:sz w:val="24"/>
          <w:szCs w:val="24"/>
        </w:rPr>
        <w:t xml:space="preserve"> Социальный работник предусматриваются следующие виды практик: учебная и производственная. </w:t>
      </w:r>
    </w:p>
    <w:p w14:paraId="19B0DCC3" w14:textId="77777777" w:rsidR="00CB4BE4" w:rsidRPr="00C9410C" w:rsidRDefault="00CB4BE4" w:rsidP="00CB4BE4">
      <w:pPr>
        <w:spacing w:after="0" w:line="240" w:lineRule="auto"/>
        <w:ind w:firstLine="708"/>
        <w:jc w:val="both"/>
        <w:rPr>
          <w:rFonts w:ascii="Times New Roman" w:hAnsi="Times New Roman" w:cs="Times New Roman"/>
          <w:sz w:val="24"/>
          <w:szCs w:val="24"/>
        </w:rPr>
      </w:pPr>
      <w:proofErr w:type="gramStart"/>
      <w:r w:rsidRPr="00C9410C">
        <w:rPr>
          <w:rFonts w:ascii="Times New Roman" w:hAnsi="Times New Roman" w:cs="Times New Roman"/>
          <w:sz w:val="24"/>
          <w:szCs w:val="24"/>
        </w:rPr>
        <w:t>Учебная  практика</w:t>
      </w:r>
      <w:proofErr w:type="gramEnd"/>
      <w:r w:rsidRPr="00C9410C">
        <w:rPr>
          <w:rFonts w:ascii="Times New Roman" w:hAnsi="Times New Roman" w:cs="Times New Roman"/>
          <w:sz w:val="24"/>
          <w:szCs w:val="24"/>
        </w:rPr>
        <w:t xml:space="preserve">  и  производственная  практика  проводятся  при  освоении  обучающимися  профессиональных  компетенций  в  рамках  профессиональных  модулей  и  реализуются концентрированно. </w:t>
      </w:r>
    </w:p>
    <w:p w14:paraId="3111D8FE" w14:textId="77777777" w:rsidR="00CB4BE4" w:rsidRPr="00C9410C" w:rsidRDefault="00CB4BE4" w:rsidP="00CB4BE4">
      <w:pPr>
        <w:spacing w:after="0" w:line="240" w:lineRule="auto"/>
        <w:jc w:val="both"/>
        <w:rPr>
          <w:rFonts w:ascii="Times New Roman" w:hAnsi="Times New Roman" w:cs="Times New Roman"/>
          <w:sz w:val="24"/>
          <w:szCs w:val="24"/>
        </w:rPr>
      </w:pPr>
      <w:r w:rsidRPr="00C9410C">
        <w:rPr>
          <w:rFonts w:ascii="Times New Roman" w:hAnsi="Times New Roman" w:cs="Times New Roman"/>
          <w:sz w:val="24"/>
          <w:szCs w:val="24"/>
        </w:rPr>
        <w:t xml:space="preserve"> </w:t>
      </w:r>
      <w:r w:rsidRPr="00C9410C">
        <w:rPr>
          <w:rFonts w:ascii="Times New Roman" w:hAnsi="Times New Roman" w:cs="Times New Roman"/>
          <w:sz w:val="24"/>
          <w:szCs w:val="24"/>
        </w:rPr>
        <w:tab/>
        <w:t xml:space="preserve">Практики закрепляют знания и умения, приобретаемые обучающимися в </w:t>
      </w:r>
      <w:proofErr w:type="gramStart"/>
      <w:r w:rsidRPr="00C9410C">
        <w:rPr>
          <w:rFonts w:ascii="Times New Roman" w:hAnsi="Times New Roman" w:cs="Times New Roman"/>
          <w:sz w:val="24"/>
          <w:szCs w:val="24"/>
        </w:rPr>
        <w:t>результате  освоения</w:t>
      </w:r>
      <w:proofErr w:type="gramEnd"/>
      <w:r w:rsidRPr="00C9410C">
        <w:rPr>
          <w:rFonts w:ascii="Times New Roman" w:hAnsi="Times New Roman" w:cs="Times New Roman"/>
          <w:sz w:val="24"/>
          <w:szCs w:val="24"/>
        </w:rPr>
        <w:t xml:space="preserve">  теоретических  курсов  и  способствуют  комплексному формированию общих и профессиональных  компетенций обучающихся. </w:t>
      </w:r>
    </w:p>
    <w:p w14:paraId="14BE4BF0"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 </w:t>
      </w:r>
    </w:p>
    <w:p w14:paraId="6373EA7C" w14:textId="77777777" w:rsidR="00CB4BE4" w:rsidRPr="00C9410C" w:rsidRDefault="00CB4BE4" w:rsidP="00CB4BE4">
      <w:pPr>
        <w:jc w:val="both"/>
        <w:rPr>
          <w:rFonts w:ascii="Times New Roman" w:hAnsi="Times New Roman" w:cs="Times New Roman"/>
          <w:b/>
          <w:sz w:val="24"/>
          <w:szCs w:val="24"/>
        </w:rPr>
      </w:pPr>
      <w:r w:rsidRPr="00C9410C">
        <w:rPr>
          <w:rFonts w:ascii="Times New Roman" w:hAnsi="Times New Roman" w:cs="Times New Roman"/>
          <w:b/>
          <w:sz w:val="24"/>
          <w:szCs w:val="24"/>
        </w:rPr>
        <w:t xml:space="preserve">3.4.1. Программы учебных практик  </w:t>
      </w:r>
    </w:p>
    <w:p w14:paraId="70F78F01" w14:textId="77777777" w:rsidR="00CB4BE4" w:rsidRPr="00C9410C" w:rsidRDefault="00CB4BE4" w:rsidP="00CB4BE4">
      <w:pPr>
        <w:spacing w:after="0"/>
        <w:ind w:firstLine="708"/>
        <w:jc w:val="both"/>
        <w:rPr>
          <w:rFonts w:ascii="Times New Roman" w:hAnsi="Times New Roman" w:cs="Times New Roman"/>
          <w:sz w:val="24"/>
          <w:szCs w:val="24"/>
        </w:rPr>
      </w:pPr>
      <w:r w:rsidRPr="00C9410C">
        <w:rPr>
          <w:rFonts w:ascii="Times New Roman" w:hAnsi="Times New Roman" w:cs="Times New Roman"/>
          <w:sz w:val="24"/>
          <w:szCs w:val="24"/>
        </w:rPr>
        <w:t>При реализации ППКРС профессии 39.01.01 Социальный работник предусматривается прохождение учебной практики на базе предприятия - партнера на основании договора на проведение учебной практики.</w:t>
      </w:r>
    </w:p>
    <w:p w14:paraId="64361225" w14:textId="77777777" w:rsidR="00CB4BE4" w:rsidRPr="00C9410C" w:rsidRDefault="00CB4BE4" w:rsidP="00CB4BE4">
      <w:pPr>
        <w:spacing w:after="0"/>
        <w:jc w:val="both"/>
        <w:rPr>
          <w:rFonts w:ascii="Times New Roman" w:hAnsi="Times New Roman" w:cs="Times New Roman"/>
          <w:b/>
          <w:sz w:val="24"/>
          <w:szCs w:val="24"/>
        </w:rPr>
      </w:pPr>
      <w:r w:rsidRPr="00C9410C">
        <w:rPr>
          <w:rFonts w:ascii="Times New Roman" w:hAnsi="Times New Roman" w:cs="Times New Roman"/>
          <w:b/>
          <w:sz w:val="24"/>
          <w:szCs w:val="24"/>
        </w:rPr>
        <w:t xml:space="preserve">Целями учебной практики являются:  </w:t>
      </w:r>
    </w:p>
    <w:p w14:paraId="09630E28"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закрепление</w:t>
      </w:r>
      <w:proofErr w:type="gramEnd"/>
      <w:r w:rsidRPr="00C9410C">
        <w:rPr>
          <w:rFonts w:ascii="Times New Roman" w:hAnsi="Times New Roman" w:cs="Times New Roman"/>
          <w:sz w:val="24"/>
          <w:szCs w:val="24"/>
        </w:rPr>
        <w:t xml:space="preserve">  теоретических  знаний,  полученных  при  изучении  базовых </w:t>
      </w:r>
    </w:p>
    <w:p w14:paraId="3822B98C"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дисциплин;   </w:t>
      </w:r>
    </w:p>
    <w:p w14:paraId="2734FF5C"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развитие</w:t>
      </w:r>
      <w:proofErr w:type="gramEnd"/>
      <w:r w:rsidRPr="00C9410C">
        <w:rPr>
          <w:rFonts w:ascii="Times New Roman" w:hAnsi="Times New Roman" w:cs="Times New Roman"/>
          <w:sz w:val="24"/>
          <w:szCs w:val="24"/>
        </w:rPr>
        <w:t xml:space="preserve">  и  накопления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  </w:t>
      </w:r>
    </w:p>
    <w:p w14:paraId="37353B8C"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усвоение</w:t>
      </w:r>
      <w:proofErr w:type="gramEnd"/>
      <w:r w:rsidRPr="00C9410C">
        <w:rPr>
          <w:rFonts w:ascii="Times New Roman" w:hAnsi="Times New Roman" w:cs="Times New Roman"/>
          <w:sz w:val="24"/>
          <w:szCs w:val="24"/>
        </w:rPr>
        <w:t xml:space="preserve">  приемов,  методов  и  способов  обработки,  представления  и интерпретации результатов проведенных практических исследований;   </w:t>
      </w:r>
    </w:p>
    <w:p w14:paraId="103A3C82"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приобретение</w:t>
      </w:r>
      <w:proofErr w:type="gramEnd"/>
      <w:r w:rsidRPr="00C9410C">
        <w:rPr>
          <w:rFonts w:ascii="Times New Roman" w:hAnsi="Times New Roman" w:cs="Times New Roman"/>
          <w:sz w:val="24"/>
          <w:szCs w:val="24"/>
        </w:rPr>
        <w:t xml:space="preserve">  практических  навыков  в  будущей  профессиональной деятельности или в отдельных ее разделах.  </w:t>
      </w:r>
    </w:p>
    <w:p w14:paraId="2530081E" w14:textId="77777777" w:rsidR="00CB4BE4" w:rsidRPr="00C9410C" w:rsidRDefault="00CB4BE4" w:rsidP="00CB4BE4">
      <w:pPr>
        <w:spacing w:after="0"/>
        <w:jc w:val="both"/>
        <w:rPr>
          <w:rFonts w:ascii="Times New Roman" w:hAnsi="Times New Roman" w:cs="Times New Roman"/>
          <w:b/>
          <w:sz w:val="24"/>
          <w:szCs w:val="24"/>
        </w:rPr>
      </w:pPr>
      <w:r w:rsidRPr="00C9410C">
        <w:rPr>
          <w:rFonts w:ascii="Times New Roman" w:hAnsi="Times New Roman" w:cs="Times New Roman"/>
          <w:b/>
          <w:sz w:val="24"/>
          <w:szCs w:val="24"/>
        </w:rPr>
        <w:t xml:space="preserve">Задачи учебной практики:   </w:t>
      </w:r>
    </w:p>
    <w:p w14:paraId="3EB425EA"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закрепить</w:t>
      </w:r>
      <w:proofErr w:type="gramEnd"/>
      <w:r w:rsidRPr="00C9410C">
        <w:rPr>
          <w:rFonts w:ascii="Times New Roman" w:hAnsi="Times New Roman" w:cs="Times New Roman"/>
          <w:sz w:val="24"/>
          <w:szCs w:val="24"/>
        </w:rPr>
        <w:t xml:space="preserve"> знания и умения, приобретаемые обучающимися в результате освоения теоретических курсов;  </w:t>
      </w:r>
    </w:p>
    <w:p w14:paraId="201F52A2"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 </w:t>
      </w:r>
      <w:proofErr w:type="gramStart"/>
      <w:r w:rsidRPr="00C9410C">
        <w:rPr>
          <w:rFonts w:ascii="Times New Roman" w:hAnsi="Times New Roman" w:cs="Times New Roman"/>
          <w:sz w:val="24"/>
          <w:szCs w:val="24"/>
        </w:rPr>
        <w:t>выработать  практические</w:t>
      </w:r>
      <w:proofErr w:type="gramEnd"/>
      <w:r w:rsidRPr="00C9410C">
        <w:rPr>
          <w:rFonts w:ascii="Times New Roman" w:hAnsi="Times New Roman" w:cs="Times New Roman"/>
          <w:sz w:val="24"/>
          <w:szCs w:val="24"/>
        </w:rPr>
        <w:t xml:space="preserve">  навыки  и  способствовать  комплексному формированию общих и профессиональных компетенций обучающихся. </w:t>
      </w:r>
    </w:p>
    <w:p w14:paraId="6CB1D569"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Аттестация  по</w:t>
      </w:r>
      <w:proofErr w:type="gramEnd"/>
      <w:r w:rsidRPr="00C9410C">
        <w:rPr>
          <w:rFonts w:ascii="Times New Roman" w:hAnsi="Times New Roman" w:cs="Times New Roman"/>
          <w:sz w:val="24"/>
          <w:szCs w:val="24"/>
        </w:rPr>
        <w:t xml:space="preserve">   итогам  учебной  практики   проводится   в   форме  дифференцированного зачета на основании предоставляемых отчетов. </w:t>
      </w:r>
    </w:p>
    <w:p w14:paraId="7D54FEB3" w14:textId="77777777" w:rsidR="00CB4BE4" w:rsidRPr="00C9410C" w:rsidRDefault="00CB4BE4" w:rsidP="00CB4BE4">
      <w:pPr>
        <w:jc w:val="both"/>
        <w:rPr>
          <w:rFonts w:ascii="Times New Roman" w:hAnsi="Times New Roman" w:cs="Times New Roman"/>
          <w:b/>
          <w:sz w:val="24"/>
          <w:szCs w:val="24"/>
        </w:rPr>
      </w:pPr>
    </w:p>
    <w:p w14:paraId="40BC060C" w14:textId="77777777" w:rsidR="00CB4BE4" w:rsidRPr="00C9410C" w:rsidRDefault="00CB4BE4" w:rsidP="00CB4BE4">
      <w:pPr>
        <w:jc w:val="both"/>
        <w:rPr>
          <w:rFonts w:ascii="Times New Roman" w:hAnsi="Times New Roman" w:cs="Times New Roman"/>
          <w:b/>
          <w:sz w:val="24"/>
          <w:szCs w:val="24"/>
        </w:rPr>
      </w:pPr>
      <w:r w:rsidRPr="00C9410C">
        <w:rPr>
          <w:rFonts w:ascii="Times New Roman" w:hAnsi="Times New Roman" w:cs="Times New Roman"/>
          <w:b/>
          <w:sz w:val="24"/>
          <w:szCs w:val="24"/>
        </w:rPr>
        <w:t xml:space="preserve">3.4.2. Программа производственной практики  </w:t>
      </w:r>
    </w:p>
    <w:p w14:paraId="0840DF4B"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Производственная </w:t>
      </w:r>
      <w:proofErr w:type="gramStart"/>
      <w:r w:rsidRPr="00C9410C">
        <w:rPr>
          <w:rFonts w:ascii="Times New Roman" w:hAnsi="Times New Roman" w:cs="Times New Roman"/>
          <w:sz w:val="24"/>
          <w:szCs w:val="24"/>
        </w:rPr>
        <w:t>практика  проводится</w:t>
      </w:r>
      <w:proofErr w:type="gramEnd"/>
      <w:r w:rsidRPr="00C9410C">
        <w:rPr>
          <w:rFonts w:ascii="Times New Roman" w:hAnsi="Times New Roman" w:cs="Times New Roman"/>
          <w:sz w:val="24"/>
          <w:szCs w:val="24"/>
        </w:rPr>
        <w:t xml:space="preserve">  на предприятиях,  организациях,  учреждениях независимо от их организационно - правовых форм.</w:t>
      </w:r>
    </w:p>
    <w:p w14:paraId="3BC2E70F" w14:textId="77777777" w:rsidR="00CB4BE4" w:rsidRPr="00C9410C" w:rsidRDefault="00CB4BE4" w:rsidP="00CB4BE4">
      <w:pPr>
        <w:spacing w:after="0"/>
        <w:ind w:firstLine="708"/>
        <w:jc w:val="both"/>
        <w:rPr>
          <w:rFonts w:ascii="Times New Roman" w:hAnsi="Times New Roman" w:cs="Times New Roman"/>
          <w:sz w:val="24"/>
          <w:szCs w:val="24"/>
        </w:rPr>
      </w:pPr>
      <w:r w:rsidRPr="00C9410C">
        <w:rPr>
          <w:rFonts w:ascii="Times New Roman" w:hAnsi="Times New Roman" w:cs="Times New Roman"/>
          <w:sz w:val="24"/>
          <w:szCs w:val="24"/>
        </w:rPr>
        <w:t xml:space="preserve">Цель производственной практики: </w:t>
      </w:r>
    </w:p>
    <w:p w14:paraId="3F2707BC"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t xml:space="preserve"> </w:t>
      </w:r>
      <w:proofErr w:type="gramStart"/>
      <w:r w:rsidRPr="00C9410C">
        <w:rPr>
          <w:rFonts w:ascii="Times New Roman" w:hAnsi="Times New Roman" w:cs="Times New Roman"/>
          <w:sz w:val="24"/>
          <w:szCs w:val="24"/>
        </w:rPr>
        <w:t>­  непосредственное</w:t>
      </w:r>
      <w:proofErr w:type="gramEnd"/>
      <w:r w:rsidRPr="00C9410C">
        <w:rPr>
          <w:rFonts w:ascii="Times New Roman" w:hAnsi="Times New Roman" w:cs="Times New Roman"/>
          <w:sz w:val="24"/>
          <w:szCs w:val="24"/>
        </w:rPr>
        <w:t xml:space="preserve"> участие обучающегося в деятельности организации;  </w:t>
      </w:r>
    </w:p>
    <w:p w14:paraId="5760969B" w14:textId="77777777" w:rsidR="00CB4BE4" w:rsidRPr="00C9410C" w:rsidRDefault="00CB4BE4" w:rsidP="00CB4BE4">
      <w:pPr>
        <w:spacing w:after="0"/>
        <w:jc w:val="both"/>
        <w:rPr>
          <w:rFonts w:ascii="Times New Roman" w:hAnsi="Times New Roman" w:cs="Times New Roman"/>
          <w:sz w:val="24"/>
          <w:szCs w:val="24"/>
        </w:rPr>
      </w:pPr>
      <w:r w:rsidRPr="00C9410C">
        <w:rPr>
          <w:rFonts w:ascii="Times New Roman" w:hAnsi="Times New Roman" w:cs="Times New Roman"/>
          <w:sz w:val="24"/>
          <w:szCs w:val="24"/>
        </w:rPr>
        <w:lastRenderedPageBreak/>
        <w:t xml:space="preserve"> </w:t>
      </w:r>
      <w:proofErr w:type="gramStart"/>
      <w:r w:rsidRPr="00C9410C">
        <w:rPr>
          <w:rFonts w:ascii="Times New Roman" w:hAnsi="Times New Roman" w:cs="Times New Roman"/>
          <w:sz w:val="24"/>
          <w:szCs w:val="24"/>
        </w:rPr>
        <w:t>­  закрепление</w:t>
      </w:r>
      <w:proofErr w:type="gramEnd"/>
      <w:r w:rsidRPr="00C9410C">
        <w:rPr>
          <w:rFonts w:ascii="Times New Roman" w:hAnsi="Times New Roman" w:cs="Times New Roman"/>
          <w:sz w:val="24"/>
          <w:szCs w:val="24"/>
        </w:rPr>
        <w:t xml:space="preserve">  теоретических  знаний,  полученных  во  время  аудиторных занятий, учебной практики;   </w:t>
      </w:r>
    </w:p>
    <w:p w14:paraId="2F7E93F2"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приобретение</w:t>
      </w:r>
      <w:proofErr w:type="gramEnd"/>
      <w:r w:rsidRPr="00C9410C">
        <w:rPr>
          <w:rFonts w:ascii="Times New Roman" w:hAnsi="Times New Roman" w:cs="Times New Roman"/>
          <w:sz w:val="24"/>
          <w:szCs w:val="24"/>
        </w:rPr>
        <w:t xml:space="preserve"> профессиональных умений и навыков;   </w:t>
      </w:r>
    </w:p>
    <w:p w14:paraId="25FE8A60" w14:textId="77777777" w:rsidR="00CB4BE4" w:rsidRPr="00C9410C" w:rsidRDefault="00CB4BE4" w:rsidP="00CB4BE4">
      <w:pPr>
        <w:spacing w:after="0"/>
        <w:jc w:val="both"/>
        <w:rPr>
          <w:rFonts w:ascii="Times New Roman" w:hAnsi="Times New Roman" w:cs="Times New Roman"/>
          <w:sz w:val="24"/>
          <w:szCs w:val="24"/>
        </w:rPr>
      </w:pPr>
      <w:proofErr w:type="gramStart"/>
      <w:r w:rsidRPr="00C9410C">
        <w:rPr>
          <w:rFonts w:ascii="Times New Roman" w:hAnsi="Times New Roman" w:cs="Times New Roman"/>
          <w:sz w:val="24"/>
          <w:szCs w:val="24"/>
        </w:rPr>
        <w:t>­  приобщение</w:t>
      </w:r>
      <w:proofErr w:type="gramEnd"/>
      <w:r w:rsidRPr="00C9410C">
        <w:rPr>
          <w:rFonts w:ascii="Times New Roman" w:hAnsi="Times New Roman" w:cs="Times New Roman"/>
          <w:sz w:val="24"/>
          <w:szCs w:val="24"/>
        </w:rPr>
        <w:t xml:space="preserve">  обучающегося  к  социальной  среде  организации  с  целью приобретения  социально-личностных  компетенций,  необходимых  для  работы в профессиональной сфере;   </w:t>
      </w:r>
    </w:p>
    <w:p w14:paraId="310F4816" w14:textId="77777777" w:rsidR="00CB4BE4" w:rsidRPr="00C9410C" w:rsidRDefault="00CB4BE4" w:rsidP="00CB4BE4">
      <w:pPr>
        <w:jc w:val="both"/>
        <w:rPr>
          <w:rFonts w:ascii="Times New Roman" w:hAnsi="Times New Roman" w:cs="Times New Roman"/>
          <w:sz w:val="24"/>
          <w:szCs w:val="24"/>
        </w:rPr>
      </w:pPr>
      <w:proofErr w:type="gramStart"/>
      <w:r w:rsidRPr="00C9410C">
        <w:rPr>
          <w:rFonts w:ascii="Times New Roman" w:hAnsi="Times New Roman" w:cs="Times New Roman"/>
          <w:sz w:val="24"/>
          <w:szCs w:val="24"/>
        </w:rPr>
        <w:t>­  сбор</w:t>
      </w:r>
      <w:proofErr w:type="gramEnd"/>
      <w:r w:rsidRPr="00C9410C">
        <w:rPr>
          <w:rFonts w:ascii="Times New Roman" w:hAnsi="Times New Roman" w:cs="Times New Roman"/>
          <w:sz w:val="24"/>
          <w:szCs w:val="24"/>
        </w:rPr>
        <w:t xml:space="preserve">  необходимых  материалов  для  написания  выпускной квалификационной работы.  </w:t>
      </w:r>
    </w:p>
    <w:p w14:paraId="324D4B36" w14:textId="49320889" w:rsidR="00CB4BE4" w:rsidRDefault="00CB4BE4" w:rsidP="00CB4BE4">
      <w:pPr>
        <w:jc w:val="both"/>
        <w:rPr>
          <w:rFonts w:ascii="Times New Roman" w:hAnsi="Times New Roman" w:cs="Times New Roman"/>
          <w:sz w:val="24"/>
          <w:szCs w:val="24"/>
        </w:rPr>
      </w:pPr>
      <w:r w:rsidRPr="00C9410C">
        <w:rPr>
          <w:rFonts w:ascii="Times New Roman" w:hAnsi="Times New Roman" w:cs="Times New Roman"/>
          <w:sz w:val="24"/>
          <w:szCs w:val="24"/>
        </w:rPr>
        <w:t xml:space="preserve"> </w:t>
      </w:r>
      <w:r w:rsidRPr="00C9410C">
        <w:rPr>
          <w:rFonts w:ascii="Times New Roman" w:hAnsi="Times New Roman" w:cs="Times New Roman"/>
          <w:sz w:val="24"/>
          <w:szCs w:val="24"/>
        </w:rPr>
        <w:tab/>
        <w:t xml:space="preserve">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 </w:t>
      </w:r>
    </w:p>
    <w:p w14:paraId="2D4FD7A7" w14:textId="23107678" w:rsidR="009C6B92" w:rsidRPr="009C6B92" w:rsidRDefault="009C6B92" w:rsidP="009C6B92">
      <w:pPr>
        <w:jc w:val="center"/>
        <w:rPr>
          <w:rFonts w:ascii="Times New Roman" w:hAnsi="Times New Roman" w:cs="Times New Roman"/>
          <w:b/>
          <w:sz w:val="24"/>
          <w:szCs w:val="24"/>
        </w:rPr>
      </w:pPr>
      <w:r w:rsidRPr="009C6B92">
        <w:rPr>
          <w:rFonts w:ascii="Times New Roman" w:hAnsi="Times New Roman" w:cs="Times New Roman"/>
          <w:b/>
          <w:sz w:val="24"/>
          <w:szCs w:val="24"/>
        </w:rPr>
        <w:t>Требования к организации практики обучающихся инвалидов с нарушением зрения(слабовидящие)</w:t>
      </w:r>
    </w:p>
    <w:p w14:paraId="1F7E4112" w14:textId="6C705A94" w:rsidR="009C6B92" w:rsidRDefault="009C6B92" w:rsidP="00CB4BE4">
      <w:pPr>
        <w:jc w:val="both"/>
        <w:rPr>
          <w:rFonts w:ascii="Times New Roman" w:hAnsi="Times New Roman" w:cs="Times New Roman"/>
          <w:sz w:val="24"/>
          <w:szCs w:val="24"/>
        </w:rPr>
      </w:pPr>
      <w:r w:rsidRPr="009C6B92">
        <w:rPr>
          <w:rFonts w:ascii="Times New Roman" w:hAnsi="Times New Roman" w:cs="Times New Roman"/>
          <w:sz w:val="24"/>
          <w:szCs w:val="24"/>
        </w:rPr>
        <w:t xml:space="preserve">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Для адаптированной образовательной программы реализуются все виды практик, предусмотренные в соответствующем ФГОС СПО по профессии/специальности. Цели и задачи, программы и формы отчетности по каждому виду практики определяются образовательной организацией самостоятельно. Для инвалидов и лиц </w:t>
      </w:r>
      <w:proofErr w:type="gramStart"/>
      <w:r w:rsidRPr="009C6B92">
        <w:rPr>
          <w:rFonts w:ascii="Times New Roman" w:hAnsi="Times New Roman" w:cs="Times New Roman"/>
          <w:sz w:val="24"/>
          <w:szCs w:val="24"/>
        </w:rPr>
        <w:t>с  нарушением</w:t>
      </w:r>
      <w:proofErr w:type="gramEnd"/>
      <w:r w:rsidRPr="009C6B92">
        <w:rPr>
          <w:rFonts w:ascii="Times New Roman" w:hAnsi="Times New Roman" w:cs="Times New Roman"/>
          <w:sz w:val="24"/>
          <w:szCs w:val="24"/>
        </w:rPr>
        <w:t xml:space="preserve"> зрения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производственных практик </w:t>
      </w:r>
      <w:proofErr w:type="gramStart"/>
      <w:r w:rsidRPr="009C6B92">
        <w:rPr>
          <w:rFonts w:ascii="Times New Roman" w:hAnsi="Times New Roman" w:cs="Times New Roman"/>
          <w:sz w:val="24"/>
          <w:szCs w:val="24"/>
        </w:rPr>
        <w:t>обучающимся  с</w:t>
      </w:r>
      <w:proofErr w:type="gramEnd"/>
      <w:r w:rsidRPr="009C6B92">
        <w:rPr>
          <w:rFonts w:ascii="Times New Roman" w:hAnsi="Times New Roman" w:cs="Times New Roman"/>
          <w:sz w:val="24"/>
          <w:szCs w:val="24"/>
        </w:rPr>
        <w:t xml:space="preserve"> нарушением зрения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w:t>
      </w:r>
      <w:proofErr w:type="gramStart"/>
      <w:r w:rsidRPr="009C6B92">
        <w:rPr>
          <w:rFonts w:ascii="Times New Roman" w:hAnsi="Times New Roman" w:cs="Times New Roman"/>
          <w:sz w:val="24"/>
          <w:szCs w:val="24"/>
        </w:rPr>
        <w:t>практики  обучающиеся</w:t>
      </w:r>
      <w:proofErr w:type="gramEnd"/>
      <w:r w:rsidRPr="009C6B92">
        <w:rPr>
          <w:rFonts w:ascii="Times New Roman" w:hAnsi="Times New Roman" w:cs="Times New Roman"/>
          <w:sz w:val="24"/>
          <w:szCs w:val="24"/>
        </w:rPr>
        <w:t xml:space="preserve"> с нарушением зрения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w:t>
      </w:r>
    </w:p>
    <w:p w14:paraId="2D67DAF6" w14:textId="77777777" w:rsidR="00C9410C" w:rsidRPr="00C9410C" w:rsidRDefault="00C9410C" w:rsidP="00C9410C">
      <w:pPr>
        <w:pStyle w:val="Default"/>
        <w:ind w:firstLine="540"/>
        <w:jc w:val="center"/>
      </w:pPr>
      <w:r w:rsidRPr="00C9410C">
        <w:rPr>
          <w:b/>
          <w:bCs/>
        </w:rPr>
        <w:t>4. КОНТРОЛЬ И ОЦЕНКА РЕЗУЛЬТАТОВ ОСВОЕНИЯ ППКРС</w:t>
      </w:r>
    </w:p>
    <w:p w14:paraId="0447EDA2" w14:textId="77777777" w:rsidR="00C9410C" w:rsidRPr="00C9410C" w:rsidRDefault="00C9410C" w:rsidP="00C9410C">
      <w:pPr>
        <w:autoSpaceDE w:val="0"/>
        <w:autoSpaceDN w:val="0"/>
        <w:spacing w:after="0" w:line="240" w:lineRule="auto"/>
        <w:rPr>
          <w:rFonts w:ascii="Times New Roman" w:hAnsi="Times New Roman" w:cs="Times New Roman"/>
          <w:b/>
          <w:bCs/>
          <w:color w:val="000000"/>
          <w:sz w:val="24"/>
          <w:szCs w:val="24"/>
        </w:rPr>
      </w:pPr>
    </w:p>
    <w:p w14:paraId="5674004B" w14:textId="77777777" w:rsidR="00C9410C" w:rsidRPr="00C9410C" w:rsidRDefault="00C9410C" w:rsidP="00C9410C">
      <w:pPr>
        <w:autoSpaceDE w:val="0"/>
        <w:autoSpaceDN w:val="0"/>
        <w:spacing w:after="0" w:line="240" w:lineRule="auto"/>
        <w:ind w:firstLine="540"/>
        <w:rPr>
          <w:rFonts w:ascii="Times New Roman" w:hAnsi="Times New Roman" w:cs="Times New Roman"/>
          <w:b/>
          <w:bCs/>
          <w:color w:val="000000"/>
          <w:sz w:val="24"/>
          <w:szCs w:val="24"/>
        </w:rPr>
      </w:pPr>
      <w:r w:rsidRPr="00C9410C">
        <w:rPr>
          <w:rFonts w:ascii="Times New Roman" w:hAnsi="Times New Roman" w:cs="Times New Roman"/>
          <w:b/>
          <w:bCs/>
          <w:color w:val="000000"/>
          <w:sz w:val="24"/>
          <w:szCs w:val="24"/>
        </w:rPr>
        <w:t xml:space="preserve">4.1. Контроль и оценка освоения основных видов профессиональной деятельности, профессиональных и общих компетенций </w:t>
      </w:r>
    </w:p>
    <w:p w14:paraId="3B3C3009"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Оценка качества освоения ППКРС включает текущий контроль знаний, промежуточную и государственную итоговую аттестацию обучающихся. </w:t>
      </w:r>
    </w:p>
    <w:p w14:paraId="2373428A" w14:textId="10E38E93"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w:t>
      </w:r>
      <w:proofErr w:type="gramStart"/>
      <w:r w:rsidRPr="00C9410C">
        <w:rPr>
          <w:rFonts w:ascii="Times New Roman" w:hAnsi="Times New Roman" w:cs="Times New Roman"/>
          <w:color w:val="000000"/>
          <w:sz w:val="24"/>
          <w:szCs w:val="24"/>
        </w:rPr>
        <w:t>преподавателями,  ведущими</w:t>
      </w:r>
      <w:proofErr w:type="gramEnd"/>
      <w:r w:rsidRPr="00C9410C">
        <w:rPr>
          <w:rFonts w:ascii="Times New Roman" w:hAnsi="Times New Roman" w:cs="Times New Roman"/>
          <w:color w:val="000000"/>
          <w:sz w:val="24"/>
          <w:szCs w:val="24"/>
        </w:rPr>
        <w:t xml:space="preserve"> занятия и доводятся</w:t>
      </w:r>
      <w:r w:rsidRPr="00C9410C">
        <w:rPr>
          <w:rFonts w:ascii="Times New Roman" w:hAnsi="Times New Roman" w:cs="Times New Roman"/>
          <w:color w:val="000000"/>
          <w:sz w:val="24"/>
          <w:szCs w:val="24"/>
        </w:rPr>
        <w:t xml:space="preserve"> </w:t>
      </w:r>
      <w:r w:rsidRPr="00C9410C">
        <w:rPr>
          <w:rFonts w:ascii="Times New Roman" w:hAnsi="Times New Roman" w:cs="Times New Roman"/>
          <w:color w:val="000000"/>
          <w:sz w:val="24"/>
          <w:szCs w:val="24"/>
        </w:rPr>
        <w:t xml:space="preserve">до сведения обучающихся в течение первых двух месяцев от начала обучения. </w:t>
      </w:r>
    </w:p>
    <w:p w14:paraId="17CC7AEE"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Для аттестации обучающихся (текущая и промежуточная аттестация) созданы фонды оценочных средств, позволяющие оценить знания, умения и освоенные компетенции. Формами и методами контроля и оценки могут являться устный экзамен, тестирование, письменный экзамен, экспертная оценка защиты проекта, портфолио, экспертная оценка на практическом занятии. </w:t>
      </w:r>
    </w:p>
    <w:p w14:paraId="1A94CB4A"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Оценка качества подготовки обучающихся и выпускников осуществляется в двух основных направлениях: </w:t>
      </w:r>
    </w:p>
    <w:p w14:paraId="59478CA7"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оценка уровня освоения дисциплин; </w:t>
      </w:r>
    </w:p>
    <w:p w14:paraId="28EBDA68"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lastRenderedPageBreak/>
        <w:t xml:space="preserve">оценка компетенций обучающихся. </w:t>
      </w:r>
    </w:p>
    <w:p w14:paraId="7B26854B"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Фонды оценочных средств для промежуточной аттестации разрабатываются и утверждаются учреждением </w:t>
      </w:r>
      <w:proofErr w:type="gramStart"/>
      <w:r w:rsidRPr="00C9410C">
        <w:rPr>
          <w:rFonts w:ascii="Times New Roman" w:hAnsi="Times New Roman" w:cs="Times New Roman"/>
          <w:color w:val="000000"/>
          <w:sz w:val="24"/>
          <w:szCs w:val="24"/>
        </w:rPr>
        <w:t>самостоятельно,  а</w:t>
      </w:r>
      <w:proofErr w:type="gramEnd"/>
      <w:r w:rsidRPr="00C9410C">
        <w:rPr>
          <w:rFonts w:ascii="Times New Roman" w:hAnsi="Times New Roman" w:cs="Times New Roman"/>
          <w:color w:val="000000"/>
          <w:sz w:val="24"/>
          <w:szCs w:val="24"/>
        </w:rPr>
        <w:t xml:space="preserve"> оценочные средства для экзамена (квалификационного) по профессиональному модулю и для государственной итоговой аттестации – разрабатываются и утверждаются после предварительного положительного заключения работодателей. В качестве внешних экспертов привлекаются работодатели из учреждений. </w:t>
      </w:r>
    </w:p>
    <w:p w14:paraId="0FD49352" w14:textId="77777777" w:rsidR="00C9410C" w:rsidRPr="00C9410C" w:rsidRDefault="00C9410C" w:rsidP="00C9410C">
      <w:pPr>
        <w:autoSpaceDE w:val="0"/>
        <w:autoSpaceDN w:val="0"/>
        <w:spacing w:after="0" w:line="240" w:lineRule="auto"/>
        <w:ind w:firstLine="540"/>
        <w:rPr>
          <w:rFonts w:ascii="Times New Roman" w:hAnsi="Times New Roman" w:cs="Times New Roman"/>
          <w:color w:val="000000"/>
          <w:sz w:val="24"/>
          <w:szCs w:val="24"/>
        </w:rPr>
      </w:pPr>
      <w:r w:rsidRPr="00C9410C">
        <w:rPr>
          <w:rFonts w:ascii="Times New Roman" w:hAnsi="Times New Roman" w:cs="Times New Roman"/>
          <w:i/>
          <w:iCs/>
          <w:color w:val="000000"/>
          <w:sz w:val="24"/>
          <w:szCs w:val="24"/>
        </w:rPr>
        <w:t xml:space="preserve">Порядок аттестации обучающихся </w:t>
      </w:r>
    </w:p>
    <w:p w14:paraId="69247B0A"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 xml:space="preserve">Промежуточная аттестация регламентируется Положением о текущем контроле успеваемости и промежуточной аттестации, которая проходит непосредственно после завершения освоения программ профессиональных модулей и/или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 Если учебная дисциплина или профессиональный модуль осваиваются в течение нескольких семестров, то промежуточная аттестация может не планироваться на каждый семестр.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14:paraId="37912F10" w14:textId="77777777" w:rsidR="00C9410C" w:rsidRPr="00C9410C" w:rsidRDefault="00C9410C" w:rsidP="00C9410C">
      <w:pPr>
        <w:autoSpaceDE w:val="0"/>
        <w:autoSpaceDN w:val="0"/>
        <w:spacing w:after="0" w:line="240" w:lineRule="auto"/>
        <w:ind w:firstLine="540"/>
        <w:jc w:val="both"/>
        <w:rPr>
          <w:rFonts w:ascii="Times New Roman" w:hAnsi="Times New Roman" w:cs="Times New Roman"/>
          <w:color w:val="000000"/>
          <w:sz w:val="24"/>
          <w:szCs w:val="24"/>
        </w:rPr>
      </w:pPr>
      <w:r w:rsidRPr="00C9410C">
        <w:rPr>
          <w:rFonts w:ascii="Times New Roman" w:hAnsi="Times New Roman" w:cs="Times New Roman"/>
          <w:color w:val="000000"/>
          <w:sz w:val="24"/>
          <w:szCs w:val="24"/>
        </w:rPr>
        <w:t>В учебном году запланирована промежуточная аттестация по составным элементам программы профессионального модуля: по МДК – дифференцированный зачет или экзамен, по учебной и производственной практике – зачет; если модуль содержит несколько МДК, запланировано проведение комплексного экзамена или комплексного дифференцированного зачета по нескольким МДК в составе этого модуля.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w:t>
      </w:r>
      <w:r w:rsidRPr="00C9410C">
        <w:rPr>
          <w:rFonts w:ascii="Times New Roman" w:hAnsi="Times New Roman" w:cs="Times New Roman"/>
          <w:color w:val="FF0000"/>
          <w:sz w:val="24"/>
          <w:szCs w:val="24"/>
        </w:rPr>
        <w:t xml:space="preserve">, </w:t>
      </w:r>
      <w:r w:rsidRPr="00C9410C">
        <w:rPr>
          <w:rFonts w:ascii="Times New Roman" w:hAnsi="Times New Roman" w:cs="Times New Roman"/>
          <w:color w:val="000000"/>
          <w:sz w:val="24"/>
          <w:szCs w:val="24"/>
        </w:rPr>
        <w:t xml:space="preserve">а количество зачетов – </w:t>
      </w:r>
      <w:r w:rsidRPr="00C9410C">
        <w:rPr>
          <w:rFonts w:ascii="Times New Roman" w:hAnsi="Times New Roman" w:cs="Times New Roman"/>
          <w:sz w:val="24"/>
          <w:szCs w:val="24"/>
        </w:rPr>
        <w:t>10</w:t>
      </w:r>
      <w:r w:rsidRPr="00C9410C">
        <w:rPr>
          <w:rFonts w:ascii="Times New Roman" w:hAnsi="Times New Roman" w:cs="Times New Roman"/>
          <w:color w:val="000000"/>
          <w:sz w:val="24"/>
          <w:szCs w:val="24"/>
        </w:rPr>
        <w:t xml:space="preserve"> (без учета зачетов по физической культуре). </w:t>
      </w:r>
    </w:p>
    <w:p w14:paraId="57C73906" w14:textId="636A4EAF" w:rsidR="00C9410C" w:rsidRDefault="00C9410C" w:rsidP="00C9410C">
      <w:pPr>
        <w:pStyle w:val="Default"/>
        <w:ind w:firstLine="540"/>
        <w:jc w:val="both"/>
      </w:pPr>
      <w:r w:rsidRPr="00C9410C">
        <w:t xml:space="preserve">Промежуточная аттестация в форме экзамена проводится в день, освобожденный от других форм учебной нагрузки. Когда дни экзаменов чередуются с днями учебных занятий, выделение времени на подготовку к экзамену не требуется.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предусмотрено не менее 2 дней. </w:t>
      </w:r>
    </w:p>
    <w:p w14:paraId="1729B6C8" w14:textId="77777777" w:rsidR="00770416" w:rsidRDefault="00770416" w:rsidP="00770416">
      <w:pPr>
        <w:pStyle w:val="Default"/>
        <w:ind w:firstLine="540"/>
        <w:jc w:val="both"/>
      </w:pPr>
      <w:r w:rsidRPr="00770416">
        <w:t xml:space="preserve">Для </w:t>
      </w:r>
      <w:proofErr w:type="gramStart"/>
      <w:r w:rsidRPr="00770416">
        <w:t>обучающегося  с</w:t>
      </w:r>
      <w:proofErr w:type="gramEnd"/>
      <w:r w:rsidRPr="00770416">
        <w:t xml:space="preserve"> нарушение зрения </w:t>
      </w:r>
      <w:r>
        <w:t>р</w:t>
      </w:r>
      <w:r w:rsidRPr="00770416">
        <w:t xml:space="preserve">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w:t>
      </w:r>
      <w:proofErr w:type="gramStart"/>
      <w:r w:rsidRPr="00770416">
        <w:t>обучающихся  с</w:t>
      </w:r>
      <w:proofErr w:type="gramEnd"/>
      <w:r w:rsidRPr="00770416">
        <w:t xml:space="preserve"> нарушением зрения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r w:rsidRPr="00770416">
        <w:t xml:space="preserve"> </w:t>
      </w:r>
    </w:p>
    <w:p w14:paraId="4A2E25D6" w14:textId="4FC01670" w:rsidR="00770416" w:rsidRDefault="00770416" w:rsidP="00770416">
      <w:pPr>
        <w:pStyle w:val="Default"/>
        <w:ind w:firstLine="540"/>
        <w:jc w:val="both"/>
      </w:pPr>
      <w:r>
        <w:t xml:space="preserve">Текущий контроль успеваемости осуществляется преподавателем и/или обучающимся с нарушением зрения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t>автоматизированности</w:t>
      </w:r>
      <w:proofErr w:type="spellEnd"/>
      <w:r>
        <w:t xml:space="preserve">, быстроты выполнения) и т.д. Текущий контроль успеваемости для обучающихся с нарушением зрения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14:paraId="676E5696" w14:textId="77777777" w:rsidR="00770416" w:rsidRDefault="00770416" w:rsidP="00770416">
      <w:pPr>
        <w:pStyle w:val="Default"/>
        <w:ind w:firstLine="540"/>
        <w:jc w:val="both"/>
      </w:pPr>
      <w:r>
        <w:t xml:space="preserve"> </w:t>
      </w:r>
    </w:p>
    <w:p w14:paraId="0BFF279D" w14:textId="3655E64E" w:rsidR="00770416" w:rsidRDefault="00770416" w:rsidP="00770416">
      <w:pPr>
        <w:pStyle w:val="Default"/>
        <w:ind w:firstLine="540"/>
        <w:jc w:val="both"/>
      </w:pPr>
      <w:r>
        <w:lastRenderedPageBreak/>
        <w:t xml:space="preserve">Промежуточная аттестация обучающихся с нарушением зрения осуществляется в форме зачетов и/или экзаменов. Форма промежуточной аттестации для обучающихся слабовидящих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 </w:t>
      </w:r>
    </w:p>
    <w:p w14:paraId="569F624A" w14:textId="77777777" w:rsidR="00770416" w:rsidRDefault="00770416" w:rsidP="00770416">
      <w:pPr>
        <w:pStyle w:val="Default"/>
        <w:ind w:firstLine="540"/>
        <w:jc w:val="both"/>
      </w:pPr>
      <w:r>
        <w:t xml:space="preserve"> </w:t>
      </w:r>
    </w:p>
    <w:p w14:paraId="10967F84" w14:textId="77777777" w:rsidR="00770416" w:rsidRDefault="00770416" w:rsidP="00770416">
      <w:pPr>
        <w:pStyle w:val="Default"/>
        <w:ind w:firstLine="540"/>
        <w:jc w:val="both"/>
      </w:pPr>
      <w:r>
        <w:t xml:space="preserve"> При необходимости для </w:t>
      </w:r>
      <w:proofErr w:type="gramStart"/>
      <w:r>
        <w:t>обучающихся  лиц</w:t>
      </w:r>
      <w:proofErr w:type="gramEnd"/>
      <w:r>
        <w:t xml:space="preserve"> с нарушением зрения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с нарушением зрения по дисциплинам (междисциплинарным курсам) кроме преподавателей конкретной дисциплины (междисциплинарного курса) в качестве внешних экспертов необходимо привлекать преподавателей смежных дисциплин (курсов).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 </w:t>
      </w:r>
    </w:p>
    <w:p w14:paraId="78A6A52B" w14:textId="77777777" w:rsidR="00770416" w:rsidRDefault="00770416" w:rsidP="00770416">
      <w:pPr>
        <w:pStyle w:val="Default"/>
        <w:ind w:firstLine="540"/>
        <w:jc w:val="both"/>
      </w:pPr>
      <w:r>
        <w:t xml:space="preserve"> </w:t>
      </w:r>
    </w:p>
    <w:p w14:paraId="072032AC" w14:textId="79219A9F" w:rsidR="00770416" w:rsidRPr="00770416" w:rsidRDefault="00770416" w:rsidP="00770416">
      <w:pPr>
        <w:pStyle w:val="Default"/>
        <w:ind w:firstLine="540"/>
        <w:jc w:val="center"/>
        <w:rPr>
          <w:b/>
        </w:rPr>
      </w:pPr>
      <w:r w:rsidRPr="00770416">
        <w:rPr>
          <w:b/>
        </w:rPr>
        <w:t xml:space="preserve">4.2 </w:t>
      </w:r>
      <w:r w:rsidRPr="00770416">
        <w:rPr>
          <w:b/>
        </w:rPr>
        <w:t>Организация государственной итоговой аттестации выпускников с нарушением зрения</w:t>
      </w:r>
    </w:p>
    <w:p w14:paraId="7944A442" w14:textId="77777777" w:rsidR="00770416" w:rsidRDefault="00770416" w:rsidP="00770416">
      <w:pPr>
        <w:pStyle w:val="Default"/>
        <w:ind w:firstLine="540"/>
        <w:jc w:val="both"/>
      </w:pPr>
      <w:r>
        <w:t xml:space="preserve"> </w:t>
      </w:r>
    </w:p>
    <w:p w14:paraId="25EA474F" w14:textId="77777777" w:rsidR="00770416" w:rsidRPr="00770416" w:rsidRDefault="00770416" w:rsidP="00770416">
      <w:pPr>
        <w:pStyle w:val="Default"/>
        <w:ind w:firstLine="540"/>
        <w:jc w:val="both"/>
      </w:pPr>
      <w:r>
        <w:t xml:space="preserve">Государственная итоговая аттестация включает подготовку и защиту выпускной квалификационной работы (выпускная практическая квалификационная работа и письменная экзаменационная работа). Тематика выпускной квалификационной работы должна соответствовать содержанию одного или нескольких профессиональных модулей.  Требования содержанию, объему и структуре выпускной квалификационной работы определяются Программой о государственной итоговой аттестации выпускников </w:t>
      </w:r>
      <w:r>
        <w:t>техникума</w:t>
      </w:r>
      <w:r>
        <w:t xml:space="preserve">. Программа государственной итоговой аттестации, содержащая формы, условия проведения и защиты выпускной квалификационной работы, разрабатывается государственной экзаменационной комиссией, утверждается руководителем </w:t>
      </w:r>
      <w:r>
        <w:t>техникума</w:t>
      </w:r>
      <w:r>
        <w:t xml:space="preserve"> и доводится до сведения студентов не позднее двух месяцев с начала обучения.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студентом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и так далее. 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после предварительного положительного заключения работодателей.  Оценка качества освоения адаптационной </w:t>
      </w:r>
      <w:r>
        <w:lastRenderedPageBreak/>
        <w:t xml:space="preserve">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Лицам, прошедшим </w:t>
      </w:r>
      <w:r w:rsidRPr="00770416">
        <w:t xml:space="preserve">соответствующее обучение в полном объеме и аттестацию, выдаются документы установленного образца – дипломы о среднем профессиональном образовании. </w:t>
      </w:r>
    </w:p>
    <w:p w14:paraId="61B728BB" w14:textId="77777777" w:rsidR="00BE0930" w:rsidRDefault="00770416" w:rsidP="00770416">
      <w:pPr>
        <w:jc w:val="both"/>
        <w:rPr>
          <w:rFonts w:ascii="Times New Roman" w:eastAsia="Times New Roman" w:hAnsi="Times New Roman" w:cs="Times New Roman"/>
          <w:color w:val="000000"/>
          <w:sz w:val="24"/>
          <w:szCs w:val="24"/>
          <w:lang w:eastAsia="ru-RU"/>
        </w:rPr>
      </w:pPr>
      <w:r w:rsidRPr="00770416">
        <w:rPr>
          <w:rFonts w:ascii="Times New Roman" w:hAnsi="Times New Roman" w:cs="Times New Roman"/>
          <w:sz w:val="24"/>
          <w:szCs w:val="24"/>
        </w:rPr>
        <w:t>Для выпускников из числа лиц с нарушением зрения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r w:rsidRPr="00770416">
        <w:rPr>
          <w:rFonts w:ascii="Times New Roman" w:hAnsi="Times New Roman" w:cs="Times New Roman"/>
          <w:sz w:val="24"/>
          <w:szCs w:val="24"/>
        </w:rPr>
        <w:t xml:space="preserve"> </w:t>
      </w:r>
      <w:r w:rsidRPr="00770416">
        <w:rPr>
          <w:rFonts w:ascii="Times New Roman" w:eastAsia="Times New Roman" w:hAnsi="Times New Roman" w:cs="Times New Roman"/>
          <w:color w:val="000000"/>
          <w:sz w:val="24"/>
          <w:szCs w:val="24"/>
          <w:lang w:eastAsia="ru-RU"/>
        </w:rPr>
        <w:t xml:space="preserve">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лиц с нарушением зрения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14:paraId="55814128" w14:textId="77777777" w:rsidR="00BE0930" w:rsidRDefault="00770416" w:rsidP="00770416">
      <w:pPr>
        <w:jc w:val="both"/>
        <w:rPr>
          <w:rFonts w:ascii="Times New Roman" w:eastAsia="Times New Roman" w:hAnsi="Times New Roman" w:cs="Times New Roman"/>
          <w:color w:val="000000"/>
          <w:sz w:val="24"/>
          <w:szCs w:val="24"/>
          <w:lang w:eastAsia="ru-RU"/>
        </w:rPr>
      </w:pPr>
      <w:r w:rsidRPr="00770416">
        <w:rPr>
          <w:rFonts w:ascii="Times New Roman" w:eastAsia="Times New Roman" w:hAnsi="Times New Roman" w:cs="Times New Roman"/>
          <w:color w:val="000000"/>
          <w:sz w:val="24"/>
          <w:szCs w:val="24"/>
          <w:lang w:eastAsia="ru-RU"/>
        </w:rPr>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 для лиц с нарушением зрения: </w:t>
      </w:r>
    </w:p>
    <w:p w14:paraId="3B25096E" w14:textId="77777777" w:rsidR="00BE0930" w:rsidRDefault="00BE0930" w:rsidP="007704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70416" w:rsidRPr="00770416">
        <w:rPr>
          <w:rFonts w:ascii="Times New Roman" w:eastAsia="Times New Roman" w:hAnsi="Times New Roman" w:cs="Times New Roman"/>
          <w:color w:val="000000"/>
          <w:sz w:val="24"/>
          <w:szCs w:val="24"/>
          <w:lang w:eastAsia="ru-RU"/>
        </w:rPr>
        <w:t xml:space="preserve">обеспечивается индивидуальное равномерное освещение не менее 300 люкс; </w:t>
      </w:r>
    </w:p>
    <w:p w14:paraId="74BFF58A" w14:textId="77777777" w:rsidR="00BE0930" w:rsidRDefault="00BE0930" w:rsidP="007704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70416" w:rsidRPr="00770416">
        <w:rPr>
          <w:rFonts w:ascii="Times New Roman" w:eastAsia="Times New Roman" w:hAnsi="Times New Roman" w:cs="Times New Roman"/>
          <w:color w:val="000000"/>
          <w:sz w:val="24"/>
          <w:szCs w:val="24"/>
          <w:lang w:eastAsia="ru-RU"/>
        </w:rPr>
        <w:t xml:space="preserve">выпускникам для выполнения задания при необходимости предоставляется увеличивающее устройство; </w:t>
      </w:r>
    </w:p>
    <w:p w14:paraId="01897FAF" w14:textId="77777777" w:rsidR="00BE0930" w:rsidRDefault="00BE0930" w:rsidP="007704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70416" w:rsidRPr="00770416">
        <w:rPr>
          <w:rFonts w:ascii="Times New Roman" w:eastAsia="Times New Roman" w:hAnsi="Times New Roman" w:cs="Times New Roman"/>
          <w:color w:val="000000"/>
          <w:sz w:val="24"/>
          <w:szCs w:val="24"/>
          <w:lang w:eastAsia="ru-RU"/>
        </w:rPr>
        <w:t xml:space="preserve">задания для выполнения, а также инструкция о порядке проведения государственной аттестации оформляются увеличенным шрифтом; </w:t>
      </w:r>
    </w:p>
    <w:p w14:paraId="71EB125A" w14:textId="3569934E" w:rsidR="00770416" w:rsidRDefault="00BE0930" w:rsidP="007704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70416" w:rsidRPr="00770416">
        <w:rPr>
          <w:rFonts w:ascii="Times New Roman" w:eastAsia="Times New Roman" w:hAnsi="Times New Roman" w:cs="Times New Roman"/>
          <w:color w:val="000000"/>
          <w:sz w:val="24"/>
          <w:szCs w:val="24"/>
          <w:lang w:eastAsia="ru-RU"/>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14:paraId="6B27F83D" w14:textId="76E2D17A" w:rsidR="00BE0930" w:rsidRPr="00BE0930" w:rsidRDefault="00BE0930" w:rsidP="00BE0930">
      <w:pPr>
        <w:jc w:val="center"/>
        <w:rPr>
          <w:rFonts w:ascii="Times New Roman" w:eastAsia="Times New Roman" w:hAnsi="Times New Roman" w:cs="Times New Roman"/>
          <w:b/>
          <w:color w:val="000000"/>
          <w:sz w:val="24"/>
          <w:szCs w:val="24"/>
          <w:lang w:eastAsia="ru-RU"/>
        </w:rPr>
      </w:pPr>
      <w:r w:rsidRPr="00BE0930">
        <w:rPr>
          <w:rFonts w:ascii="Times New Roman" w:eastAsia="Times New Roman" w:hAnsi="Times New Roman" w:cs="Times New Roman"/>
          <w:b/>
          <w:color w:val="000000"/>
          <w:sz w:val="24"/>
          <w:szCs w:val="24"/>
          <w:lang w:eastAsia="ru-RU"/>
        </w:rPr>
        <w:t xml:space="preserve">5. Обеспечение специальных условий для обучающихся </w:t>
      </w:r>
      <w:proofErr w:type="gramStart"/>
      <w:r w:rsidRPr="00BE0930">
        <w:rPr>
          <w:rFonts w:ascii="Times New Roman" w:eastAsia="Times New Roman" w:hAnsi="Times New Roman" w:cs="Times New Roman"/>
          <w:b/>
          <w:color w:val="000000"/>
          <w:sz w:val="24"/>
          <w:szCs w:val="24"/>
          <w:lang w:eastAsia="ru-RU"/>
        </w:rPr>
        <w:t>слабовидящих  инвалидов</w:t>
      </w:r>
      <w:proofErr w:type="gramEnd"/>
    </w:p>
    <w:p w14:paraId="776B1A58" w14:textId="77777777" w:rsidR="00BE0930" w:rsidRP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 xml:space="preserve"> </w:t>
      </w:r>
    </w:p>
    <w:p w14:paraId="0E1DB07B" w14:textId="5426F7B8" w:rsidR="00BE0930" w:rsidRP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 xml:space="preserve">5.1. Кадровое обеспечение </w:t>
      </w:r>
    </w:p>
    <w:p w14:paraId="58B9661A" w14:textId="4BE13987" w:rsid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 xml:space="preserve">Реализация АПОППКРС по профессии среднего профессионального образования обеспечивается педагогическими кадрами, имеющими высшее профессиональное образование, соответствующее профилю преподаваемой дисциплины (модуля). Мастера производственного обучения имеют на 1–2 разряда по профессии рабочего выше, чем предусмотрено образовательным стандартом для выпускников. Опыт деятельности в </w:t>
      </w:r>
      <w:r w:rsidRPr="00BE0930">
        <w:rPr>
          <w:rFonts w:ascii="Times New Roman" w:eastAsia="Times New Roman" w:hAnsi="Times New Roman" w:cs="Times New Roman"/>
          <w:color w:val="000000"/>
          <w:sz w:val="24"/>
          <w:szCs w:val="24"/>
          <w:lang w:eastAsia="ru-RU"/>
        </w:rPr>
        <w:lastRenderedPageBreak/>
        <w:t>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1 раза в 3 года. Каждые пять лет преподаватели проходят процедуру аттестации, подтверждая или повышая уровень своей категории. В течение пяти лет неоднократно повышают квалификацию на курсах различного уровня. Работодатели активно привлекаются к учебному процессу через такие формы как участие в работе ГЭК в качестве ее членов и председателей, оценка деятельности студентов в ходе прохождения практик,</w:t>
      </w:r>
      <w:r w:rsidRPr="00BE0930">
        <w:t xml:space="preserve"> </w:t>
      </w:r>
      <w:r w:rsidRPr="00BE0930">
        <w:rPr>
          <w:rFonts w:ascii="Times New Roman" w:eastAsia="Times New Roman" w:hAnsi="Times New Roman" w:cs="Times New Roman"/>
          <w:color w:val="000000"/>
          <w:sz w:val="24"/>
          <w:szCs w:val="24"/>
          <w:lang w:eastAsia="ru-RU"/>
        </w:rPr>
        <w:t xml:space="preserve">разработка рабочих программ, согласование программ итоговой государственной аттестации, участив в квалификационных экзаменах по профессиональным модулям.   К реализации адаптированной образовательной программы могут привлекаться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тифлопедагоги, </w:t>
      </w:r>
      <w:proofErr w:type="spellStart"/>
      <w:r w:rsidRPr="00BE0930">
        <w:rPr>
          <w:rFonts w:ascii="Times New Roman" w:eastAsia="Times New Roman" w:hAnsi="Times New Roman" w:cs="Times New Roman"/>
          <w:color w:val="000000"/>
          <w:sz w:val="24"/>
          <w:szCs w:val="24"/>
          <w:lang w:eastAsia="ru-RU"/>
        </w:rPr>
        <w:t>тифлосурдопереводчики</w:t>
      </w:r>
      <w:proofErr w:type="spellEnd"/>
      <w:r>
        <w:rPr>
          <w:rFonts w:ascii="Times New Roman" w:eastAsia="Times New Roman" w:hAnsi="Times New Roman" w:cs="Times New Roman"/>
          <w:color w:val="000000"/>
          <w:sz w:val="24"/>
          <w:szCs w:val="24"/>
          <w:lang w:eastAsia="ru-RU"/>
        </w:rPr>
        <w:t>.</w:t>
      </w:r>
    </w:p>
    <w:p w14:paraId="1A68C4F0" w14:textId="77777777" w:rsidR="00BE0930" w:rsidRPr="00BE0930" w:rsidRDefault="00BE0930" w:rsidP="00BE0930">
      <w:pPr>
        <w:jc w:val="both"/>
        <w:rPr>
          <w:rFonts w:ascii="Times New Roman" w:eastAsia="Times New Roman" w:hAnsi="Times New Roman" w:cs="Times New Roman"/>
          <w:color w:val="000000"/>
          <w:sz w:val="24"/>
          <w:szCs w:val="24"/>
          <w:lang w:eastAsia="ru-RU"/>
        </w:rPr>
      </w:pPr>
    </w:p>
    <w:p w14:paraId="1197047D" w14:textId="0A9D9C8A" w:rsidR="00BE0930" w:rsidRP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 xml:space="preserve">5.2. Учебно-методическое и информационное обеспечение </w:t>
      </w:r>
    </w:p>
    <w:p w14:paraId="6B8D77F3" w14:textId="00E387DB" w:rsidR="00BE0930" w:rsidRP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Реализация основной образовательной программы по профессии обеспечивается доступом каждого студента к соответствующему содержанию дисциплин основной образовательной программы; наличием учебников, учебно-методических, методических пособий, разработок и рекомендаций по всем видам занятий – практикумам и лабораторным занятиям, выполнению выпускной письменной экзаменационной работы, практикам, методическим обеспечением выполнения внеаудиторной самостоятельной работы, информационным ресурсам, а также наглядными пособиями, аудио-, видеоматериалами. Дисциплины учебного плана на 100% обеспечены рабочими программами, учебно-методическими материалами. Каждый обучающийся обеспечен не менее чем одним учебным печатным и/или электронным изданием по каждой дисциплине общепрофессионального цикла и одним учебно</w:t>
      </w:r>
      <w:r>
        <w:rPr>
          <w:rFonts w:ascii="Times New Roman" w:eastAsia="Times New Roman" w:hAnsi="Times New Roman" w:cs="Times New Roman"/>
          <w:color w:val="000000"/>
          <w:sz w:val="24"/>
          <w:szCs w:val="24"/>
          <w:lang w:eastAsia="ru-RU"/>
        </w:rPr>
        <w:t>-</w:t>
      </w:r>
      <w:r w:rsidRPr="00BE0930">
        <w:rPr>
          <w:rFonts w:ascii="Times New Roman" w:eastAsia="Times New Roman" w:hAnsi="Times New Roman" w:cs="Times New Roman"/>
          <w:color w:val="000000"/>
          <w:sz w:val="24"/>
          <w:szCs w:val="24"/>
          <w:lang w:eastAsia="ru-RU"/>
        </w:rPr>
        <w:t xml:space="preserve">методическим печатным и/или электронным изданием по каждому междисциплинарному курсу (включая электронные базы периодических изданий). Библиотечный фонд укомплектован печатными и/или электронными изданиями основной учебной литературы по дисциплинам базовой части всех циклов, изданными за последние 5 </w:t>
      </w:r>
      <w:proofErr w:type="gramStart"/>
      <w:r w:rsidRPr="00BE0930">
        <w:rPr>
          <w:rFonts w:ascii="Times New Roman" w:eastAsia="Times New Roman" w:hAnsi="Times New Roman" w:cs="Times New Roman"/>
          <w:color w:val="000000"/>
          <w:sz w:val="24"/>
          <w:szCs w:val="24"/>
          <w:lang w:eastAsia="ru-RU"/>
        </w:rPr>
        <w:t>лет..</w:t>
      </w:r>
      <w:proofErr w:type="gramEnd"/>
      <w:r w:rsidRPr="00BE0930">
        <w:rPr>
          <w:rFonts w:ascii="Times New Roman" w:eastAsia="Times New Roman" w:hAnsi="Times New Roman" w:cs="Times New Roman"/>
          <w:color w:val="000000"/>
          <w:sz w:val="24"/>
          <w:szCs w:val="24"/>
          <w:lang w:eastAsia="ru-RU"/>
        </w:rPr>
        <w:t xml:space="preserve"> Реализация основных образовательных программ обеспечивается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обучающиеся обеспечены доступом к сети Интернет. 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Реализация ОПОП обеспечена необходимым комплектом лицензионного программного обеспечения </w:t>
      </w:r>
    </w:p>
    <w:p w14:paraId="4B6C8AD6" w14:textId="064380B0" w:rsidR="00BE0930" w:rsidRDefault="00BE0930" w:rsidP="00BE0930">
      <w:pPr>
        <w:jc w:val="both"/>
        <w:rPr>
          <w:rFonts w:ascii="Times New Roman" w:eastAsia="Times New Roman" w:hAnsi="Times New Roman" w:cs="Times New Roman"/>
          <w:color w:val="000000"/>
          <w:sz w:val="24"/>
          <w:szCs w:val="24"/>
          <w:lang w:eastAsia="ru-RU"/>
        </w:rPr>
      </w:pPr>
      <w:r w:rsidRPr="00BE0930">
        <w:rPr>
          <w:rFonts w:ascii="Times New Roman" w:eastAsia="Times New Roman" w:hAnsi="Times New Roman" w:cs="Times New Roman"/>
          <w:color w:val="000000"/>
          <w:sz w:val="24"/>
          <w:szCs w:val="24"/>
          <w:lang w:eastAsia="ru-RU"/>
        </w:rPr>
        <w:t xml:space="preserve">Адаптированная образовательная программа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 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w:t>
      </w:r>
      <w:r w:rsidRPr="00BE0930">
        <w:rPr>
          <w:rFonts w:ascii="Times New Roman" w:eastAsia="Times New Roman" w:hAnsi="Times New Roman" w:cs="Times New Roman"/>
          <w:color w:val="000000"/>
          <w:sz w:val="24"/>
          <w:szCs w:val="24"/>
          <w:lang w:eastAsia="ru-RU"/>
        </w:rPr>
        <w:lastRenderedPageBreak/>
        <w:t>курсу, профессиональному модулю в формах, адаптированных к ограничениям их здоровья (включая электронные базы периодических изданий). 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 Библиотечный фонд помимо учебной литературы должен включать официальные, справочно</w:t>
      </w:r>
      <w:r>
        <w:rPr>
          <w:rFonts w:ascii="Times New Roman" w:eastAsia="Times New Roman" w:hAnsi="Times New Roman" w:cs="Times New Roman"/>
          <w:color w:val="000000"/>
          <w:sz w:val="24"/>
          <w:szCs w:val="24"/>
          <w:lang w:eastAsia="ru-RU"/>
        </w:rPr>
        <w:t>-</w:t>
      </w:r>
      <w:r w:rsidRPr="00BE0930">
        <w:rPr>
          <w:rFonts w:ascii="Times New Roman" w:eastAsia="Times New Roman" w:hAnsi="Times New Roman" w:cs="Times New Roman"/>
          <w:color w:val="000000"/>
          <w:sz w:val="24"/>
          <w:szCs w:val="24"/>
          <w:lang w:eastAsia="ru-RU"/>
        </w:rPr>
        <w:t>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r>
        <w:rPr>
          <w:rFonts w:ascii="Times New Roman" w:eastAsia="Times New Roman" w:hAnsi="Times New Roman" w:cs="Times New Roman"/>
          <w:color w:val="000000"/>
          <w:sz w:val="24"/>
          <w:szCs w:val="24"/>
          <w:lang w:eastAsia="ru-RU"/>
        </w:rPr>
        <w:t>.</w:t>
      </w:r>
    </w:p>
    <w:p w14:paraId="0854DC04" w14:textId="77777777" w:rsidR="00BE0930" w:rsidRPr="00BE0930" w:rsidRDefault="00BE0930" w:rsidP="00BE0930">
      <w:pPr>
        <w:pStyle w:val="a7"/>
        <w:ind w:left="720"/>
        <w:jc w:val="center"/>
        <w:rPr>
          <w:rFonts w:ascii="Times New Roman" w:hAnsi="Times New Roman"/>
          <w:b/>
          <w:i/>
          <w:sz w:val="24"/>
          <w:szCs w:val="24"/>
        </w:rPr>
      </w:pPr>
      <w:r w:rsidRPr="00BE0930">
        <w:rPr>
          <w:rFonts w:ascii="Times New Roman" w:hAnsi="Times New Roman"/>
          <w:b/>
          <w:i/>
          <w:sz w:val="24"/>
          <w:szCs w:val="24"/>
        </w:rPr>
        <w:t>Перечень учебной литературы по дисциплинам</w:t>
      </w:r>
    </w:p>
    <w:p w14:paraId="3A893CC0" w14:textId="77777777" w:rsidR="00BE0930" w:rsidRPr="00BE0930" w:rsidRDefault="00BE0930" w:rsidP="00BE0930">
      <w:pPr>
        <w:pStyle w:val="a7"/>
        <w:ind w:left="720"/>
        <w:jc w:val="center"/>
        <w:rPr>
          <w:rFonts w:ascii="Times New Roman" w:hAnsi="Times New Roman"/>
          <w:b/>
          <w:i/>
          <w:sz w:val="24"/>
          <w:szCs w:val="24"/>
        </w:rPr>
      </w:pPr>
      <w:r w:rsidRPr="00BE0930">
        <w:rPr>
          <w:rFonts w:ascii="Times New Roman" w:hAnsi="Times New Roman"/>
          <w:b/>
          <w:i/>
          <w:sz w:val="24"/>
          <w:szCs w:val="24"/>
        </w:rPr>
        <w:t>общепрофессионального цикла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53"/>
      </w:tblGrid>
      <w:tr w:rsidR="00BE0930" w:rsidRPr="00BE0930" w14:paraId="6BB34296" w14:textId="77777777" w:rsidTr="00C039CA">
        <w:tc>
          <w:tcPr>
            <w:tcW w:w="3261" w:type="dxa"/>
          </w:tcPr>
          <w:p w14:paraId="3DEC6D8A" w14:textId="77777777" w:rsidR="00BE0930" w:rsidRPr="00BE0930" w:rsidRDefault="00BE0930" w:rsidP="00C039CA">
            <w:pPr>
              <w:pStyle w:val="a7"/>
              <w:ind w:left="-1146" w:firstLine="1146"/>
              <w:jc w:val="both"/>
              <w:rPr>
                <w:rFonts w:ascii="Times New Roman" w:hAnsi="Times New Roman"/>
                <w:sz w:val="24"/>
                <w:szCs w:val="24"/>
              </w:rPr>
            </w:pPr>
            <w:r w:rsidRPr="00BE0930">
              <w:rPr>
                <w:rFonts w:ascii="Times New Roman" w:hAnsi="Times New Roman"/>
                <w:sz w:val="24"/>
                <w:szCs w:val="24"/>
              </w:rPr>
              <w:t>Дисциплина</w:t>
            </w:r>
          </w:p>
        </w:tc>
        <w:tc>
          <w:tcPr>
            <w:tcW w:w="5953" w:type="dxa"/>
          </w:tcPr>
          <w:p w14:paraId="32330E2A"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Наименование учебной литературы, авторы</w:t>
            </w:r>
          </w:p>
        </w:tc>
      </w:tr>
      <w:tr w:rsidR="00BE0930" w:rsidRPr="00BE0930" w14:paraId="2248FF1C" w14:textId="77777777" w:rsidTr="00C039CA">
        <w:trPr>
          <w:trHeight w:val="138"/>
        </w:trPr>
        <w:tc>
          <w:tcPr>
            <w:tcW w:w="3261" w:type="dxa"/>
            <w:vMerge w:val="restart"/>
          </w:tcPr>
          <w:p w14:paraId="570E72D2"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Теоретические основы социальной работы</w:t>
            </w:r>
          </w:p>
        </w:tc>
        <w:tc>
          <w:tcPr>
            <w:tcW w:w="5953" w:type="dxa"/>
          </w:tcPr>
          <w:p w14:paraId="6057C5B8" w14:textId="4A301E13"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bCs/>
                <w:sz w:val="24"/>
                <w:szCs w:val="24"/>
              </w:rPr>
              <w:t>Гуслова</w:t>
            </w:r>
            <w:proofErr w:type="spellEnd"/>
            <w:r w:rsidRPr="00BE0930">
              <w:rPr>
                <w:rFonts w:ascii="Times New Roman" w:hAnsi="Times New Roman"/>
                <w:bCs/>
                <w:sz w:val="24"/>
                <w:szCs w:val="24"/>
              </w:rPr>
              <w:t xml:space="preserve"> М.Н. Теория и методика социальной </w:t>
            </w:r>
            <w:proofErr w:type="gramStart"/>
            <w:r w:rsidRPr="00BE0930">
              <w:rPr>
                <w:rFonts w:ascii="Times New Roman" w:hAnsi="Times New Roman"/>
                <w:bCs/>
                <w:sz w:val="24"/>
                <w:szCs w:val="24"/>
              </w:rPr>
              <w:t>работы:-</w:t>
            </w:r>
            <w:proofErr w:type="gramEnd"/>
            <w:r w:rsidRPr="00BE0930">
              <w:rPr>
                <w:rFonts w:ascii="Times New Roman" w:hAnsi="Times New Roman"/>
                <w:bCs/>
                <w:sz w:val="24"/>
                <w:szCs w:val="24"/>
              </w:rPr>
              <w:t xml:space="preserve">М.:ОИЦ Академия,. – 160 с                                                                                                                                            </w:t>
            </w:r>
          </w:p>
        </w:tc>
      </w:tr>
      <w:tr w:rsidR="00BE0930" w:rsidRPr="00BE0930" w14:paraId="6F4CCF94" w14:textId="77777777" w:rsidTr="00C039CA">
        <w:trPr>
          <w:trHeight w:hRule="exact" w:val="1164"/>
        </w:trPr>
        <w:tc>
          <w:tcPr>
            <w:tcW w:w="3261" w:type="dxa"/>
            <w:vMerge/>
          </w:tcPr>
          <w:p w14:paraId="656F91C9" w14:textId="77777777" w:rsidR="00BE0930" w:rsidRPr="00BE0930" w:rsidRDefault="00BE0930" w:rsidP="00C039CA">
            <w:pPr>
              <w:pStyle w:val="a7"/>
              <w:rPr>
                <w:rFonts w:ascii="Times New Roman" w:hAnsi="Times New Roman"/>
                <w:sz w:val="24"/>
                <w:szCs w:val="24"/>
              </w:rPr>
            </w:pPr>
          </w:p>
        </w:tc>
        <w:tc>
          <w:tcPr>
            <w:tcW w:w="5953" w:type="dxa"/>
          </w:tcPr>
          <w:p w14:paraId="0438CA34" w14:textId="621491F4" w:rsidR="00BE0930" w:rsidRPr="00BE0930" w:rsidRDefault="00BE0930" w:rsidP="00C0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roofErr w:type="spellStart"/>
            <w:r w:rsidRPr="00BE0930">
              <w:rPr>
                <w:rFonts w:ascii="Times New Roman" w:hAnsi="Times New Roman" w:cs="Times New Roman"/>
                <w:bCs/>
                <w:sz w:val="24"/>
                <w:szCs w:val="24"/>
              </w:rPr>
              <w:t>Гуслова</w:t>
            </w:r>
            <w:proofErr w:type="spellEnd"/>
            <w:r w:rsidRPr="00BE0930">
              <w:rPr>
                <w:rFonts w:ascii="Times New Roman" w:hAnsi="Times New Roman" w:cs="Times New Roman"/>
                <w:bCs/>
                <w:sz w:val="24"/>
                <w:szCs w:val="24"/>
              </w:rPr>
              <w:t xml:space="preserve"> М.Н. Организация и содержание социальной работы с населением.     М.: </w:t>
            </w:r>
            <w:proofErr w:type="gramStart"/>
            <w:r w:rsidRPr="00BE0930">
              <w:rPr>
                <w:rFonts w:ascii="Times New Roman" w:hAnsi="Times New Roman" w:cs="Times New Roman"/>
                <w:bCs/>
                <w:sz w:val="24"/>
                <w:szCs w:val="24"/>
              </w:rPr>
              <w:t>Академия,.</w:t>
            </w:r>
            <w:proofErr w:type="gramEnd"/>
            <w:r w:rsidRPr="00BE0930">
              <w:rPr>
                <w:rFonts w:ascii="Times New Roman" w:hAnsi="Times New Roman" w:cs="Times New Roman"/>
                <w:bCs/>
                <w:sz w:val="24"/>
                <w:szCs w:val="24"/>
              </w:rPr>
              <w:t xml:space="preserve"> – 256 с.</w:t>
            </w:r>
          </w:p>
          <w:p w14:paraId="11B1DBE0" w14:textId="77777777" w:rsidR="00BE0930" w:rsidRPr="00BE0930" w:rsidRDefault="00BE0930" w:rsidP="00C039CA">
            <w:pPr>
              <w:pStyle w:val="a7"/>
              <w:rPr>
                <w:rFonts w:ascii="Times New Roman" w:hAnsi="Times New Roman"/>
                <w:bCs/>
                <w:sz w:val="24"/>
                <w:szCs w:val="24"/>
              </w:rPr>
            </w:pPr>
          </w:p>
        </w:tc>
      </w:tr>
      <w:tr w:rsidR="00BE0930" w:rsidRPr="00BE0930" w14:paraId="20E2B340" w14:textId="77777777" w:rsidTr="00C039CA">
        <w:trPr>
          <w:trHeight w:val="138"/>
        </w:trPr>
        <w:tc>
          <w:tcPr>
            <w:tcW w:w="3261" w:type="dxa"/>
            <w:vMerge/>
          </w:tcPr>
          <w:p w14:paraId="70C44B3C" w14:textId="77777777" w:rsidR="00BE0930" w:rsidRPr="00BE0930" w:rsidRDefault="00BE0930" w:rsidP="00C039CA">
            <w:pPr>
              <w:pStyle w:val="a7"/>
              <w:rPr>
                <w:rFonts w:ascii="Times New Roman" w:hAnsi="Times New Roman"/>
                <w:sz w:val="24"/>
                <w:szCs w:val="24"/>
              </w:rPr>
            </w:pPr>
          </w:p>
        </w:tc>
        <w:tc>
          <w:tcPr>
            <w:tcW w:w="5953" w:type="dxa"/>
          </w:tcPr>
          <w:p w14:paraId="35874159" w14:textId="6C17A4A7" w:rsidR="00BE0930" w:rsidRPr="00BE0930" w:rsidRDefault="00BE0930" w:rsidP="00C039CA">
            <w:pPr>
              <w:pStyle w:val="a7"/>
              <w:rPr>
                <w:rFonts w:ascii="Times New Roman" w:hAnsi="Times New Roman"/>
                <w:bCs/>
                <w:sz w:val="24"/>
                <w:szCs w:val="24"/>
              </w:rPr>
            </w:pPr>
            <w:r w:rsidRPr="00BE0930">
              <w:rPr>
                <w:rFonts w:ascii="Times New Roman" w:hAnsi="Times New Roman"/>
                <w:bCs/>
                <w:sz w:val="24"/>
                <w:szCs w:val="24"/>
              </w:rPr>
              <w:t xml:space="preserve">Савинов А.Н. Организация работы органов социальной </w:t>
            </w:r>
            <w:proofErr w:type="spellStart"/>
            <w:proofErr w:type="gramStart"/>
            <w:r w:rsidRPr="00BE0930">
              <w:rPr>
                <w:rFonts w:ascii="Times New Roman" w:hAnsi="Times New Roman"/>
                <w:bCs/>
                <w:sz w:val="24"/>
                <w:szCs w:val="24"/>
              </w:rPr>
              <w:t>защиты.М.:ОИЦ</w:t>
            </w:r>
            <w:proofErr w:type="spellEnd"/>
            <w:proofErr w:type="gramEnd"/>
            <w:r w:rsidRPr="00BE0930">
              <w:rPr>
                <w:rFonts w:ascii="Times New Roman" w:hAnsi="Times New Roman"/>
                <w:bCs/>
                <w:sz w:val="24"/>
                <w:szCs w:val="24"/>
              </w:rPr>
              <w:t xml:space="preserve"> Академия,.- 224 с.</w:t>
            </w:r>
          </w:p>
        </w:tc>
      </w:tr>
      <w:tr w:rsidR="00BE0930" w:rsidRPr="00BE0930" w14:paraId="20276E19" w14:textId="77777777" w:rsidTr="00C039CA">
        <w:trPr>
          <w:trHeight w:hRule="exact" w:val="1280"/>
        </w:trPr>
        <w:tc>
          <w:tcPr>
            <w:tcW w:w="3261" w:type="dxa"/>
            <w:vMerge/>
          </w:tcPr>
          <w:p w14:paraId="34034F67" w14:textId="77777777" w:rsidR="00BE0930" w:rsidRPr="00BE0930" w:rsidRDefault="00BE0930" w:rsidP="00C039CA">
            <w:pPr>
              <w:pStyle w:val="a7"/>
              <w:rPr>
                <w:rFonts w:ascii="Times New Roman" w:hAnsi="Times New Roman"/>
                <w:sz w:val="24"/>
                <w:szCs w:val="24"/>
              </w:rPr>
            </w:pPr>
          </w:p>
        </w:tc>
        <w:tc>
          <w:tcPr>
            <w:tcW w:w="5953" w:type="dxa"/>
          </w:tcPr>
          <w:p w14:paraId="7E0A023F" w14:textId="05781DB0" w:rsidR="00BE0930" w:rsidRPr="00BE0930" w:rsidRDefault="00BE0930" w:rsidP="00C039CA">
            <w:pPr>
              <w:spacing w:line="276" w:lineRule="auto"/>
              <w:jc w:val="both"/>
              <w:rPr>
                <w:rFonts w:ascii="Times New Roman" w:hAnsi="Times New Roman" w:cs="Times New Roman"/>
                <w:bCs/>
                <w:sz w:val="24"/>
                <w:szCs w:val="24"/>
              </w:rPr>
            </w:pPr>
            <w:proofErr w:type="spellStart"/>
            <w:r w:rsidRPr="00BE0930">
              <w:rPr>
                <w:rFonts w:ascii="Times New Roman" w:hAnsi="Times New Roman" w:cs="Times New Roman"/>
                <w:bCs/>
                <w:sz w:val="24"/>
                <w:szCs w:val="24"/>
              </w:rPr>
              <w:t>Гуслова</w:t>
            </w:r>
            <w:proofErr w:type="spellEnd"/>
            <w:r w:rsidRPr="00BE0930">
              <w:rPr>
                <w:rFonts w:ascii="Times New Roman" w:hAnsi="Times New Roman" w:cs="Times New Roman"/>
                <w:bCs/>
                <w:sz w:val="24"/>
                <w:szCs w:val="24"/>
              </w:rPr>
              <w:t xml:space="preserve"> М.Н. Организация и содержание работы по социальной защите     престарелых и инвалидов. М.: </w:t>
            </w:r>
            <w:proofErr w:type="gramStart"/>
            <w:r w:rsidRPr="00BE0930">
              <w:rPr>
                <w:rFonts w:ascii="Times New Roman" w:hAnsi="Times New Roman" w:cs="Times New Roman"/>
                <w:bCs/>
                <w:sz w:val="24"/>
                <w:szCs w:val="24"/>
              </w:rPr>
              <w:t>Академия,–</w:t>
            </w:r>
            <w:proofErr w:type="gramEnd"/>
            <w:r w:rsidRPr="00BE0930">
              <w:rPr>
                <w:rFonts w:ascii="Times New Roman" w:hAnsi="Times New Roman" w:cs="Times New Roman"/>
                <w:bCs/>
                <w:sz w:val="24"/>
                <w:szCs w:val="24"/>
              </w:rPr>
              <w:t xml:space="preserve"> 240 с.</w:t>
            </w:r>
          </w:p>
          <w:p w14:paraId="6105374D" w14:textId="77777777" w:rsidR="00BE0930" w:rsidRPr="00BE0930" w:rsidRDefault="00BE0930" w:rsidP="00C039CA">
            <w:pPr>
              <w:pStyle w:val="a7"/>
              <w:rPr>
                <w:rFonts w:ascii="Times New Roman" w:hAnsi="Times New Roman"/>
                <w:bCs/>
                <w:sz w:val="24"/>
                <w:szCs w:val="24"/>
              </w:rPr>
            </w:pPr>
          </w:p>
        </w:tc>
      </w:tr>
      <w:tr w:rsidR="00BE0930" w:rsidRPr="00BE0930" w14:paraId="3F447F07" w14:textId="77777777" w:rsidTr="00C039CA">
        <w:trPr>
          <w:trHeight w:hRule="exact" w:val="1159"/>
        </w:trPr>
        <w:tc>
          <w:tcPr>
            <w:tcW w:w="3261" w:type="dxa"/>
            <w:vMerge/>
          </w:tcPr>
          <w:p w14:paraId="23B788DB" w14:textId="77777777" w:rsidR="00BE0930" w:rsidRPr="00BE0930" w:rsidRDefault="00BE0930" w:rsidP="00C039CA">
            <w:pPr>
              <w:pStyle w:val="a7"/>
              <w:rPr>
                <w:rFonts w:ascii="Times New Roman" w:hAnsi="Times New Roman"/>
                <w:sz w:val="24"/>
                <w:szCs w:val="24"/>
              </w:rPr>
            </w:pPr>
          </w:p>
        </w:tc>
        <w:tc>
          <w:tcPr>
            <w:tcW w:w="5953" w:type="dxa"/>
          </w:tcPr>
          <w:p w14:paraId="5309EFE1" w14:textId="77777777" w:rsidR="00BE0930" w:rsidRPr="00BE0930" w:rsidRDefault="00BE0930" w:rsidP="00C039CA">
            <w:pPr>
              <w:spacing w:line="276" w:lineRule="auto"/>
              <w:jc w:val="both"/>
              <w:rPr>
                <w:rFonts w:ascii="Times New Roman" w:hAnsi="Times New Roman"/>
                <w:bCs/>
                <w:sz w:val="24"/>
                <w:szCs w:val="24"/>
              </w:rPr>
            </w:pPr>
            <w:proofErr w:type="spellStart"/>
            <w:r w:rsidRPr="00BE0930">
              <w:rPr>
                <w:rFonts w:ascii="Times New Roman" w:hAnsi="Times New Roman"/>
                <w:bCs/>
                <w:sz w:val="24"/>
                <w:szCs w:val="24"/>
              </w:rPr>
              <w:t>Нагорнова</w:t>
            </w:r>
            <w:proofErr w:type="spellEnd"/>
            <w:r w:rsidRPr="00BE0930">
              <w:rPr>
                <w:rFonts w:ascii="Times New Roman" w:hAnsi="Times New Roman"/>
                <w:bCs/>
                <w:sz w:val="24"/>
                <w:szCs w:val="24"/>
              </w:rPr>
              <w:t xml:space="preserve"> А.Ю., </w:t>
            </w:r>
            <w:proofErr w:type="spellStart"/>
            <w:r w:rsidRPr="00BE0930">
              <w:rPr>
                <w:rFonts w:ascii="Times New Roman" w:hAnsi="Times New Roman"/>
                <w:bCs/>
                <w:sz w:val="24"/>
                <w:szCs w:val="24"/>
              </w:rPr>
              <w:t>Гурылева</w:t>
            </w:r>
            <w:proofErr w:type="spellEnd"/>
            <w:r w:rsidRPr="00BE0930">
              <w:rPr>
                <w:rFonts w:ascii="Times New Roman" w:hAnsi="Times New Roman"/>
                <w:bCs/>
                <w:sz w:val="24"/>
                <w:szCs w:val="24"/>
              </w:rPr>
              <w:t xml:space="preserve"> Л.В. Теория и технология социальной работы с семьями алкоголиков: учебное пособие.</w:t>
            </w:r>
          </w:p>
        </w:tc>
      </w:tr>
      <w:tr w:rsidR="00BE0930" w:rsidRPr="00BE0930" w14:paraId="6F26E3DD" w14:textId="77777777" w:rsidTr="00C039CA">
        <w:trPr>
          <w:trHeight w:hRule="exact" w:val="849"/>
        </w:trPr>
        <w:tc>
          <w:tcPr>
            <w:tcW w:w="3261" w:type="dxa"/>
            <w:vMerge/>
          </w:tcPr>
          <w:p w14:paraId="41CA05C9" w14:textId="77777777" w:rsidR="00BE0930" w:rsidRPr="00BE0930" w:rsidRDefault="00BE0930" w:rsidP="00C039CA">
            <w:pPr>
              <w:pStyle w:val="a7"/>
              <w:rPr>
                <w:rFonts w:ascii="Times New Roman" w:hAnsi="Times New Roman"/>
                <w:sz w:val="24"/>
                <w:szCs w:val="24"/>
              </w:rPr>
            </w:pPr>
          </w:p>
        </w:tc>
        <w:tc>
          <w:tcPr>
            <w:tcW w:w="5953" w:type="dxa"/>
          </w:tcPr>
          <w:p w14:paraId="7E4CCC7A" w14:textId="2FF28229" w:rsidR="00BE0930" w:rsidRPr="00BE0930" w:rsidRDefault="00BE0930" w:rsidP="00C039CA">
            <w:pPr>
              <w:rPr>
                <w:rFonts w:ascii="Times New Roman" w:hAnsi="Times New Roman" w:cs="Times New Roman"/>
                <w:bCs/>
                <w:sz w:val="24"/>
                <w:szCs w:val="24"/>
              </w:rPr>
            </w:pPr>
            <w:proofErr w:type="spellStart"/>
            <w:r w:rsidRPr="00BE0930">
              <w:rPr>
                <w:rFonts w:ascii="Times New Roman" w:hAnsi="Times New Roman" w:cs="Times New Roman"/>
                <w:bCs/>
                <w:sz w:val="24"/>
                <w:szCs w:val="24"/>
              </w:rPr>
              <w:t>Платнова</w:t>
            </w:r>
            <w:proofErr w:type="spellEnd"/>
            <w:r w:rsidRPr="00BE0930">
              <w:rPr>
                <w:rFonts w:ascii="Times New Roman" w:hAnsi="Times New Roman" w:cs="Times New Roman"/>
                <w:bCs/>
                <w:sz w:val="24"/>
                <w:szCs w:val="24"/>
              </w:rPr>
              <w:t xml:space="preserve"> Н.М., Социальная работа с бездомными. М.: </w:t>
            </w:r>
            <w:proofErr w:type="gramStart"/>
            <w:r w:rsidRPr="00BE0930">
              <w:rPr>
                <w:rFonts w:ascii="Times New Roman" w:hAnsi="Times New Roman" w:cs="Times New Roman"/>
                <w:bCs/>
                <w:sz w:val="24"/>
                <w:szCs w:val="24"/>
              </w:rPr>
              <w:t>Академия,.</w:t>
            </w:r>
            <w:proofErr w:type="gramEnd"/>
            <w:r w:rsidRPr="00BE0930">
              <w:rPr>
                <w:rFonts w:ascii="Times New Roman" w:hAnsi="Times New Roman" w:cs="Times New Roman"/>
                <w:bCs/>
                <w:sz w:val="24"/>
                <w:szCs w:val="24"/>
              </w:rPr>
              <w:t xml:space="preserve"> – 160 с</w:t>
            </w:r>
          </w:p>
          <w:p w14:paraId="634D6A11" w14:textId="77777777" w:rsidR="00BE0930" w:rsidRPr="00BE0930" w:rsidRDefault="00BE0930" w:rsidP="00C039CA">
            <w:pPr>
              <w:ind w:left="1080"/>
              <w:rPr>
                <w:rFonts w:ascii="Times New Roman" w:hAnsi="Times New Roman" w:cs="Times New Roman"/>
                <w:sz w:val="24"/>
                <w:szCs w:val="24"/>
              </w:rPr>
            </w:pPr>
          </w:p>
          <w:p w14:paraId="2BEAF0DC" w14:textId="77777777" w:rsidR="00BE0930" w:rsidRPr="00BE0930" w:rsidRDefault="00BE0930" w:rsidP="00C039CA">
            <w:pPr>
              <w:spacing w:line="276" w:lineRule="auto"/>
              <w:jc w:val="both"/>
              <w:rPr>
                <w:rFonts w:ascii="Times New Roman" w:hAnsi="Times New Roman" w:cs="Times New Roman"/>
                <w:bCs/>
                <w:sz w:val="24"/>
                <w:szCs w:val="24"/>
              </w:rPr>
            </w:pPr>
          </w:p>
        </w:tc>
      </w:tr>
      <w:tr w:rsidR="00BE0930" w:rsidRPr="00BE0930" w14:paraId="0C58F190" w14:textId="77777777" w:rsidTr="00C039CA">
        <w:trPr>
          <w:trHeight w:hRule="exact" w:val="1271"/>
        </w:trPr>
        <w:tc>
          <w:tcPr>
            <w:tcW w:w="3261" w:type="dxa"/>
            <w:vMerge w:val="restart"/>
          </w:tcPr>
          <w:p w14:paraId="42007B1D"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Организация социальной работы в РФ</w:t>
            </w:r>
          </w:p>
        </w:tc>
        <w:tc>
          <w:tcPr>
            <w:tcW w:w="5953" w:type="dxa"/>
          </w:tcPr>
          <w:p w14:paraId="277FDBAE" w14:textId="2AE1B53C" w:rsidR="00BE0930" w:rsidRPr="00BE0930" w:rsidRDefault="00BE0930" w:rsidP="00C039CA">
            <w:pPr>
              <w:spacing w:after="0" w:line="240" w:lineRule="auto"/>
              <w:jc w:val="both"/>
              <w:rPr>
                <w:rFonts w:ascii="Times New Roman" w:hAnsi="Times New Roman"/>
                <w:sz w:val="24"/>
                <w:szCs w:val="24"/>
              </w:rPr>
            </w:pPr>
            <w:r w:rsidRPr="00BE0930">
              <w:rPr>
                <w:rFonts w:ascii="Times New Roman" w:hAnsi="Times New Roman"/>
                <w:sz w:val="24"/>
                <w:szCs w:val="24"/>
              </w:rPr>
              <w:t xml:space="preserve">Е.И. </w:t>
            </w:r>
            <w:proofErr w:type="spellStart"/>
            <w:r w:rsidRPr="00BE0930">
              <w:rPr>
                <w:rFonts w:ascii="Times New Roman" w:hAnsi="Times New Roman"/>
                <w:sz w:val="24"/>
                <w:szCs w:val="24"/>
              </w:rPr>
              <w:t>Холостова</w:t>
            </w:r>
            <w:proofErr w:type="spellEnd"/>
            <w:r w:rsidRPr="00BE0930">
              <w:rPr>
                <w:rFonts w:ascii="Times New Roman" w:hAnsi="Times New Roman"/>
                <w:sz w:val="24"/>
                <w:szCs w:val="24"/>
              </w:rPr>
              <w:t xml:space="preserve"> Социальная работа с пожилыми людьми Корпорация «Дашков и К» </w:t>
            </w:r>
          </w:p>
          <w:p w14:paraId="6F1B7B60" w14:textId="77777777" w:rsidR="00BE0930" w:rsidRPr="00BE0930" w:rsidRDefault="00BE0930" w:rsidP="00C039CA">
            <w:pPr>
              <w:pStyle w:val="a7"/>
              <w:rPr>
                <w:rFonts w:ascii="Times New Roman" w:hAnsi="Times New Roman"/>
                <w:sz w:val="24"/>
                <w:szCs w:val="24"/>
              </w:rPr>
            </w:pPr>
          </w:p>
        </w:tc>
      </w:tr>
      <w:tr w:rsidR="00BE0930" w:rsidRPr="00BE0930" w14:paraId="576CA7E1" w14:textId="77777777" w:rsidTr="00C039CA">
        <w:trPr>
          <w:trHeight w:val="748"/>
        </w:trPr>
        <w:tc>
          <w:tcPr>
            <w:tcW w:w="3261" w:type="dxa"/>
            <w:vMerge/>
          </w:tcPr>
          <w:p w14:paraId="4B37D324" w14:textId="77777777" w:rsidR="00BE0930" w:rsidRPr="00BE0930" w:rsidRDefault="00BE0930" w:rsidP="00C039CA">
            <w:pPr>
              <w:pStyle w:val="a7"/>
              <w:jc w:val="both"/>
              <w:rPr>
                <w:rFonts w:ascii="Times New Roman" w:hAnsi="Times New Roman"/>
                <w:sz w:val="24"/>
                <w:szCs w:val="24"/>
              </w:rPr>
            </w:pPr>
          </w:p>
        </w:tc>
        <w:tc>
          <w:tcPr>
            <w:tcW w:w="5953" w:type="dxa"/>
          </w:tcPr>
          <w:p w14:paraId="37ABDDE7" w14:textId="3E96665C"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 xml:space="preserve"> А.В. Якушев Социальная защита. Социальная работа: конспект </w:t>
            </w:r>
            <w:proofErr w:type="spellStart"/>
            <w:proofErr w:type="gramStart"/>
            <w:r w:rsidRPr="00BE0930">
              <w:rPr>
                <w:rFonts w:ascii="Times New Roman" w:hAnsi="Times New Roman"/>
                <w:sz w:val="24"/>
                <w:szCs w:val="24"/>
              </w:rPr>
              <w:t>лекций«</w:t>
            </w:r>
            <w:proofErr w:type="gramEnd"/>
            <w:r w:rsidRPr="00BE0930">
              <w:rPr>
                <w:rFonts w:ascii="Times New Roman" w:hAnsi="Times New Roman"/>
                <w:sz w:val="24"/>
                <w:szCs w:val="24"/>
              </w:rPr>
              <w:t>А</w:t>
            </w:r>
            <w:proofErr w:type="spellEnd"/>
            <w:r w:rsidRPr="00BE0930">
              <w:rPr>
                <w:rFonts w:ascii="Times New Roman" w:hAnsi="Times New Roman"/>
                <w:sz w:val="24"/>
                <w:szCs w:val="24"/>
              </w:rPr>
              <w:t xml:space="preserve">-Приор» </w:t>
            </w:r>
          </w:p>
        </w:tc>
      </w:tr>
      <w:tr w:rsidR="00BE0930" w:rsidRPr="00BE0930" w14:paraId="32D28C26" w14:textId="77777777" w:rsidTr="00C039CA">
        <w:trPr>
          <w:trHeight w:val="638"/>
        </w:trPr>
        <w:tc>
          <w:tcPr>
            <w:tcW w:w="3261" w:type="dxa"/>
            <w:vMerge/>
          </w:tcPr>
          <w:p w14:paraId="7E714F15" w14:textId="77777777" w:rsidR="00BE0930" w:rsidRPr="00BE0930" w:rsidRDefault="00BE0930" w:rsidP="00C039CA">
            <w:pPr>
              <w:pStyle w:val="a7"/>
              <w:jc w:val="both"/>
              <w:rPr>
                <w:rFonts w:ascii="Times New Roman" w:hAnsi="Times New Roman"/>
                <w:sz w:val="24"/>
                <w:szCs w:val="24"/>
              </w:rPr>
            </w:pPr>
          </w:p>
        </w:tc>
        <w:tc>
          <w:tcPr>
            <w:tcW w:w="5953" w:type="dxa"/>
          </w:tcPr>
          <w:p w14:paraId="5BF3CB7E" w14:textId="2161C384" w:rsidR="00BE0930" w:rsidRPr="00BE0930" w:rsidRDefault="00BE0930" w:rsidP="00C039CA">
            <w:pPr>
              <w:pStyle w:val="a9"/>
              <w:jc w:val="both"/>
              <w:rPr>
                <w:sz w:val="24"/>
              </w:rPr>
            </w:pPr>
            <w:r w:rsidRPr="00BE0930">
              <w:rPr>
                <w:sz w:val="24"/>
              </w:rPr>
              <w:t xml:space="preserve">Е.Н. Голенко, В.И. Ковалев Право социального обеспечения Юриспруденция </w:t>
            </w:r>
          </w:p>
        </w:tc>
      </w:tr>
      <w:tr w:rsidR="00BE0930" w:rsidRPr="00BE0930" w14:paraId="333C981D" w14:textId="77777777" w:rsidTr="00C039CA">
        <w:trPr>
          <w:trHeight w:hRule="exact" w:val="637"/>
        </w:trPr>
        <w:tc>
          <w:tcPr>
            <w:tcW w:w="3261" w:type="dxa"/>
            <w:vMerge/>
          </w:tcPr>
          <w:p w14:paraId="52574C72" w14:textId="77777777" w:rsidR="00BE0930" w:rsidRPr="00BE0930" w:rsidRDefault="00BE0930" w:rsidP="00C039CA">
            <w:pPr>
              <w:pStyle w:val="a7"/>
              <w:jc w:val="both"/>
              <w:rPr>
                <w:rFonts w:ascii="Times New Roman" w:hAnsi="Times New Roman"/>
                <w:sz w:val="24"/>
                <w:szCs w:val="24"/>
              </w:rPr>
            </w:pPr>
          </w:p>
        </w:tc>
        <w:tc>
          <w:tcPr>
            <w:tcW w:w="5953" w:type="dxa"/>
          </w:tcPr>
          <w:p w14:paraId="7A1C858E" w14:textId="03990BAE" w:rsidR="00BE0930" w:rsidRPr="00BE0930" w:rsidRDefault="00BE0930" w:rsidP="00C039CA">
            <w:pPr>
              <w:pStyle w:val="a9"/>
              <w:jc w:val="both"/>
              <w:rPr>
                <w:sz w:val="24"/>
              </w:rPr>
            </w:pPr>
            <w:r w:rsidRPr="00BE0930">
              <w:rPr>
                <w:sz w:val="24"/>
              </w:rPr>
              <w:t xml:space="preserve">В.И. Курбатов Социальная работа для студентов вузов </w:t>
            </w:r>
            <w:proofErr w:type="spellStart"/>
            <w:r w:rsidRPr="00BE0930">
              <w:rPr>
                <w:sz w:val="24"/>
              </w:rPr>
              <w:t>Ростов</w:t>
            </w:r>
            <w:proofErr w:type="spellEnd"/>
            <w:r w:rsidRPr="00BE0930">
              <w:rPr>
                <w:sz w:val="24"/>
              </w:rPr>
              <w:t>-на-Дону «Феникс»</w:t>
            </w:r>
          </w:p>
        </w:tc>
      </w:tr>
      <w:tr w:rsidR="00BE0930" w:rsidRPr="00BE0930" w14:paraId="53160980" w14:textId="77777777" w:rsidTr="00C039CA">
        <w:trPr>
          <w:trHeight w:hRule="exact" w:val="713"/>
        </w:trPr>
        <w:tc>
          <w:tcPr>
            <w:tcW w:w="3261" w:type="dxa"/>
            <w:vMerge/>
          </w:tcPr>
          <w:p w14:paraId="36A4705F" w14:textId="77777777" w:rsidR="00BE0930" w:rsidRPr="00BE0930" w:rsidRDefault="00BE0930" w:rsidP="00C039CA">
            <w:pPr>
              <w:pStyle w:val="a7"/>
              <w:jc w:val="both"/>
              <w:rPr>
                <w:rFonts w:ascii="Times New Roman" w:hAnsi="Times New Roman"/>
                <w:sz w:val="24"/>
                <w:szCs w:val="24"/>
              </w:rPr>
            </w:pPr>
          </w:p>
        </w:tc>
        <w:tc>
          <w:tcPr>
            <w:tcW w:w="5953" w:type="dxa"/>
          </w:tcPr>
          <w:p w14:paraId="5D77AC33" w14:textId="4162BA7C" w:rsidR="00BE0930" w:rsidRPr="00BE0930" w:rsidRDefault="00BE0930" w:rsidP="00C039CA">
            <w:pPr>
              <w:rPr>
                <w:rFonts w:ascii="Times New Roman" w:hAnsi="Times New Roman" w:cs="Times New Roman"/>
                <w:sz w:val="24"/>
                <w:szCs w:val="24"/>
              </w:rPr>
            </w:pPr>
            <w:r w:rsidRPr="00BE0930">
              <w:rPr>
                <w:rFonts w:ascii="Times New Roman" w:hAnsi="Times New Roman"/>
                <w:sz w:val="24"/>
                <w:szCs w:val="24"/>
              </w:rPr>
              <w:t xml:space="preserve">ВП </w:t>
            </w:r>
            <w:proofErr w:type="spellStart"/>
            <w:r w:rsidRPr="00BE0930">
              <w:rPr>
                <w:rFonts w:ascii="Times New Roman" w:hAnsi="Times New Roman"/>
                <w:sz w:val="24"/>
                <w:szCs w:val="24"/>
              </w:rPr>
              <w:t>Гологанов</w:t>
            </w:r>
            <w:proofErr w:type="spellEnd"/>
            <w:r w:rsidRPr="00BE0930">
              <w:rPr>
                <w:rFonts w:ascii="Times New Roman" w:hAnsi="Times New Roman"/>
                <w:sz w:val="24"/>
                <w:szCs w:val="24"/>
              </w:rPr>
              <w:t xml:space="preserve"> Организация работы органов социального обеспечения в РФ</w:t>
            </w:r>
          </w:p>
        </w:tc>
      </w:tr>
      <w:tr w:rsidR="00BE0930" w:rsidRPr="00BE0930" w14:paraId="7EE5D864" w14:textId="77777777" w:rsidTr="00E64CA5">
        <w:trPr>
          <w:trHeight w:val="744"/>
        </w:trPr>
        <w:tc>
          <w:tcPr>
            <w:tcW w:w="3261" w:type="dxa"/>
            <w:vMerge/>
          </w:tcPr>
          <w:p w14:paraId="0F775FB3" w14:textId="77777777" w:rsidR="00BE0930" w:rsidRPr="00BE0930" w:rsidRDefault="00BE0930" w:rsidP="00C039CA">
            <w:pPr>
              <w:pStyle w:val="a7"/>
              <w:jc w:val="both"/>
              <w:rPr>
                <w:rFonts w:ascii="Times New Roman" w:hAnsi="Times New Roman"/>
                <w:sz w:val="24"/>
                <w:szCs w:val="24"/>
              </w:rPr>
            </w:pPr>
          </w:p>
        </w:tc>
        <w:tc>
          <w:tcPr>
            <w:tcW w:w="5953" w:type="dxa"/>
          </w:tcPr>
          <w:p w14:paraId="719F1497" w14:textId="29E355F5" w:rsidR="00BE0930" w:rsidRPr="00BE0930" w:rsidRDefault="00BE0930" w:rsidP="00C039CA">
            <w:pPr>
              <w:pStyle w:val="24"/>
              <w:keepNext/>
              <w:keepLines/>
              <w:shd w:val="clear" w:color="auto" w:fill="auto"/>
              <w:spacing w:after="779" w:line="290" w:lineRule="exact"/>
              <w:jc w:val="left"/>
              <w:rPr>
                <w:b w:val="0"/>
                <w:sz w:val="24"/>
                <w:szCs w:val="24"/>
              </w:rPr>
            </w:pPr>
            <w:r w:rsidRPr="00BE0930">
              <w:rPr>
                <w:b w:val="0"/>
                <w:sz w:val="24"/>
                <w:szCs w:val="24"/>
              </w:rPr>
              <w:t xml:space="preserve">ОВ Заяц </w:t>
            </w:r>
            <w:proofErr w:type="gramStart"/>
            <w:r w:rsidRPr="00BE0930">
              <w:rPr>
                <w:b w:val="0"/>
                <w:sz w:val="24"/>
                <w:szCs w:val="24"/>
              </w:rPr>
              <w:t>Организация  администрирование</w:t>
            </w:r>
            <w:proofErr w:type="gramEnd"/>
            <w:r w:rsidRPr="00BE0930">
              <w:rPr>
                <w:b w:val="0"/>
                <w:sz w:val="24"/>
                <w:szCs w:val="24"/>
              </w:rPr>
              <w:t xml:space="preserve">  и управление в социальной работе </w:t>
            </w:r>
          </w:p>
        </w:tc>
      </w:tr>
      <w:tr w:rsidR="00BE0930" w:rsidRPr="00BE0930" w14:paraId="1A2A2E48" w14:textId="77777777" w:rsidTr="00C039CA">
        <w:trPr>
          <w:trHeight w:hRule="exact" w:val="765"/>
        </w:trPr>
        <w:tc>
          <w:tcPr>
            <w:tcW w:w="3261" w:type="dxa"/>
            <w:vMerge/>
          </w:tcPr>
          <w:p w14:paraId="52AB7820" w14:textId="77777777" w:rsidR="00BE0930" w:rsidRPr="00BE0930" w:rsidRDefault="00BE0930" w:rsidP="00C039CA">
            <w:pPr>
              <w:pStyle w:val="a7"/>
              <w:jc w:val="both"/>
              <w:rPr>
                <w:rFonts w:ascii="Times New Roman" w:hAnsi="Times New Roman"/>
                <w:sz w:val="24"/>
                <w:szCs w:val="24"/>
              </w:rPr>
            </w:pPr>
          </w:p>
        </w:tc>
        <w:tc>
          <w:tcPr>
            <w:tcW w:w="5953" w:type="dxa"/>
          </w:tcPr>
          <w:p w14:paraId="172C50F3" w14:textId="2FF3752F" w:rsidR="00BE0930" w:rsidRPr="00BE0930" w:rsidRDefault="00BE0930" w:rsidP="00C039CA">
            <w:pPr>
              <w:pStyle w:val="24"/>
              <w:keepNext/>
              <w:keepLines/>
              <w:shd w:val="clear" w:color="auto" w:fill="auto"/>
              <w:spacing w:after="779" w:line="290" w:lineRule="exact"/>
              <w:jc w:val="left"/>
              <w:rPr>
                <w:b w:val="0"/>
                <w:sz w:val="24"/>
                <w:szCs w:val="24"/>
              </w:rPr>
            </w:pPr>
            <w:r w:rsidRPr="00BE0930">
              <w:rPr>
                <w:b w:val="0"/>
                <w:sz w:val="24"/>
                <w:szCs w:val="24"/>
              </w:rPr>
              <w:t>АН Савинов Организация работы органов социальной защит</w:t>
            </w:r>
          </w:p>
        </w:tc>
      </w:tr>
      <w:tr w:rsidR="00BE0930" w:rsidRPr="00BE0930" w14:paraId="24FEC0E6" w14:textId="77777777" w:rsidTr="00C039CA">
        <w:trPr>
          <w:trHeight w:hRule="exact" w:val="1241"/>
        </w:trPr>
        <w:tc>
          <w:tcPr>
            <w:tcW w:w="3261" w:type="dxa"/>
            <w:vMerge w:val="restart"/>
          </w:tcPr>
          <w:p w14:paraId="5F3E35E1"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Основы делопроизводства</w:t>
            </w:r>
          </w:p>
        </w:tc>
        <w:tc>
          <w:tcPr>
            <w:tcW w:w="5953" w:type="dxa"/>
          </w:tcPr>
          <w:p w14:paraId="70A5DBA4" w14:textId="0F8FCF91" w:rsidR="00BE0930" w:rsidRPr="00BE0930" w:rsidRDefault="00BE0930" w:rsidP="00C039CA">
            <w:pPr>
              <w:spacing w:before="100" w:beforeAutospacing="1" w:after="100" w:afterAutospacing="1" w:line="240" w:lineRule="auto"/>
              <w:rPr>
                <w:rFonts w:ascii="Times New Roman" w:hAnsi="Times New Roman" w:cs="Times New Roman"/>
                <w:sz w:val="24"/>
                <w:szCs w:val="24"/>
              </w:rPr>
            </w:pPr>
            <w:r w:rsidRPr="00BE0930">
              <w:rPr>
                <w:rFonts w:ascii="Times New Roman" w:hAnsi="Times New Roman" w:cs="Times New Roman"/>
                <w:sz w:val="24"/>
                <w:szCs w:val="24"/>
              </w:rPr>
              <w:t xml:space="preserve">М.Ю. Рогожин Документационное обеспечение управления; Учебно-практическое пособие – М.: ТК </w:t>
            </w:r>
            <w:proofErr w:type="spellStart"/>
            <w:r w:rsidRPr="00BE0930">
              <w:rPr>
                <w:rFonts w:ascii="Times New Roman" w:hAnsi="Times New Roman" w:cs="Times New Roman"/>
                <w:sz w:val="24"/>
                <w:szCs w:val="24"/>
              </w:rPr>
              <w:t>Вебли</w:t>
            </w:r>
            <w:proofErr w:type="spellEnd"/>
            <w:r w:rsidRPr="00BE0930">
              <w:rPr>
                <w:rFonts w:ascii="Times New Roman" w:hAnsi="Times New Roman" w:cs="Times New Roman"/>
                <w:sz w:val="24"/>
                <w:szCs w:val="24"/>
              </w:rPr>
              <w:t>, из-во Проспект</w:t>
            </w:r>
            <w:proofErr w:type="gramStart"/>
            <w:r w:rsidRPr="00BE0930">
              <w:rPr>
                <w:rFonts w:ascii="Times New Roman" w:hAnsi="Times New Roman" w:cs="Times New Roman"/>
                <w:sz w:val="24"/>
                <w:szCs w:val="24"/>
              </w:rPr>
              <w:t>,.-</w:t>
            </w:r>
            <w:proofErr w:type="gramEnd"/>
            <w:r w:rsidRPr="00BE0930">
              <w:rPr>
                <w:rFonts w:ascii="Times New Roman" w:hAnsi="Times New Roman" w:cs="Times New Roman"/>
                <w:sz w:val="24"/>
                <w:szCs w:val="24"/>
              </w:rPr>
              <w:t>348с.</w:t>
            </w:r>
          </w:p>
          <w:p w14:paraId="25E819CA" w14:textId="77777777" w:rsidR="00BE0930" w:rsidRPr="00BE0930" w:rsidRDefault="00BE0930" w:rsidP="00C039CA">
            <w:pPr>
              <w:spacing w:before="100" w:beforeAutospacing="1" w:after="100" w:afterAutospacing="1" w:line="240" w:lineRule="auto"/>
              <w:rPr>
                <w:rFonts w:ascii="Times New Roman" w:hAnsi="Times New Roman" w:cs="Times New Roman"/>
                <w:sz w:val="24"/>
                <w:szCs w:val="24"/>
              </w:rPr>
            </w:pPr>
          </w:p>
          <w:p w14:paraId="543233EC" w14:textId="77777777" w:rsidR="00BE0930" w:rsidRPr="00BE0930" w:rsidRDefault="00BE0930" w:rsidP="00C039CA">
            <w:pPr>
              <w:pStyle w:val="a7"/>
              <w:rPr>
                <w:rFonts w:ascii="Times New Roman" w:hAnsi="Times New Roman"/>
                <w:sz w:val="24"/>
                <w:szCs w:val="24"/>
              </w:rPr>
            </w:pPr>
          </w:p>
        </w:tc>
      </w:tr>
      <w:tr w:rsidR="00BE0930" w:rsidRPr="00BE0930" w14:paraId="717082C1" w14:textId="77777777" w:rsidTr="00C039CA">
        <w:trPr>
          <w:trHeight w:hRule="exact" w:val="563"/>
        </w:trPr>
        <w:tc>
          <w:tcPr>
            <w:tcW w:w="3261" w:type="dxa"/>
            <w:vMerge/>
          </w:tcPr>
          <w:p w14:paraId="5C3AFB10" w14:textId="77777777" w:rsidR="00BE0930" w:rsidRPr="00BE0930" w:rsidRDefault="00BE0930" w:rsidP="00C039CA">
            <w:pPr>
              <w:pStyle w:val="a7"/>
              <w:jc w:val="both"/>
              <w:rPr>
                <w:rFonts w:ascii="Times New Roman" w:hAnsi="Times New Roman"/>
                <w:sz w:val="24"/>
                <w:szCs w:val="24"/>
              </w:rPr>
            </w:pPr>
          </w:p>
        </w:tc>
        <w:tc>
          <w:tcPr>
            <w:tcW w:w="5953" w:type="dxa"/>
          </w:tcPr>
          <w:p w14:paraId="5DBE87E7" w14:textId="3CCFEBA4" w:rsidR="00BE0930" w:rsidRPr="00BE0930" w:rsidRDefault="00BE0930" w:rsidP="00C039CA">
            <w:pPr>
              <w:spacing w:before="100" w:beforeAutospacing="1" w:after="100" w:afterAutospacing="1" w:line="240" w:lineRule="auto"/>
              <w:rPr>
                <w:rFonts w:ascii="Times New Roman" w:hAnsi="Times New Roman" w:cs="Times New Roman"/>
                <w:sz w:val="24"/>
                <w:szCs w:val="24"/>
              </w:rPr>
            </w:pPr>
            <w:r w:rsidRPr="00BE0930">
              <w:rPr>
                <w:rFonts w:ascii="Times New Roman" w:hAnsi="Times New Roman"/>
                <w:sz w:val="24"/>
                <w:szCs w:val="24"/>
              </w:rPr>
              <w:t xml:space="preserve">ЛА </w:t>
            </w:r>
            <w:proofErr w:type="spellStart"/>
            <w:r w:rsidRPr="00BE0930">
              <w:rPr>
                <w:rFonts w:ascii="Times New Roman" w:hAnsi="Times New Roman"/>
                <w:sz w:val="24"/>
                <w:szCs w:val="24"/>
              </w:rPr>
              <w:t>Румвнина</w:t>
            </w:r>
            <w:proofErr w:type="spellEnd"/>
            <w:r w:rsidRPr="00BE0930">
              <w:rPr>
                <w:rFonts w:ascii="Times New Roman" w:hAnsi="Times New Roman"/>
                <w:sz w:val="24"/>
                <w:szCs w:val="24"/>
              </w:rPr>
              <w:t xml:space="preserve"> Делопроизводство</w:t>
            </w:r>
          </w:p>
        </w:tc>
      </w:tr>
      <w:tr w:rsidR="00BE0930" w:rsidRPr="00BE0930" w14:paraId="4797F0DD" w14:textId="77777777" w:rsidTr="00C039CA">
        <w:trPr>
          <w:trHeight w:hRule="exact" w:val="712"/>
        </w:trPr>
        <w:tc>
          <w:tcPr>
            <w:tcW w:w="3261" w:type="dxa"/>
            <w:vMerge/>
          </w:tcPr>
          <w:p w14:paraId="04551E27" w14:textId="77777777" w:rsidR="00BE0930" w:rsidRPr="00BE0930" w:rsidRDefault="00BE0930" w:rsidP="00C039CA">
            <w:pPr>
              <w:pStyle w:val="a7"/>
              <w:jc w:val="both"/>
              <w:rPr>
                <w:rFonts w:ascii="Times New Roman" w:hAnsi="Times New Roman"/>
                <w:sz w:val="24"/>
                <w:szCs w:val="24"/>
              </w:rPr>
            </w:pPr>
          </w:p>
        </w:tc>
        <w:tc>
          <w:tcPr>
            <w:tcW w:w="5953" w:type="dxa"/>
          </w:tcPr>
          <w:p w14:paraId="50727158" w14:textId="77777777" w:rsidR="00BE0930" w:rsidRPr="00BE0930" w:rsidRDefault="00BE0930" w:rsidP="00C039CA">
            <w:pPr>
              <w:spacing w:before="100" w:beforeAutospacing="1" w:after="100" w:afterAutospacing="1" w:line="240" w:lineRule="auto"/>
              <w:rPr>
                <w:rFonts w:ascii="Times New Roman" w:hAnsi="Times New Roman" w:cs="Times New Roman"/>
                <w:sz w:val="24"/>
                <w:szCs w:val="24"/>
              </w:rPr>
            </w:pPr>
            <w:r w:rsidRPr="00BE0930">
              <w:rPr>
                <w:rFonts w:ascii="Times New Roman" w:hAnsi="Times New Roman" w:cs="Times New Roman"/>
                <w:bCs/>
                <w:sz w:val="24"/>
                <w:szCs w:val="24"/>
              </w:rPr>
              <w:t>Компьютерное делопроизводство</w:t>
            </w:r>
            <w:r w:rsidRPr="00BE0930">
              <w:rPr>
                <w:rFonts w:ascii="Times New Roman" w:hAnsi="Times New Roman" w:cs="Times New Roman"/>
                <w:b/>
                <w:bCs/>
                <w:sz w:val="24"/>
                <w:szCs w:val="24"/>
              </w:rPr>
              <w:t>:</w:t>
            </w:r>
            <w:r w:rsidRPr="00BE0930">
              <w:rPr>
                <w:rFonts w:ascii="Times New Roman" w:hAnsi="Times New Roman" w:cs="Times New Roman"/>
                <w:sz w:val="24"/>
                <w:szCs w:val="24"/>
              </w:rPr>
              <w:t xml:space="preserve"> Учебный курс</w:t>
            </w:r>
          </w:p>
          <w:p w14:paraId="51731921" w14:textId="77777777" w:rsidR="00BE0930" w:rsidRPr="00BE0930" w:rsidRDefault="00BE0930" w:rsidP="00C039CA">
            <w:pPr>
              <w:spacing w:before="100" w:beforeAutospacing="1" w:after="100" w:afterAutospacing="1" w:line="240" w:lineRule="auto"/>
              <w:rPr>
                <w:rFonts w:ascii="Times New Roman" w:hAnsi="Times New Roman" w:cs="Times New Roman"/>
                <w:sz w:val="24"/>
                <w:szCs w:val="24"/>
              </w:rPr>
            </w:pPr>
          </w:p>
        </w:tc>
      </w:tr>
      <w:tr w:rsidR="00BE0930" w:rsidRPr="00BE0930" w14:paraId="64514B22" w14:textId="77777777" w:rsidTr="00C039CA">
        <w:trPr>
          <w:trHeight w:val="572"/>
        </w:trPr>
        <w:tc>
          <w:tcPr>
            <w:tcW w:w="3261" w:type="dxa"/>
          </w:tcPr>
          <w:p w14:paraId="2B001B03"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Основы деловой культуры</w:t>
            </w:r>
          </w:p>
        </w:tc>
        <w:tc>
          <w:tcPr>
            <w:tcW w:w="5953" w:type="dxa"/>
          </w:tcPr>
          <w:p w14:paraId="3E191BEE" w14:textId="6CCE2E37"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color w:val="000000"/>
                <w:sz w:val="24"/>
                <w:szCs w:val="24"/>
              </w:rPr>
              <w:t>Г.П.Медведева</w:t>
            </w:r>
            <w:proofErr w:type="spellEnd"/>
            <w:r w:rsidRPr="00BE0930">
              <w:rPr>
                <w:rFonts w:ascii="Times New Roman" w:hAnsi="Times New Roman"/>
                <w:color w:val="000000"/>
                <w:sz w:val="24"/>
                <w:szCs w:val="24"/>
              </w:rPr>
              <w:t xml:space="preserve"> Деловая культура. Москва. Издательский центр «Академия «-20с</w:t>
            </w:r>
          </w:p>
        </w:tc>
      </w:tr>
      <w:tr w:rsidR="00BE0930" w:rsidRPr="00BE0930" w14:paraId="31D0DE01" w14:textId="77777777" w:rsidTr="00C039CA">
        <w:trPr>
          <w:trHeight w:val="789"/>
        </w:trPr>
        <w:tc>
          <w:tcPr>
            <w:tcW w:w="3261" w:type="dxa"/>
            <w:vMerge w:val="restart"/>
          </w:tcPr>
          <w:p w14:paraId="1DBC30BE"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Основы парикмахерского искусства</w:t>
            </w:r>
          </w:p>
        </w:tc>
        <w:tc>
          <w:tcPr>
            <w:tcW w:w="5953" w:type="dxa"/>
          </w:tcPr>
          <w:p w14:paraId="57A6B73F" w14:textId="6D22D83B" w:rsidR="00BE0930" w:rsidRPr="00BE0930" w:rsidRDefault="00BE0930" w:rsidP="00C039CA">
            <w:pPr>
              <w:shd w:val="clear" w:color="auto" w:fill="FFFFFF"/>
              <w:spacing w:after="0" w:line="240" w:lineRule="auto"/>
              <w:jc w:val="both"/>
              <w:rPr>
                <w:rFonts w:ascii="Times New Roman" w:hAnsi="Times New Roman"/>
                <w:sz w:val="24"/>
                <w:szCs w:val="24"/>
              </w:rPr>
            </w:pPr>
            <w:proofErr w:type="spellStart"/>
            <w:r w:rsidRPr="00BE0930">
              <w:rPr>
                <w:rFonts w:ascii="Times New Roman" w:hAnsi="Times New Roman"/>
                <w:sz w:val="24"/>
                <w:szCs w:val="24"/>
              </w:rPr>
              <w:t>З.Марина</w:t>
            </w:r>
            <w:proofErr w:type="spellEnd"/>
            <w:r w:rsidRPr="00BE0930">
              <w:rPr>
                <w:rFonts w:ascii="Times New Roman" w:hAnsi="Times New Roman"/>
                <w:sz w:val="24"/>
                <w:szCs w:val="24"/>
              </w:rPr>
              <w:t xml:space="preserve">, Т. </w:t>
            </w:r>
            <w:proofErr w:type="spellStart"/>
            <w:r w:rsidRPr="00BE0930">
              <w:rPr>
                <w:rFonts w:ascii="Times New Roman" w:hAnsi="Times New Roman"/>
                <w:sz w:val="24"/>
                <w:szCs w:val="24"/>
              </w:rPr>
              <w:t>Боярышникова</w:t>
            </w:r>
            <w:proofErr w:type="spellEnd"/>
            <w:r w:rsidRPr="00BE0930">
              <w:rPr>
                <w:rFonts w:ascii="Times New Roman" w:hAnsi="Times New Roman"/>
                <w:sz w:val="24"/>
                <w:szCs w:val="24"/>
              </w:rPr>
              <w:t xml:space="preserve"> Самоучитель. Первая книга домашнего парикмахера Москва </w:t>
            </w:r>
            <w:proofErr w:type="spellStart"/>
            <w:r w:rsidRPr="00BE0930">
              <w:rPr>
                <w:rFonts w:ascii="Times New Roman" w:hAnsi="Times New Roman"/>
                <w:sz w:val="24"/>
                <w:szCs w:val="24"/>
              </w:rPr>
              <w:t>Эксмо</w:t>
            </w:r>
            <w:proofErr w:type="spellEnd"/>
            <w:r w:rsidRPr="00BE0930">
              <w:rPr>
                <w:rFonts w:ascii="Times New Roman" w:hAnsi="Times New Roman"/>
                <w:sz w:val="24"/>
                <w:szCs w:val="24"/>
              </w:rPr>
              <w:t xml:space="preserve"> </w:t>
            </w:r>
          </w:p>
        </w:tc>
      </w:tr>
      <w:tr w:rsidR="00BE0930" w:rsidRPr="00BE0930" w14:paraId="469DE9EE" w14:textId="77777777" w:rsidTr="00C039CA">
        <w:trPr>
          <w:trHeight w:hRule="exact" w:val="633"/>
        </w:trPr>
        <w:tc>
          <w:tcPr>
            <w:tcW w:w="3261" w:type="dxa"/>
            <w:vMerge/>
          </w:tcPr>
          <w:p w14:paraId="34E19857" w14:textId="77777777" w:rsidR="00BE0930" w:rsidRPr="00BE0930" w:rsidRDefault="00BE0930" w:rsidP="00C039CA">
            <w:pPr>
              <w:pStyle w:val="a7"/>
              <w:jc w:val="both"/>
              <w:rPr>
                <w:rFonts w:ascii="Times New Roman" w:hAnsi="Times New Roman"/>
                <w:sz w:val="24"/>
                <w:szCs w:val="24"/>
              </w:rPr>
            </w:pPr>
          </w:p>
        </w:tc>
        <w:tc>
          <w:tcPr>
            <w:tcW w:w="5953" w:type="dxa"/>
          </w:tcPr>
          <w:p w14:paraId="4D9E227D" w14:textId="740E8C22" w:rsidR="00BE0930" w:rsidRPr="00BE0930" w:rsidRDefault="00BE0930" w:rsidP="00C039CA">
            <w:pPr>
              <w:shd w:val="clear" w:color="auto" w:fill="FFFFFF"/>
              <w:spacing w:after="0" w:line="240" w:lineRule="auto"/>
              <w:jc w:val="both"/>
              <w:rPr>
                <w:rFonts w:ascii="Times New Roman" w:hAnsi="Times New Roman" w:cs="Times New Roman"/>
                <w:color w:val="000000"/>
                <w:sz w:val="24"/>
                <w:szCs w:val="24"/>
              </w:rPr>
            </w:pPr>
            <w:r w:rsidRPr="00BE0930">
              <w:rPr>
                <w:rFonts w:ascii="Times New Roman" w:hAnsi="Times New Roman"/>
                <w:sz w:val="24"/>
                <w:szCs w:val="24"/>
              </w:rPr>
              <w:t xml:space="preserve">Парикмахерское искусство теория и практика /для СПО </w:t>
            </w:r>
          </w:p>
        </w:tc>
      </w:tr>
      <w:tr w:rsidR="00BE0930" w:rsidRPr="00BE0930" w14:paraId="7060981D" w14:textId="77777777" w:rsidTr="00C039CA">
        <w:trPr>
          <w:trHeight w:hRule="exact" w:val="991"/>
        </w:trPr>
        <w:tc>
          <w:tcPr>
            <w:tcW w:w="3261" w:type="dxa"/>
            <w:vMerge/>
          </w:tcPr>
          <w:p w14:paraId="3324251B" w14:textId="77777777" w:rsidR="00BE0930" w:rsidRPr="00BE0930" w:rsidRDefault="00BE0930" w:rsidP="00C039CA">
            <w:pPr>
              <w:pStyle w:val="a7"/>
              <w:jc w:val="both"/>
              <w:rPr>
                <w:rFonts w:ascii="Times New Roman" w:hAnsi="Times New Roman"/>
                <w:sz w:val="24"/>
                <w:szCs w:val="24"/>
              </w:rPr>
            </w:pPr>
          </w:p>
        </w:tc>
        <w:tc>
          <w:tcPr>
            <w:tcW w:w="5953" w:type="dxa"/>
          </w:tcPr>
          <w:p w14:paraId="0CB047E4" w14:textId="77777777" w:rsidR="00BE0930" w:rsidRPr="00BE0930" w:rsidRDefault="00BE0930" w:rsidP="00C039CA">
            <w:pPr>
              <w:shd w:val="clear" w:color="auto" w:fill="FFFFFF"/>
              <w:spacing w:after="0" w:line="240" w:lineRule="auto"/>
              <w:jc w:val="both"/>
              <w:rPr>
                <w:rFonts w:ascii="Arial" w:hAnsi="Arial" w:cs="Arial"/>
                <w:color w:val="000000"/>
                <w:sz w:val="24"/>
                <w:szCs w:val="24"/>
              </w:rPr>
            </w:pPr>
            <w:r w:rsidRPr="00BE0930">
              <w:rPr>
                <w:rFonts w:ascii="Times New Roman" w:hAnsi="Times New Roman" w:cs="Times New Roman"/>
                <w:color w:val="000000"/>
                <w:sz w:val="24"/>
                <w:szCs w:val="24"/>
              </w:rPr>
              <w:t>Журналы:</w:t>
            </w:r>
          </w:p>
          <w:p w14:paraId="61C2A974" w14:textId="77777777" w:rsidR="00BE0930" w:rsidRPr="00BE0930" w:rsidRDefault="00BE0930" w:rsidP="00BE0930">
            <w:pPr>
              <w:numPr>
                <w:ilvl w:val="0"/>
                <w:numId w:val="1"/>
              </w:numPr>
              <w:shd w:val="clear" w:color="auto" w:fill="FFFFFF"/>
              <w:spacing w:after="0" w:line="240" w:lineRule="auto"/>
              <w:jc w:val="both"/>
              <w:rPr>
                <w:rFonts w:ascii="Arial" w:hAnsi="Arial" w:cs="Arial"/>
                <w:color w:val="000000"/>
                <w:sz w:val="24"/>
                <w:szCs w:val="24"/>
              </w:rPr>
            </w:pPr>
            <w:r w:rsidRPr="00BE0930">
              <w:rPr>
                <w:rFonts w:ascii="Times New Roman" w:hAnsi="Times New Roman" w:cs="Times New Roman"/>
                <w:color w:val="000000"/>
                <w:sz w:val="24"/>
                <w:szCs w:val="24"/>
              </w:rPr>
              <w:t>«Долорес»</w:t>
            </w:r>
          </w:p>
          <w:p w14:paraId="03EBA6C1" w14:textId="77777777" w:rsidR="00BE0930" w:rsidRPr="00BE0930" w:rsidRDefault="00BE0930" w:rsidP="00BE0930">
            <w:pPr>
              <w:numPr>
                <w:ilvl w:val="0"/>
                <w:numId w:val="1"/>
              </w:numPr>
              <w:shd w:val="clear" w:color="auto" w:fill="FFFFFF"/>
              <w:spacing w:after="0" w:line="240" w:lineRule="auto"/>
              <w:jc w:val="both"/>
              <w:rPr>
                <w:rFonts w:ascii="Arial" w:hAnsi="Arial" w:cs="Arial"/>
                <w:color w:val="000000"/>
                <w:sz w:val="24"/>
                <w:szCs w:val="24"/>
              </w:rPr>
            </w:pPr>
            <w:r w:rsidRPr="00BE0930">
              <w:rPr>
                <w:rFonts w:ascii="Times New Roman" w:hAnsi="Times New Roman" w:cs="Times New Roman"/>
                <w:color w:val="000000"/>
                <w:sz w:val="24"/>
                <w:szCs w:val="24"/>
              </w:rPr>
              <w:t>«Стрижки и прически»</w:t>
            </w:r>
          </w:p>
          <w:p w14:paraId="0268E4E7" w14:textId="77777777" w:rsidR="00BE0930" w:rsidRPr="00BE0930" w:rsidRDefault="00BE0930" w:rsidP="00C039CA">
            <w:pPr>
              <w:shd w:val="clear" w:color="auto" w:fill="FFFFFF"/>
              <w:spacing w:after="0" w:line="240" w:lineRule="auto"/>
              <w:ind w:left="720"/>
              <w:jc w:val="both"/>
              <w:rPr>
                <w:rFonts w:ascii="Arial" w:hAnsi="Arial" w:cs="Arial"/>
                <w:color w:val="000000"/>
                <w:sz w:val="24"/>
                <w:szCs w:val="24"/>
              </w:rPr>
            </w:pPr>
          </w:p>
          <w:p w14:paraId="0D221A88" w14:textId="77777777" w:rsidR="00BE0930" w:rsidRPr="00BE0930" w:rsidRDefault="00BE0930" w:rsidP="00C039CA">
            <w:pPr>
              <w:shd w:val="clear" w:color="auto" w:fill="FFFFFF"/>
              <w:spacing w:after="0" w:line="240" w:lineRule="auto"/>
              <w:jc w:val="both"/>
              <w:rPr>
                <w:rFonts w:ascii="Times New Roman" w:hAnsi="Times New Roman" w:cs="Times New Roman"/>
                <w:color w:val="000000"/>
                <w:sz w:val="24"/>
                <w:szCs w:val="24"/>
              </w:rPr>
            </w:pPr>
          </w:p>
        </w:tc>
      </w:tr>
      <w:tr w:rsidR="00BE0930" w:rsidRPr="00BE0930" w14:paraId="5CF077C4" w14:textId="77777777" w:rsidTr="00C039CA">
        <w:trPr>
          <w:trHeight w:hRule="exact" w:val="713"/>
        </w:trPr>
        <w:tc>
          <w:tcPr>
            <w:tcW w:w="3261" w:type="dxa"/>
          </w:tcPr>
          <w:p w14:paraId="44B89706"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Безопасность жизнедеятельности</w:t>
            </w:r>
          </w:p>
        </w:tc>
        <w:tc>
          <w:tcPr>
            <w:tcW w:w="5953" w:type="dxa"/>
          </w:tcPr>
          <w:p w14:paraId="78868D87" w14:textId="0B4513A0"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 xml:space="preserve">АВ </w:t>
            </w:r>
            <w:proofErr w:type="spellStart"/>
            <w:r w:rsidRPr="00BE0930">
              <w:rPr>
                <w:rFonts w:ascii="Times New Roman" w:hAnsi="Times New Roman"/>
                <w:sz w:val="24"/>
                <w:szCs w:val="24"/>
              </w:rPr>
              <w:t>Бояршинова</w:t>
            </w:r>
            <w:proofErr w:type="spellEnd"/>
            <w:r w:rsidRPr="00BE0930">
              <w:rPr>
                <w:rFonts w:ascii="Times New Roman" w:hAnsi="Times New Roman"/>
                <w:sz w:val="24"/>
                <w:szCs w:val="24"/>
              </w:rPr>
              <w:t xml:space="preserve"> БЖД </w:t>
            </w:r>
          </w:p>
        </w:tc>
      </w:tr>
      <w:tr w:rsidR="00BE0930" w:rsidRPr="00BE0930" w14:paraId="3D2D4624" w14:textId="77777777" w:rsidTr="00C039CA">
        <w:trPr>
          <w:trHeight w:val="1112"/>
        </w:trPr>
        <w:tc>
          <w:tcPr>
            <w:tcW w:w="3261" w:type="dxa"/>
            <w:shd w:val="clear" w:color="auto" w:fill="FFFFFF"/>
          </w:tcPr>
          <w:p w14:paraId="102F80A2"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Основы предпринимательства</w:t>
            </w:r>
          </w:p>
        </w:tc>
        <w:tc>
          <w:tcPr>
            <w:tcW w:w="5953" w:type="dxa"/>
            <w:shd w:val="clear" w:color="auto" w:fill="FFFFFF"/>
          </w:tcPr>
          <w:p w14:paraId="096685F2" w14:textId="03D130AD" w:rsidR="00BE0930" w:rsidRPr="00BE0930" w:rsidRDefault="00BE0930" w:rsidP="00C039CA">
            <w:pPr>
              <w:pStyle w:val="a7"/>
              <w:jc w:val="both"/>
              <w:rPr>
                <w:rFonts w:ascii="Times New Roman" w:hAnsi="Times New Roman"/>
                <w:sz w:val="24"/>
                <w:szCs w:val="24"/>
              </w:rPr>
            </w:pPr>
            <w:proofErr w:type="spellStart"/>
            <w:r w:rsidRPr="00BE0930">
              <w:rPr>
                <w:rFonts w:ascii="Times New Roman" w:hAnsi="Times New Roman"/>
                <w:sz w:val="24"/>
                <w:szCs w:val="24"/>
              </w:rPr>
              <w:t>В.Ю.Буров</w:t>
            </w:r>
            <w:proofErr w:type="spellEnd"/>
            <w:r w:rsidRPr="00BE0930">
              <w:rPr>
                <w:rFonts w:ascii="Times New Roman" w:hAnsi="Times New Roman"/>
                <w:sz w:val="24"/>
                <w:szCs w:val="24"/>
              </w:rPr>
              <w:t xml:space="preserve"> Основы предпринимательства Учебное пособие – </w:t>
            </w:r>
            <w:proofErr w:type="gramStart"/>
            <w:r w:rsidRPr="00BE0930">
              <w:rPr>
                <w:rFonts w:ascii="Times New Roman" w:hAnsi="Times New Roman"/>
                <w:sz w:val="24"/>
                <w:szCs w:val="24"/>
              </w:rPr>
              <w:t>Чита.-</w:t>
            </w:r>
            <w:proofErr w:type="gramEnd"/>
            <w:r w:rsidRPr="00BE0930">
              <w:rPr>
                <w:rFonts w:ascii="Times New Roman" w:hAnsi="Times New Roman"/>
                <w:sz w:val="24"/>
                <w:szCs w:val="24"/>
              </w:rPr>
              <w:t>441с</w:t>
            </w:r>
          </w:p>
        </w:tc>
      </w:tr>
    </w:tbl>
    <w:p w14:paraId="0CE8B9E2" w14:textId="77777777" w:rsidR="00BE0930" w:rsidRPr="00BE0930" w:rsidRDefault="00BE0930" w:rsidP="00BE0930">
      <w:pPr>
        <w:pStyle w:val="a7"/>
        <w:rPr>
          <w:rFonts w:ascii="Times New Roman" w:hAnsi="Times New Roman"/>
          <w:b/>
          <w:i/>
          <w:sz w:val="24"/>
          <w:szCs w:val="24"/>
        </w:rPr>
      </w:pPr>
    </w:p>
    <w:p w14:paraId="572FCEAB" w14:textId="77777777" w:rsidR="00BE0930" w:rsidRPr="00BE0930" w:rsidRDefault="00BE0930" w:rsidP="00BE0930">
      <w:pPr>
        <w:pStyle w:val="a7"/>
        <w:rPr>
          <w:rFonts w:ascii="Times New Roman" w:hAnsi="Times New Roman"/>
          <w:b/>
          <w:i/>
          <w:sz w:val="24"/>
          <w:szCs w:val="24"/>
        </w:rPr>
      </w:pPr>
    </w:p>
    <w:p w14:paraId="60185F78" w14:textId="77777777" w:rsidR="00BE0930" w:rsidRPr="00BE0930" w:rsidRDefault="00BE0930" w:rsidP="00BE0930">
      <w:pPr>
        <w:pStyle w:val="a7"/>
        <w:rPr>
          <w:rFonts w:ascii="Times New Roman" w:hAnsi="Times New Roman"/>
          <w:b/>
          <w:i/>
          <w:sz w:val="24"/>
          <w:szCs w:val="24"/>
        </w:rPr>
      </w:pPr>
      <w:r w:rsidRPr="00BE0930">
        <w:rPr>
          <w:rFonts w:ascii="Times New Roman" w:hAnsi="Times New Roman"/>
          <w:b/>
          <w:i/>
          <w:sz w:val="24"/>
          <w:szCs w:val="24"/>
        </w:rPr>
        <w:t xml:space="preserve"> Перечень учебной литературы по дисциплинам</w:t>
      </w:r>
      <w:r w:rsidRPr="00BE0930">
        <w:rPr>
          <w:rFonts w:ascii="Times New Roman" w:hAnsi="Times New Roman"/>
          <w:sz w:val="24"/>
          <w:szCs w:val="24"/>
        </w:rPr>
        <w:t xml:space="preserve"> </w:t>
      </w:r>
    </w:p>
    <w:p w14:paraId="22136745" w14:textId="77777777" w:rsidR="00BE0930" w:rsidRPr="00BE0930" w:rsidRDefault="00BE0930" w:rsidP="00BE0930">
      <w:pPr>
        <w:pStyle w:val="a7"/>
        <w:ind w:left="720"/>
        <w:jc w:val="center"/>
        <w:rPr>
          <w:rFonts w:ascii="Times New Roman" w:hAnsi="Times New Roman"/>
          <w:b/>
          <w:i/>
          <w:color w:val="00B0F0"/>
          <w:sz w:val="24"/>
          <w:szCs w:val="24"/>
        </w:rPr>
      </w:pPr>
    </w:p>
    <w:p w14:paraId="5D6D9263" w14:textId="77777777" w:rsidR="00BE0930" w:rsidRPr="00BE0930" w:rsidRDefault="00BE0930" w:rsidP="00BE0930">
      <w:pPr>
        <w:pStyle w:val="a7"/>
        <w:ind w:left="720"/>
        <w:jc w:val="center"/>
        <w:rPr>
          <w:rFonts w:ascii="Times New Roman" w:hAnsi="Times New Roman"/>
          <w:b/>
          <w:i/>
          <w:sz w:val="24"/>
          <w:szCs w:val="24"/>
        </w:rPr>
      </w:pPr>
      <w:r w:rsidRPr="00BE0930">
        <w:rPr>
          <w:rFonts w:ascii="Times New Roman" w:hAnsi="Times New Roman"/>
          <w:b/>
          <w:i/>
          <w:sz w:val="24"/>
          <w:szCs w:val="24"/>
        </w:rPr>
        <w:t>профессионального цикла</w:t>
      </w:r>
    </w:p>
    <w:p w14:paraId="4F95D560" w14:textId="77777777" w:rsidR="00BE0930" w:rsidRPr="00BE0930" w:rsidRDefault="00BE0930" w:rsidP="00BE0930">
      <w:pPr>
        <w:pStyle w:val="a7"/>
        <w:ind w:left="720"/>
        <w:jc w:val="center"/>
        <w:rPr>
          <w:rFonts w:ascii="Times New Roman" w:hAnsi="Times New Roman"/>
          <w:b/>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53"/>
      </w:tblGrid>
      <w:tr w:rsidR="00BE0930" w:rsidRPr="00BE0930" w14:paraId="67C0173D" w14:textId="77777777" w:rsidTr="00C039CA">
        <w:tc>
          <w:tcPr>
            <w:tcW w:w="3261" w:type="dxa"/>
          </w:tcPr>
          <w:p w14:paraId="4227B5EB" w14:textId="77777777" w:rsidR="00BE0930" w:rsidRPr="00BE0930" w:rsidRDefault="00BE0930" w:rsidP="00C039CA">
            <w:pPr>
              <w:pStyle w:val="a7"/>
              <w:ind w:left="-1146" w:firstLine="1146"/>
              <w:jc w:val="both"/>
              <w:rPr>
                <w:rFonts w:ascii="Times New Roman" w:hAnsi="Times New Roman"/>
                <w:sz w:val="24"/>
                <w:szCs w:val="24"/>
              </w:rPr>
            </w:pPr>
            <w:r w:rsidRPr="00BE0930">
              <w:rPr>
                <w:rFonts w:ascii="Times New Roman" w:hAnsi="Times New Roman"/>
                <w:sz w:val="24"/>
                <w:szCs w:val="24"/>
              </w:rPr>
              <w:t>Дисциплина</w:t>
            </w:r>
          </w:p>
        </w:tc>
        <w:tc>
          <w:tcPr>
            <w:tcW w:w="5953" w:type="dxa"/>
          </w:tcPr>
          <w:p w14:paraId="087ABD62" w14:textId="77777777" w:rsidR="00BE0930" w:rsidRPr="00BE0930" w:rsidRDefault="00BE0930" w:rsidP="00C039CA">
            <w:pPr>
              <w:pStyle w:val="a7"/>
              <w:jc w:val="both"/>
              <w:rPr>
                <w:rFonts w:ascii="Times New Roman" w:hAnsi="Times New Roman"/>
                <w:sz w:val="24"/>
                <w:szCs w:val="24"/>
              </w:rPr>
            </w:pPr>
            <w:r w:rsidRPr="00BE0930">
              <w:rPr>
                <w:rFonts w:ascii="Times New Roman" w:hAnsi="Times New Roman"/>
                <w:sz w:val="24"/>
                <w:szCs w:val="24"/>
              </w:rPr>
              <w:t>Наименование учебной литературы, авторы</w:t>
            </w:r>
          </w:p>
        </w:tc>
      </w:tr>
      <w:tr w:rsidR="00BE0930" w:rsidRPr="00BE0930" w14:paraId="61179101" w14:textId="77777777" w:rsidTr="00C039CA">
        <w:trPr>
          <w:trHeight w:val="833"/>
        </w:trPr>
        <w:tc>
          <w:tcPr>
            <w:tcW w:w="3261" w:type="dxa"/>
            <w:vMerge w:val="restart"/>
          </w:tcPr>
          <w:p w14:paraId="4F4879AB"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Основы профессионального общения</w:t>
            </w:r>
          </w:p>
        </w:tc>
        <w:tc>
          <w:tcPr>
            <w:tcW w:w="5953" w:type="dxa"/>
          </w:tcPr>
          <w:p w14:paraId="2A706E4A" w14:textId="2722F9AD" w:rsidR="00BE0930" w:rsidRPr="00BE0930" w:rsidRDefault="00BE0930" w:rsidP="00C039CA">
            <w:pPr>
              <w:spacing w:after="0" w:line="240" w:lineRule="auto"/>
              <w:jc w:val="both"/>
              <w:rPr>
                <w:rFonts w:ascii="Times New Roman" w:hAnsi="Times New Roman" w:cs="Times New Roman"/>
                <w:sz w:val="24"/>
                <w:szCs w:val="24"/>
              </w:rPr>
            </w:pPr>
            <w:proofErr w:type="spellStart"/>
            <w:r w:rsidRPr="00BE0930">
              <w:rPr>
                <w:rFonts w:ascii="Times New Roman" w:hAnsi="Times New Roman" w:cs="Times New Roman"/>
                <w:sz w:val="24"/>
                <w:szCs w:val="24"/>
              </w:rPr>
              <w:t>Шеламова</w:t>
            </w:r>
            <w:proofErr w:type="spellEnd"/>
            <w:r w:rsidRPr="00BE0930">
              <w:rPr>
                <w:rFonts w:ascii="Times New Roman" w:hAnsi="Times New Roman" w:cs="Times New Roman"/>
                <w:sz w:val="24"/>
                <w:szCs w:val="24"/>
              </w:rPr>
              <w:t xml:space="preserve"> Г.М. Деловая культура и психология общения. – М.: </w:t>
            </w:r>
            <w:proofErr w:type="gramStart"/>
            <w:r w:rsidRPr="00BE0930">
              <w:rPr>
                <w:rFonts w:ascii="Times New Roman" w:hAnsi="Times New Roman" w:cs="Times New Roman"/>
                <w:sz w:val="24"/>
                <w:szCs w:val="24"/>
              </w:rPr>
              <w:t>Академия,–</w:t>
            </w:r>
            <w:proofErr w:type="gramEnd"/>
            <w:r w:rsidRPr="00BE0930">
              <w:rPr>
                <w:rFonts w:ascii="Times New Roman" w:hAnsi="Times New Roman" w:cs="Times New Roman"/>
                <w:sz w:val="24"/>
                <w:szCs w:val="24"/>
              </w:rPr>
              <w:t xml:space="preserve"> 176с.</w:t>
            </w:r>
          </w:p>
          <w:p w14:paraId="3643C634" w14:textId="77777777" w:rsidR="00BE0930" w:rsidRPr="00BE0930" w:rsidRDefault="00BE0930" w:rsidP="00C039CA">
            <w:pPr>
              <w:spacing w:after="0" w:line="240" w:lineRule="auto"/>
              <w:ind w:left="360"/>
              <w:jc w:val="both"/>
              <w:rPr>
                <w:rFonts w:ascii="Times New Roman" w:hAnsi="Times New Roman"/>
                <w:sz w:val="24"/>
                <w:szCs w:val="24"/>
              </w:rPr>
            </w:pPr>
          </w:p>
        </w:tc>
      </w:tr>
      <w:tr w:rsidR="00BE0930" w:rsidRPr="00BE0930" w14:paraId="0508FCE2" w14:textId="77777777" w:rsidTr="00C039CA">
        <w:trPr>
          <w:trHeight w:val="139"/>
        </w:trPr>
        <w:tc>
          <w:tcPr>
            <w:tcW w:w="3261" w:type="dxa"/>
            <w:vMerge/>
          </w:tcPr>
          <w:p w14:paraId="6022C494" w14:textId="77777777" w:rsidR="00BE0930" w:rsidRPr="00BE0930" w:rsidRDefault="00BE0930" w:rsidP="00C039CA">
            <w:pPr>
              <w:pStyle w:val="a7"/>
              <w:rPr>
                <w:rFonts w:ascii="Times New Roman" w:hAnsi="Times New Roman"/>
                <w:sz w:val="24"/>
                <w:szCs w:val="24"/>
              </w:rPr>
            </w:pPr>
          </w:p>
        </w:tc>
        <w:tc>
          <w:tcPr>
            <w:tcW w:w="5953" w:type="dxa"/>
          </w:tcPr>
          <w:p w14:paraId="30DC4D37" w14:textId="4F847255" w:rsidR="00BE0930" w:rsidRPr="00BE0930" w:rsidRDefault="00BE0930" w:rsidP="00C039CA">
            <w:pPr>
              <w:spacing w:after="0" w:line="240" w:lineRule="auto"/>
              <w:jc w:val="both"/>
              <w:rPr>
                <w:rFonts w:ascii="Times New Roman" w:hAnsi="Times New Roman" w:cs="Times New Roman"/>
                <w:sz w:val="24"/>
                <w:szCs w:val="24"/>
              </w:rPr>
            </w:pPr>
            <w:proofErr w:type="spellStart"/>
            <w:r w:rsidRPr="00BE0930">
              <w:rPr>
                <w:rFonts w:ascii="Times New Roman" w:hAnsi="Times New Roman" w:cs="Times New Roman"/>
                <w:sz w:val="24"/>
                <w:szCs w:val="24"/>
              </w:rPr>
              <w:t>Шеламова</w:t>
            </w:r>
            <w:proofErr w:type="spellEnd"/>
            <w:r w:rsidRPr="00BE0930">
              <w:rPr>
                <w:rFonts w:ascii="Times New Roman" w:hAnsi="Times New Roman" w:cs="Times New Roman"/>
                <w:sz w:val="24"/>
                <w:szCs w:val="24"/>
              </w:rPr>
              <w:t xml:space="preserve"> Г.М. Этикет делового общения. – М.: </w:t>
            </w:r>
            <w:proofErr w:type="gramStart"/>
            <w:r w:rsidRPr="00BE0930">
              <w:rPr>
                <w:rFonts w:ascii="Times New Roman" w:hAnsi="Times New Roman" w:cs="Times New Roman"/>
                <w:sz w:val="24"/>
                <w:szCs w:val="24"/>
              </w:rPr>
              <w:t>Академия,–</w:t>
            </w:r>
            <w:proofErr w:type="gramEnd"/>
            <w:r w:rsidRPr="00BE0930">
              <w:rPr>
                <w:rFonts w:ascii="Times New Roman" w:hAnsi="Times New Roman" w:cs="Times New Roman"/>
                <w:sz w:val="24"/>
                <w:szCs w:val="24"/>
              </w:rPr>
              <w:t xml:space="preserve"> 192с.</w:t>
            </w:r>
          </w:p>
          <w:p w14:paraId="0E8AFC98" w14:textId="77777777" w:rsidR="00BE0930" w:rsidRPr="00BE0930" w:rsidRDefault="00BE0930" w:rsidP="00C039CA">
            <w:pPr>
              <w:pStyle w:val="a7"/>
              <w:rPr>
                <w:rFonts w:ascii="Times New Roman" w:hAnsi="Times New Roman"/>
                <w:sz w:val="24"/>
                <w:szCs w:val="24"/>
              </w:rPr>
            </w:pPr>
          </w:p>
        </w:tc>
      </w:tr>
      <w:tr w:rsidR="00BE0930" w:rsidRPr="00BE0930" w14:paraId="02057B4A" w14:textId="77777777" w:rsidTr="00C039CA">
        <w:trPr>
          <w:trHeight w:hRule="exact" w:val="1130"/>
        </w:trPr>
        <w:tc>
          <w:tcPr>
            <w:tcW w:w="3261" w:type="dxa"/>
            <w:vMerge/>
          </w:tcPr>
          <w:p w14:paraId="44DA1D47" w14:textId="77777777" w:rsidR="00BE0930" w:rsidRPr="00BE0930" w:rsidRDefault="00BE0930" w:rsidP="00C039CA">
            <w:pPr>
              <w:pStyle w:val="a7"/>
              <w:rPr>
                <w:rFonts w:ascii="Times New Roman" w:hAnsi="Times New Roman"/>
                <w:sz w:val="24"/>
                <w:szCs w:val="24"/>
              </w:rPr>
            </w:pPr>
          </w:p>
        </w:tc>
        <w:tc>
          <w:tcPr>
            <w:tcW w:w="5953" w:type="dxa"/>
          </w:tcPr>
          <w:p w14:paraId="7EA208F4" w14:textId="77777777" w:rsidR="00BE0930" w:rsidRPr="00BE0930" w:rsidRDefault="00BE0930" w:rsidP="00C039CA">
            <w:pPr>
              <w:pStyle w:val="21"/>
              <w:spacing w:after="0" w:line="240" w:lineRule="auto"/>
              <w:jc w:val="both"/>
              <w:rPr>
                <w:bCs/>
                <w:sz w:val="24"/>
                <w:szCs w:val="24"/>
              </w:rPr>
            </w:pPr>
            <w:r w:rsidRPr="00BE0930">
              <w:rPr>
                <w:sz w:val="24"/>
                <w:szCs w:val="24"/>
              </w:rPr>
              <w:t>Интернет-ресурсы:</w:t>
            </w:r>
          </w:p>
          <w:p w14:paraId="293E6284" w14:textId="77777777" w:rsidR="00BE0930" w:rsidRPr="00BE0930" w:rsidRDefault="00BE0930" w:rsidP="00C039CA">
            <w:pPr>
              <w:pStyle w:val="21"/>
              <w:spacing w:after="0" w:line="240" w:lineRule="auto"/>
              <w:jc w:val="both"/>
              <w:rPr>
                <w:bCs/>
                <w:sz w:val="24"/>
                <w:szCs w:val="24"/>
              </w:rPr>
            </w:pPr>
            <w:r w:rsidRPr="00BE0930">
              <w:rPr>
                <w:bCs/>
                <w:sz w:val="24"/>
                <w:szCs w:val="24"/>
              </w:rPr>
              <w:t>Правила этикета и особенности.</w:t>
            </w:r>
          </w:p>
          <w:p w14:paraId="59562EC1" w14:textId="77777777" w:rsidR="00BE0930" w:rsidRPr="00BE0930" w:rsidRDefault="00BE0930" w:rsidP="00C039CA">
            <w:pPr>
              <w:pStyle w:val="21"/>
              <w:spacing w:after="0" w:line="240" w:lineRule="auto"/>
              <w:jc w:val="both"/>
              <w:rPr>
                <w:rStyle w:val="HTML"/>
                <w:bCs/>
                <w:sz w:val="24"/>
                <w:szCs w:val="24"/>
              </w:rPr>
            </w:pPr>
            <w:r w:rsidRPr="00BE0930">
              <w:rPr>
                <w:bCs/>
                <w:sz w:val="24"/>
                <w:szCs w:val="24"/>
              </w:rPr>
              <w:t xml:space="preserve"> Искусство этикета.  Электронный учебник</w:t>
            </w:r>
          </w:p>
          <w:p w14:paraId="5A4C82EB" w14:textId="77777777" w:rsidR="00BE0930" w:rsidRPr="00BE0930" w:rsidRDefault="00BE0930" w:rsidP="00C039CA">
            <w:pPr>
              <w:shd w:val="clear" w:color="auto" w:fill="FFFFFF"/>
              <w:ind w:firstLine="284"/>
              <w:jc w:val="both"/>
              <w:rPr>
                <w:rFonts w:ascii="Times New Roman" w:hAnsi="Times New Roman" w:cs="Times New Roman"/>
                <w:sz w:val="24"/>
                <w:szCs w:val="24"/>
              </w:rPr>
            </w:pPr>
          </w:p>
          <w:p w14:paraId="44476549" w14:textId="77777777" w:rsidR="00BE0930" w:rsidRPr="00BE0930" w:rsidRDefault="00BE0930" w:rsidP="00C039CA">
            <w:pPr>
              <w:pStyle w:val="a7"/>
              <w:rPr>
                <w:rFonts w:ascii="Times New Roman" w:hAnsi="Times New Roman"/>
                <w:sz w:val="24"/>
                <w:szCs w:val="24"/>
              </w:rPr>
            </w:pPr>
          </w:p>
        </w:tc>
      </w:tr>
      <w:tr w:rsidR="00BE0930" w:rsidRPr="00BE0930" w14:paraId="31C1A9BD" w14:textId="77777777" w:rsidTr="00C039CA">
        <w:trPr>
          <w:trHeight w:hRule="exact" w:val="1146"/>
        </w:trPr>
        <w:tc>
          <w:tcPr>
            <w:tcW w:w="3261" w:type="dxa"/>
            <w:vMerge/>
          </w:tcPr>
          <w:p w14:paraId="27576A3A" w14:textId="77777777" w:rsidR="00BE0930" w:rsidRPr="00BE0930" w:rsidRDefault="00BE0930" w:rsidP="00C039CA">
            <w:pPr>
              <w:pStyle w:val="a7"/>
              <w:rPr>
                <w:rFonts w:ascii="Times New Roman" w:hAnsi="Times New Roman"/>
                <w:sz w:val="24"/>
                <w:szCs w:val="24"/>
              </w:rPr>
            </w:pPr>
          </w:p>
        </w:tc>
        <w:tc>
          <w:tcPr>
            <w:tcW w:w="5953" w:type="dxa"/>
          </w:tcPr>
          <w:p w14:paraId="5F92EA38" w14:textId="654CD496" w:rsidR="00BE0930" w:rsidRPr="00BE0930" w:rsidRDefault="00BE0930" w:rsidP="00C039CA">
            <w:pPr>
              <w:rPr>
                <w:sz w:val="24"/>
                <w:szCs w:val="24"/>
              </w:rPr>
            </w:pPr>
            <w:r w:rsidRPr="00BE0930">
              <w:rPr>
                <w:rFonts w:ascii="Times New Roman" w:hAnsi="Times New Roman" w:cs="Times New Roman"/>
                <w:sz w:val="24"/>
                <w:szCs w:val="24"/>
              </w:rPr>
              <w:t xml:space="preserve">А.А. </w:t>
            </w:r>
            <w:proofErr w:type="gramStart"/>
            <w:r w:rsidRPr="00BE0930">
              <w:rPr>
                <w:rFonts w:ascii="Times New Roman" w:hAnsi="Times New Roman" w:cs="Times New Roman"/>
                <w:sz w:val="24"/>
                <w:szCs w:val="24"/>
              </w:rPr>
              <w:t>Гусейнов,  Р.Г.</w:t>
            </w:r>
            <w:proofErr w:type="gramEnd"/>
            <w:r w:rsidRPr="00BE0930">
              <w:rPr>
                <w:rFonts w:ascii="Times New Roman" w:hAnsi="Times New Roman" w:cs="Times New Roman"/>
                <w:sz w:val="24"/>
                <w:szCs w:val="24"/>
              </w:rPr>
              <w:t xml:space="preserve"> Апресян «Этика» – М.: Гардарики. 2002г.46. Энциклопедия этикета. – М., РИПОЛ классик. </w:t>
            </w:r>
          </w:p>
          <w:p w14:paraId="22304B33" w14:textId="77777777" w:rsidR="00BE0930" w:rsidRPr="00BE0930" w:rsidRDefault="00BE0930" w:rsidP="00C039CA">
            <w:pPr>
              <w:pStyle w:val="a7"/>
              <w:rPr>
                <w:rFonts w:ascii="Times New Roman" w:hAnsi="Times New Roman"/>
                <w:sz w:val="24"/>
                <w:szCs w:val="24"/>
              </w:rPr>
            </w:pPr>
          </w:p>
        </w:tc>
      </w:tr>
      <w:tr w:rsidR="00BE0930" w:rsidRPr="00BE0930" w14:paraId="47474963" w14:textId="77777777" w:rsidTr="00C039CA">
        <w:trPr>
          <w:trHeight w:val="775"/>
        </w:trPr>
        <w:tc>
          <w:tcPr>
            <w:tcW w:w="3261" w:type="dxa"/>
            <w:vMerge w:val="restart"/>
          </w:tcPr>
          <w:p w14:paraId="6D9972B4"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Социально-медицинские основы профессиональной деятельности</w:t>
            </w:r>
          </w:p>
        </w:tc>
        <w:tc>
          <w:tcPr>
            <w:tcW w:w="5953" w:type="dxa"/>
          </w:tcPr>
          <w:p w14:paraId="32D24253" w14:textId="3C460579"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В.В.Марков</w:t>
            </w:r>
            <w:proofErr w:type="spellEnd"/>
            <w:r w:rsidRPr="00BE0930">
              <w:rPr>
                <w:rFonts w:ascii="Times New Roman" w:hAnsi="Times New Roman"/>
                <w:sz w:val="24"/>
                <w:szCs w:val="24"/>
              </w:rPr>
              <w:t xml:space="preserve"> Основы ЗОЖ и профилактика болезней, М.; Гранд, </w:t>
            </w:r>
          </w:p>
        </w:tc>
      </w:tr>
      <w:tr w:rsidR="00BE0930" w:rsidRPr="00BE0930" w14:paraId="47808E29" w14:textId="77777777" w:rsidTr="00C039CA">
        <w:trPr>
          <w:trHeight w:val="309"/>
        </w:trPr>
        <w:tc>
          <w:tcPr>
            <w:tcW w:w="3261" w:type="dxa"/>
            <w:vMerge/>
          </w:tcPr>
          <w:p w14:paraId="14D72FA3" w14:textId="77777777" w:rsidR="00BE0930" w:rsidRPr="00BE0930" w:rsidRDefault="00BE0930" w:rsidP="00C039CA">
            <w:pPr>
              <w:pStyle w:val="a7"/>
              <w:rPr>
                <w:rFonts w:ascii="Times New Roman" w:hAnsi="Times New Roman"/>
                <w:sz w:val="24"/>
                <w:szCs w:val="24"/>
              </w:rPr>
            </w:pPr>
          </w:p>
        </w:tc>
        <w:tc>
          <w:tcPr>
            <w:tcW w:w="5953" w:type="dxa"/>
          </w:tcPr>
          <w:p w14:paraId="1E4B3D6F" w14:textId="47A912E0"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Е.Е.Тен</w:t>
            </w:r>
            <w:proofErr w:type="spellEnd"/>
            <w:r w:rsidRPr="00BE0930">
              <w:rPr>
                <w:rFonts w:ascii="Times New Roman" w:hAnsi="Times New Roman"/>
                <w:sz w:val="24"/>
                <w:szCs w:val="24"/>
              </w:rPr>
              <w:t xml:space="preserve"> Основы социальной медицины, </w:t>
            </w:r>
            <w:proofErr w:type="spellStart"/>
            <w:proofErr w:type="gramStart"/>
            <w:r w:rsidRPr="00BE0930">
              <w:rPr>
                <w:rFonts w:ascii="Times New Roman" w:hAnsi="Times New Roman"/>
                <w:sz w:val="24"/>
                <w:szCs w:val="24"/>
              </w:rPr>
              <w:t>М.;Мастерство</w:t>
            </w:r>
            <w:proofErr w:type="spellEnd"/>
            <w:proofErr w:type="gramEnd"/>
            <w:r w:rsidRPr="00BE0930">
              <w:rPr>
                <w:rFonts w:ascii="Times New Roman" w:hAnsi="Times New Roman"/>
                <w:sz w:val="24"/>
                <w:szCs w:val="24"/>
              </w:rPr>
              <w:t>,</w:t>
            </w:r>
          </w:p>
        </w:tc>
      </w:tr>
      <w:tr w:rsidR="00BE0930" w:rsidRPr="00BE0930" w14:paraId="61D3172B" w14:textId="77777777" w:rsidTr="00C039CA">
        <w:trPr>
          <w:trHeight w:val="307"/>
        </w:trPr>
        <w:tc>
          <w:tcPr>
            <w:tcW w:w="3261" w:type="dxa"/>
            <w:vMerge/>
          </w:tcPr>
          <w:p w14:paraId="29DA95A2" w14:textId="77777777" w:rsidR="00BE0930" w:rsidRPr="00BE0930" w:rsidRDefault="00BE0930" w:rsidP="00C039CA">
            <w:pPr>
              <w:pStyle w:val="a7"/>
              <w:rPr>
                <w:rFonts w:ascii="Times New Roman" w:hAnsi="Times New Roman"/>
                <w:sz w:val="24"/>
                <w:szCs w:val="24"/>
              </w:rPr>
            </w:pPr>
          </w:p>
        </w:tc>
        <w:tc>
          <w:tcPr>
            <w:tcW w:w="5953" w:type="dxa"/>
          </w:tcPr>
          <w:p w14:paraId="41AB406B" w14:textId="62112AF0"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В.Е.Черносвитов</w:t>
            </w:r>
            <w:proofErr w:type="spellEnd"/>
            <w:r w:rsidRPr="00BE0930">
              <w:rPr>
                <w:rFonts w:ascii="Times New Roman" w:hAnsi="Times New Roman"/>
                <w:sz w:val="24"/>
                <w:szCs w:val="24"/>
              </w:rPr>
              <w:t xml:space="preserve"> Социальная </w:t>
            </w:r>
            <w:proofErr w:type="spellStart"/>
            <w:r w:rsidRPr="00BE0930">
              <w:rPr>
                <w:rFonts w:ascii="Times New Roman" w:hAnsi="Times New Roman"/>
                <w:sz w:val="24"/>
                <w:szCs w:val="24"/>
              </w:rPr>
              <w:t>медицина.-</w:t>
            </w:r>
            <w:proofErr w:type="gramStart"/>
            <w:r w:rsidRPr="00BE0930">
              <w:rPr>
                <w:rFonts w:ascii="Times New Roman" w:hAnsi="Times New Roman"/>
                <w:sz w:val="24"/>
                <w:szCs w:val="24"/>
              </w:rPr>
              <w:t>Екатеринбург:Изд</w:t>
            </w:r>
            <w:proofErr w:type="gramEnd"/>
            <w:r w:rsidRPr="00BE0930">
              <w:rPr>
                <w:rFonts w:ascii="Times New Roman" w:hAnsi="Times New Roman"/>
                <w:sz w:val="24"/>
                <w:szCs w:val="24"/>
              </w:rPr>
              <w:t>-во</w:t>
            </w:r>
            <w:proofErr w:type="spellEnd"/>
            <w:r w:rsidRPr="00BE0930">
              <w:rPr>
                <w:rFonts w:ascii="Times New Roman" w:hAnsi="Times New Roman"/>
                <w:sz w:val="24"/>
                <w:szCs w:val="24"/>
              </w:rPr>
              <w:t xml:space="preserve"> «Академический проект»</w:t>
            </w:r>
          </w:p>
        </w:tc>
      </w:tr>
      <w:tr w:rsidR="00BE0930" w:rsidRPr="00BE0930" w14:paraId="5A84DA01" w14:textId="77777777" w:rsidTr="00C039CA">
        <w:trPr>
          <w:trHeight w:val="307"/>
        </w:trPr>
        <w:tc>
          <w:tcPr>
            <w:tcW w:w="3261" w:type="dxa"/>
            <w:vMerge/>
          </w:tcPr>
          <w:p w14:paraId="7A2CC5B4" w14:textId="77777777" w:rsidR="00BE0930" w:rsidRPr="00BE0930" w:rsidRDefault="00BE0930" w:rsidP="00C039CA">
            <w:pPr>
              <w:pStyle w:val="a7"/>
              <w:rPr>
                <w:rFonts w:ascii="Times New Roman" w:hAnsi="Times New Roman"/>
                <w:sz w:val="24"/>
                <w:szCs w:val="24"/>
              </w:rPr>
            </w:pPr>
          </w:p>
        </w:tc>
        <w:tc>
          <w:tcPr>
            <w:tcW w:w="5953" w:type="dxa"/>
          </w:tcPr>
          <w:p w14:paraId="22A9789D" w14:textId="77777777"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Ю.Ю.Шурыгин</w:t>
            </w:r>
            <w:proofErr w:type="spellEnd"/>
            <w:r w:rsidRPr="00BE0930">
              <w:rPr>
                <w:rFonts w:ascii="Times New Roman" w:hAnsi="Times New Roman"/>
                <w:sz w:val="24"/>
                <w:szCs w:val="24"/>
              </w:rPr>
              <w:t xml:space="preserve"> Теоретические основы социально-медицинской реабилитации различных групп населения. </w:t>
            </w:r>
            <w:proofErr w:type="spellStart"/>
            <w:proofErr w:type="gramStart"/>
            <w:r w:rsidRPr="00BE0930">
              <w:rPr>
                <w:rFonts w:ascii="Times New Roman" w:hAnsi="Times New Roman"/>
                <w:sz w:val="24"/>
                <w:szCs w:val="24"/>
              </w:rPr>
              <w:t>Учебно</w:t>
            </w:r>
            <w:proofErr w:type="spellEnd"/>
            <w:r w:rsidRPr="00BE0930">
              <w:rPr>
                <w:rFonts w:ascii="Times New Roman" w:hAnsi="Times New Roman"/>
                <w:sz w:val="24"/>
                <w:szCs w:val="24"/>
              </w:rPr>
              <w:t xml:space="preserve"> методическое</w:t>
            </w:r>
            <w:proofErr w:type="gramEnd"/>
            <w:r w:rsidRPr="00BE0930">
              <w:rPr>
                <w:rFonts w:ascii="Times New Roman" w:hAnsi="Times New Roman"/>
                <w:sz w:val="24"/>
                <w:szCs w:val="24"/>
              </w:rPr>
              <w:t xml:space="preserve"> пособие Улан-Удэ 2005. </w:t>
            </w:r>
          </w:p>
        </w:tc>
      </w:tr>
      <w:tr w:rsidR="00BE0930" w:rsidRPr="00BE0930" w14:paraId="4F04046F" w14:textId="77777777" w:rsidTr="00C039CA">
        <w:trPr>
          <w:trHeight w:val="240"/>
        </w:trPr>
        <w:tc>
          <w:tcPr>
            <w:tcW w:w="3261" w:type="dxa"/>
            <w:vMerge/>
          </w:tcPr>
          <w:p w14:paraId="35AC3054" w14:textId="77777777" w:rsidR="00BE0930" w:rsidRPr="00BE0930" w:rsidRDefault="00BE0930" w:rsidP="00C039CA">
            <w:pPr>
              <w:pStyle w:val="a7"/>
              <w:rPr>
                <w:rFonts w:ascii="Times New Roman" w:hAnsi="Times New Roman"/>
                <w:sz w:val="24"/>
                <w:szCs w:val="24"/>
              </w:rPr>
            </w:pPr>
          </w:p>
        </w:tc>
        <w:tc>
          <w:tcPr>
            <w:tcW w:w="5953" w:type="dxa"/>
          </w:tcPr>
          <w:p w14:paraId="29C6E9CC" w14:textId="45A4E5D0"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Холостова</w:t>
            </w:r>
            <w:proofErr w:type="spellEnd"/>
            <w:r w:rsidRPr="00BE0930">
              <w:rPr>
                <w:rFonts w:ascii="Times New Roman" w:hAnsi="Times New Roman"/>
                <w:sz w:val="24"/>
                <w:szCs w:val="24"/>
              </w:rPr>
              <w:t xml:space="preserve"> Е.И. Дементьева Н.Ф. Социальная реабилитация Москва. Издательско-торговая корпорация «Дашков и Ко».,340стр</w:t>
            </w:r>
            <w:r w:rsidRPr="00BE0930">
              <w:rPr>
                <w:sz w:val="24"/>
                <w:szCs w:val="24"/>
              </w:rPr>
              <w:t>.</w:t>
            </w:r>
          </w:p>
        </w:tc>
      </w:tr>
      <w:tr w:rsidR="00BE0930" w:rsidRPr="00BE0930" w14:paraId="4400167C" w14:textId="77777777" w:rsidTr="00C039CA">
        <w:trPr>
          <w:trHeight w:val="240"/>
        </w:trPr>
        <w:tc>
          <w:tcPr>
            <w:tcW w:w="3261" w:type="dxa"/>
            <w:vMerge/>
          </w:tcPr>
          <w:p w14:paraId="682B018B" w14:textId="77777777" w:rsidR="00BE0930" w:rsidRPr="00BE0930" w:rsidRDefault="00BE0930" w:rsidP="00C039CA">
            <w:pPr>
              <w:pStyle w:val="a7"/>
              <w:rPr>
                <w:rFonts w:ascii="Times New Roman" w:hAnsi="Times New Roman"/>
                <w:sz w:val="24"/>
                <w:szCs w:val="24"/>
              </w:rPr>
            </w:pPr>
          </w:p>
        </w:tc>
        <w:tc>
          <w:tcPr>
            <w:tcW w:w="5953" w:type="dxa"/>
          </w:tcPr>
          <w:p w14:paraId="54E72EED" w14:textId="3B7D013A"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Холостова</w:t>
            </w:r>
            <w:proofErr w:type="spellEnd"/>
            <w:r w:rsidRPr="00BE0930">
              <w:rPr>
                <w:rFonts w:ascii="Times New Roman" w:hAnsi="Times New Roman"/>
                <w:sz w:val="24"/>
                <w:szCs w:val="24"/>
              </w:rPr>
              <w:t xml:space="preserve"> Е.И. Социальная работа с пожилыми людьми Москва. Издательско-торговая корпорация «Дашков и Ко».,288 стр.</w:t>
            </w:r>
          </w:p>
        </w:tc>
      </w:tr>
      <w:tr w:rsidR="00BE0930" w:rsidRPr="00BE0930" w14:paraId="58B3C62E" w14:textId="77777777" w:rsidTr="00C039CA">
        <w:trPr>
          <w:trHeight w:val="240"/>
        </w:trPr>
        <w:tc>
          <w:tcPr>
            <w:tcW w:w="3261" w:type="dxa"/>
            <w:vMerge/>
          </w:tcPr>
          <w:p w14:paraId="526B6B76" w14:textId="77777777" w:rsidR="00BE0930" w:rsidRPr="00BE0930" w:rsidRDefault="00BE0930" w:rsidP="00C039CA">
            <w:pPr>
              <w:pStyle w:val="a7"/>
              <w:rPr>
                <w:rFonts w:ascii="Times New Roman" w:hAnsi="Times New Roman"/>
                <w:sz w:val="24"/>
                <w:szCs w:val="24"/>
              </w:rPr>
            </w:pPr>
          </w:p>
        </w:tc>
        <w:tc>
          <w:tcPr>
            <w:tcW w:w="5953" w:type="dxa"/>
          </w:tcPr>
          <w:p w14:paraId="7E067497" w14:textId="6E4A827E"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Яцемирская</w:t>
            </w:r>
            <w:proofErr w:type="spellEnd"/>
            <w:r w:rsidRPr="00BE0930">
              <w:rPr>
                <w:rFonts w:ascii="Times New Roman" w:hAnsi="Times New Roman"/>
                <w:sz w:val="24"/>
                <w:szCs w:val="24"/>
              </w:rPr>
              <w:t xml:space="preserve"> Р.С. Беленькая М., И.Г. Социальная геронтология Гуманитарное издательство «ВЛАДОС». -224 - стр.</w:t>
            </w:r>
          </w:p>
        </w:tc>
      </w:tr>
      <w:tr w:rsidR="00BE0930" w:rsidRPr="00BE0930" w14:paraId="310653B8" w14:textId="77777777" w:rsidTr="00C039CA">
        <w:trPr>
          <w:trHeight w:val="240"/>
        </w:trPr>
        <w:tc>
          <w:tcPr>
            <w:tcW w:w="3261" w:type="dxa"/>
            <w:vMerge/>
          </w:tcPr>
          <w:p w14:paraId="03C6C056" w14:textId="77777777" w:rsidR="00BE0930" w:rsidRPr="00BE0930" w:rsidRDefault="00BE0930" w:rsidP="00C039CA">
            <w:pPr>
              <w:pStyle w:val="a7"/>
              <w:rPr>
                <w:rFonts w:ascii="Times New Roman" w:hAnsi="Times New Roman"/>
                <w:sz w:val="24"/>
                <w:szCs w:val="24"/>
              </w:rPr>
            </w:pPr>
          </w:p>
        </w:tc>
        <w:tc>
          <w:tcPr>
            <w:tcW w:w="5953" w:type="dxa"/>
          </w:tcPr>
          <w:p w14:paraId="7ACD4CC0" w14:textId="77777777" w:rsidR="00BE0930" w:rsidRPr="00BE0930" w:rsidRDefault="00BE0930" w:rsidP="00C039CA">
            <w:pPr>
              <w:pStyle w:val="a7"/>
              <w:rPr>
                <w:rFonts w:ascii="Times New Roman" w:hAnsi="Times New Roman"/>
                <w:sz w:val="24"/>
                <w:szCs w:val="24"/>
              </w:rPr>
            </w:pPr>
          </w:p>
        </w:tc>
      </w:tr>
      <w:tr w:rsidR="00BE0930" w:rsidRPr="00BE0930" w14:paraId="685FEAFE" w14:textId="77777777" w:rsidTr="00C039CA">
        <w:trPr>
          <w:trHeight w:hRule="exact" w:val="1104"/>
        </w:trPr>
        <w:tc>
          <w:tcPr>
            <w:tcW w:w="3261" w:type="dxa"/>
            <w:vMerge w:val="restart"/>
          </w:tcPr>
          <w:p w14:paraId="5AC677F5"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Основы социально-бытового обслуживания</w:t>
            </w:r>
          </w:p>
        </w:tc>
        <w:tc>
          <w:tcPr>
            <w:tcW w:w="5953" w:type="dxa"/>
          </w:tcPr>
          <w:p w14:paraId="0AF4E21A" w14:textId="07A20946"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М.Н.Гуслова</w:t>
            </w:r>
            <w:proofErr w:type="spellEnd"/>
            <w:r w:rsidRPr="00BE0930">
              <w:rPr>
                <w:rFonts w:ascii="Times New Roman" w:hAnsi="Times New Roman"/>
                <w:sz w:val="24"/>
                <w:szCs w:val="24"/>
              </w:rPr>
              <w:t xml:space="preserve"> Организация и содержание социальной работы с населением. </w:t>
            </w:r>
            <w:proofErr w:type="spellStart"/>
            <w:proofErr w:type="gramStart"/>
            <w:r w:rsidRPr="00BE0930">
              <w:rPr>
                <w:rFonts w:ascii="Times New Roman" w:hAnsi="Times New Roman"/>
                <w:sz w:val="24"/>
                <w:szCs w:val="24"/>
              </w:rPr>
              <w:t>М.:Издательский</w:t>
            </w:r>
            <w:proofErr w:type="spellEnd"/>
            <w:proofErr w:type="gramEnd"/>
            <w:r w:rsidRPr="00BE0930">
              <w:rPr>
                <w:rFonts w:ascii="Times New Roman" w:hAnsi="Times New Roman"/>
                <w:sz w:val="24"/>
                <w:szCs w:val="24"/>
              </w:rPr>
              <w:t xml:space="preserve"> центр «Академия», </w:t>
            </w:r>
          </w:p>
          <w:p w14:paraId="6F92A8BA" w14:textId="77777777" w:rsidR="00BE0930" w:rsidRPr="00BE0930" w:rsidRDefault="00BE0930" w:rsidP="00C039CA">
            <w:pPr>
              <w:tabs>
                <w:tab w:val="left" w:pos="4695"/>
              </w:tabs>
              <w:rPr>
                <w:sz w:val="24"/>
                <w:szCs w:val="24"/>
              </w:rPr>
            </w:pPr>
            <w:r w:rsidRPr="00BE0930">
              <w:rPr>
                <w:sz w:val="24"/>
                <w:szCs w:val="24"/>
              </w:rPr>
              <w:tab/>
            </w:r>
          </w:p>
        </w:tc>
      </w:tr>
      <w:tr w:rsidR="00BE0930" w:rsidRPr="00BE0930" w14:paraId="07AFBEF9" w14:textId="77777777" w:rsidTr="00C039CA">
        <w:trPr>
          <w:trHeight w:val="378"/>
        </w:trPr>
        <w:tc>
          <w:tcPr>
            <w:tcW w:w="3261" w:type="dxa"/>
            <w:vMerge/>
          </w:tcPr>
          <w:p w14:paraId="42C70331" w14:textId="77777777" w:rsidR="00BE0930" w:rsidRPr="00BE0930" w:rsidRDefault="00BE0930" w:rsidP="00C039CA">
            <w:pPr>
              <w:pStyle w:val="a7"/>
              <w:rPr>
                <w:rFonts w:ascii="Times New Roman" w:hAnsi="Times New Roman"/>
                <w:sz w:val="24"/>
                <w:szCs w:val="24"/>
              </w:rPr>
            </w:pPr>
          </w:p>
        </w:tc>
        <w:tc>
          <w:tcPr>
            <w:tcW w:w="5953" w:type="dxa"/>
          </w:tcPr>
          <w:p w14:paraId="67D23E5F" w14:textId="779E1BEB"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Г.П.Медведева</w:t>
            </w:r>
            <w:proofErr w:type="spellEnd"/>
            <w:r w:rsidRPr="00BE0930">
              <w:rPr>
                <w:rFonts w:ascii="Times New Roman" w:hAnsi="Times New Roman"/>
                <w:sz w:val="24"/>
                <w:szCs w:val="24"/>
              </w:rPr>
              <w:t xml:space="preserve"> Этика социальной работы. </w:t>
            </w:r>
            <w:proofErr w:type="gramStart"/>
            <w:r w:rsidRPr="00BE0930">
              <w:rPr>
                <w:rFonts w:ascii="Times New Roman" w:hAnsi="Times New Roman"/>
                <w:sz w:val="24"/>
                <w:szCs w:val="24"/>
              </w:rPr>
              <w:t>М:Гуманит</w:t>
            </w:r>
            <w:proofErr w:type="gramEnd"/>
            <w:r w:rsidRPr="00BE0930">
              <w:rPr>
                <w:rFonts w:ascii="Times New Roman" w:hAnsi="Times New Roman"/>
                <w:sz w:val="24"/>
                <w:szCs w:val="24"/>
              </w:rPr>
              <w:t xml:space="preserve">. </w:t>
            </w:r>
            <w:proofErr w:type="spellStart"/>
            <w:r w:rsidRPr="00BE0930">
              <w:rPr>
                <w:rFonts w:ascii="Times New Roman" w:hAnsi="Times New Roman"/>
                <w:sz w:val="24"/>
                <w:szCs w:val="24"/>
              </w:rPr>
              <w:t>Изд.Центр</w:t>
            </w:r>
            <w:proofErr w:type="spellEnd"/>
            <w:r w:rsidRPr="00BE0930">
              <w:rPr>
                <w:rFonts w:ascii="Times New Roman" w:hAnsi="Times New Roman"/>
                <w:sz w:val="24"/>
                <w:szCs w:val="24"/>
              </w:rPr>
              <w:t xml:space="preserve"> ВЛАДОС,</w:t>
            </w:r>
          </w:p>
        </w:tc>
      </w:tr>
      <w:tr w:rsidR="00BE0930" w:rsidRPr="00BE0930" w14:paraId="38A8571D" w14:textId="77777777" w:rsidTr="00C039CA">
        <w:trPr>
          <w:trHeight w:val="378"/>
        </w:trPr>
        <w:tc>
          <w:tcPr>
            <w:tcW w:w="3261" w:type="dxa"/>
            <w:vMerge/>
          </w:tcPr>
          <w:p w14:paraId="7C3DFE9E" w14:textId="77777777" w:rsidR="00BE0930" w:rsidRPr="00BE0930" w:rsidRDefault="00BE0930" w:rsidP="00C039CA">
            <w:pPr>
              <w:pStyle w:val="a7"/>
              <w:rPr>
                <w:rFonts w:ascii="Times New Roman" w:hAnsi="Times New Roman"/>
                <w:sz w:val="24"/>
                <w:szCs w:val="24"/>
              </w:rPr>
            </w:pPr>
          </w:p>
        </w:tc>
        <w:tc>
          <w:tcPr>
            <w:tcW w:w="5953" w:type="dxa"/>
          </w:tcPr>
          <w:p w14:paraId="715DDB06" w14:textId="4B46D675"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 xml:space="preserve">Функции и роли социальных работников в условиях обеспечения адресной системы социальной защиты </w:t>
            </w:r>
            <w:proofErr w:type="spellStart"/>
            <w:proofErr w:type="gramStart"/>
            <w:r w:rsidRPr="00BE0930">
              <w:rPr>
                <w:rFonts w:ascii="Times New Roman" w:hAnsi="Times New Roman"/>
                <w:sz w:val="24"/>
                <w:szCs w:val="24"/>
              </w:rPr>
              <w:t>населения:учебно</w:t>
            </w:r>
            <w:proofErr w:type="gramEnd"/>
            <w:r w:rsidRPr="00BE0930">
              <w:rPr>
                <w:rFonts w:ascii="Times New Roman" w:hAnsi="Times New Roman"/>
                <w:sz w:val="24"/>
                <w:szCs w:val="24"/>
              </w:rPr>
              <w:t>-методическое</w:t>
            </w:r>
            <w:proofErr w:type="spellEnd"/>
            <w:r w:rsidRPr="00BE0930">
              <w:rPr>
                <w:rFonts w:ascii="Times New Roman" w:hAnsi="Times New Roman"/>
                <w:sz w:val="24"/>
                <w:szCs w:val="24"/>
              </w:rPr>
              <w:t xml:space="preserve"> пособие/под ред. </w:t>
            </w:r>
            <w:proofErr w:type="spellStart"/>
            <w:r w:rsidRPr="00BE0930">
              <w:rPr>
                <w:rFonts w:ascii="Times New Roman" w:hAnsi="Times New Roman"/>
                <w:sz w:val="24"/>
                <w:szCs w:val="24"/>
              </w:rPr>
              <w:t>Сорвиновой</w:t>
            </w:r>
            <w:proofErr w:type="spellEnd"/>
            <w:r w:rsidRPr="00BE0930">
              <w:rPr>
                <w:rFonts w:ascii="Times New Roman" w:hAnsi="Times New Roman"/>
                <w:sz w:val="24"/>
                <w:szCs w:val="24"/>
              </w:rPr>
              <w:t xml:space="preserve"> А.С. –М.;</w:t>
            </w:r>
          </w:p>
        </w:tc>
      </w:tr>
      <w:tr w:rsidR="00BE0930" w:rsidRPr="00BE0930" w14:paraId="43CF00D6" w14:textId="77777777" w:rsidTr="00C039CA">
        <w:trPr>
          <w:trHeight w:val="188"/>
        </w:trPr>
        <w:tc>
          <w:tcPr>
            <w:tcW w:w="3261" w:type="dxa"/>
            <w:vMerge/>
          </w:tcPr>
          <w:p w14:paraId="2D22B699" w14:textId="77777777" w:rsidR="00BE0930" w:rsidRPr="00BE0930" w:rsidRDefault="00BE0930" w:rsidP="00C039CA">
            <w:pPr>
              <w:pStyle w:val="a7"/>
              <w:rPr>
                <w:rFonts w:ascii="Times New Roman" w:hAnsi="Times New Roman"/>
                <w:sz w:val="24"/>
                <w:szCs w:val="24"/>
              </w:rPr>
            </w:pPr>
          </w:p>
        </w:tc>
        <w:tc>
          <w:tcPr>
            <w:tcW w:w="5953" w:type="dxa"/>
          </w:tcPr>
          <w:p w14:paraId="27C3D4DD"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Справочник:</w:t>
            </w:r>
          </w:p>
          <w:p w14:paraId="1EC9EE7D" w14:textId="55A237E3"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М.А.Гулина</w:t>
            </w:r>
            <w:proofErr w:type="spellEnd"/>
            <w:r w:rsidRPr="00BE0930">
              <w:rPr>
                <w:rFonts w:ascii="Times New Roman" w:hAnsi="Times New Roman"/>
                <w:sz w:val="24"/>
                <w:szCs w:val="24"/>
              </w:rPr>
              <w:t xml:space="preserve"> Словарь-справочник по социальной работе, Санкт-Петербург, Питер, </w:t>
            </w:r>
          </w:p>
        </w:tc>
      </w:tr>
      <w:tr w:rsidR="00BE0930" w:rsidRPr="00BE0930" w14:paraId="6552E7D0" w14:textId="77777777" w:rsidTr="00C039CA">
        <w:trPr>
          <w:trHeight w:val="187"/>
        </w:trPr>
        <w:tc>
          <w:tcPr>
            <w:tcW w:w="3261" w:type="dxa"/>
            <w:vMerge/>
          </w:tcPr>
          <w:p w14:paraId="775FD9E5" w14:textId="77777777" w:rsidR="00BE0930" w:rsidRPr="00BE0930" w:rsidRDefault="00BE0930" w:rsidP="00C039CA">
            <w:pPr>
              <w:pStyle w:val="a7"/>
              <w:rPr>
                <w:rFonts w:ascii="Times New Roman" w:hAnsi="Times New Roman"/>
                <w:sz w:val="24"/>
                <w:szCs w:val="24"/>
              </w:rPr>
            </w:pPr>
          </w:p>
        </w:tc>
        <w:tc>
          <w:tcPr>
            <w:tcW w:w="5953" w:type="dxa"/>
          </w:tcPr>
          <w:p w14:paraId="33372353" w14:textId="50512FC3"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 xml:space="preserve">Теория социальной работы. Учебник/под ред. Проф. </w:t>
            </w:r>
            <w:proofErr w:type="spellStart"/>
            <w:r w:rsidRPr="00BE0930">
              <w:rPr>
                <w:rFonts w:ascii="Times New Roman" w:hAnsi="Times New Roman"/>
                <w:sz w:val="24"/>
                <w:szCs w:val="24"/>
              </w:rPr>
              <w:t>Холостовой Е.И</w:t>
            </w:r>
            <w:proofErr w:type="spellEnd"/>
            <w:r w:rsidRPr="00BE0930">
              <w:rPr>
                <w:rFonts w:ascii="Times New Roman" w:hAnsi="Times New Roman"/>
                <w:sz w:val="24"/>
                <w:szCs w:val="24"/>
              </w:rPr>
              <w:t xml:space="preserve"> –М</w:t>
            </w:r>
          </w:p>
        </w:tc>
      </w:tr>
      <w:tr w:rsidR="00BE0930" w:rsidRPr="00BE0930" w14:paraId="0EC36C6F" w14:textId="77777777" w:rsidTr="00C039CA">
        <w:trPr>
          <w:trHeight w:hRule="exact" w:val="1577"/>
        </w:trPr>
        <w:tc>
          <w:tcPr>
            <w:tcW w:w="3261" w:type="dxa"/>
            <w:vMerge w:val="restart"/>
          </w:tcPr>
          <w:p w14:paraId="38940D66"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Социально-правовая и законодательная основа социальной работы с женщинами, детьми, семьей</w:t>
            </w:r>
          </w:p>
        </w:tc>
        <w:tc>
          <w:tcPr>
            <w:tcW w:w="5953" w:type="dxa"/>
          </w:tcPr>
          <w:p w14:paraId="22D2DF0B" w14:textId="5AAA3F74" w:rsidR="00BE0930" w:rsidRPr="00BE0930" w:rsidRDefault="00BE0930" w:rsidP="00C039CA">
            <w:pPr>
              <w:rPr>
                <w:rFonts w:ascii="Times New Roman" w:hAnsi="Times New Roman" w:cs="Times New Roman"/>
                <w:sz w:val="24"/>
                <w:szCs w:val="24"/>
              </w:rPr>
            </w:pPr>
            <w:r w:rsidRPr="00BE0930">
              <w:rPr>
                <w:rFonts w:ascii="Times New Roman" w:hAnsi="Times New Roman" w:cs="Times New Roman"/>
                <w:sz w:val="24"/>
                <w:szCs w:val="24"/>
              </w:rPr>
              <w:t xml:space="preserve">Смоленский М.Б. Новикова </w:t>
            </w:r>
            <w:proofErr w:type="gramStart"/>
            <w:r w:rsidRPr="00BE0930">
              <w:rPr>
                <w:rFonts w:ascii="Times New Roman" w:hAnsi="Times New Roman" w:cs="Times New Roman"/>
                <w:sz w:val="24"/>
                <w:szCs w:val="24"/>
              </w:rPr>
              <w:t>Е.М..</w:t>
            </w:r>
            <w:proofErr w:type="gramEnd"/>
            <w:r w:rsidRPr="00BE0930">
              <w:rPr>
                <w:rFonts w:ascii="Times New Roman" w:hAnsi="Times New Roman" w:cs="Times New Roman"/>
                <w:sz w:val="24"/>
                <w:szCs w:val="24"/>
              </w:rPr>
              <w:t xml:space="preserve"> Семейное право России: 100 экзаменационных ответов. Москва. Издательский центр «Март».,</w:t>
            </w:r>
            <w:r w:rsidR="00E64CA5" w:rsidRPr="00BE0930">
              <w:rPr>
                <w:rFonts w:ascii="Times New Roman" w:hAnsi="Times New Roman" w:cs="Times New Roman"/>
                <w:sz w:val="24"/>
                <w:szCs w:val="24"/>
              </w:rPr>
              <w:t xml:space="preserve"> </w:t>
            </w:r>
            <w:r w:rsidRPr="00BE0930">
              <w:rPr>
                <w:rFonts w:ascii="Times New Roman" w:hAnsi="Times New Roman" w:cs="Times New Roman"/>
                <w:sz w:val="24"/>
                <w:szCs w:val="24"/>
              </w:rPr>
              <w:t>-224 стр.</w:t>
            </w:r>
          </w:p>
        </w:tc>
      </w:tr>
      <w:tr w:rsidR="00BE0930" w:rsidRPr="00BE0930" w14:paraId="62764D4D" w14:textId="77777777" w:rsidTr="00C039CA">
        <w:trPr>
          <w:trHeight w:val="321"/>
        </w:trPr>
        <w:tc>
          <w:tcPr>
            <w:tcW w:w="3261" w:type="dxa"/>
            <w:vMerge/>
          </w:tcPr>
          <w:p w14:paraId="7A23A414" w14:textId="77777777" w:rsidR="00BE0930" w:rsidRPr="00BE0930" w:rsidRDefault="00BE0930" w:rsidP="00C039CA">
            <w:pPr>
              <w:pStyle w:val="a7"/>
              <w:rPr>
                <w:rFonts w:ascii="Times New Roman" w:hAnsi="Times New Roman"/>
                <w:sz w:val="24"/>
                <w:szCs w:val="24"/>
              </w:rPr>
            </w:pPr>
          </w:p>
        </w:tc>
        <w:tc>
          <w:tcPr>
            <w:tcW w:w="5953" w:type="dxa"/>
          </w:tcPr>
          <w:p w14:paraId="445A9797" w14:textId="140C4600"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Черняк Е.М. Социология семьи Москва. Издательско-торговая корпорация «Дашков и Ко</w:t>
            </w:r>
            <w:proofErr w:type="gramStart"/>
            <w:r w:rsidRPr="00BE0930">
              <w:rPr>
                <w:rFonts w:ascii="Times New Roman" w:hAnsi="Times New Roman"/>
                <w:sz w:val="24"/>
                <w:szCs w:val="24"/>
              </w:rPr>
              <w:t>» .</w:t>
            </w:r>
            <w:proofErr w:type="gramEnd"/>
            <w:r w:rsidRPr="00BE0930">
              <w:rPr>
                <w:rFonts w:ascii="Times New Roman" w:hAnsi="Times New Roman"/>
                <w:sz w:val="24"/>
                <w:szCs w:val="24"/>
              </w:rPr>
              <w:t>, -238 стр.</w:t>
            </w:r>
          </w:p>
        </w:tc>
      </w:tr>
      <w:tr w:rsidR="00BE0930" w:rsidRPr="00BE0930" w14:paraId="76B4459B" w14:textId="77777777" w:rsidTr="00C039CA">
        <w:trPr>
          <w:trHeight w:hRule="exact" w:val="1571"/>
        </w:trPr>
        <w:tc>
          <w:tcPr>
            <w:tcW w:w="3261" w:type="dxa"/>
            <w:vMerge/>
          </w:tcPr>
          <w:p w14:paraId="6F806DD1" w14:textId="77777777" w:rsidR="00BE0930" w:rsidRPr="00BE0930" w:rsidRDefault="00BE0930" w:rsidP="00C039CA">
            <w:pPr>
              <w:pStyle w:val="a7"/>
              <w:rPr>
                <w:rFonts w:ascii="Times New Roman" w:hAnsi="Times New Roman"/>
                <w:sz w:val="24"/>
                <w:szCs w:val="24"/>
              </w:rPr>
            </w:pPr>
          </w:p>
        </w:tc>
        <w:tc>
          <w:tcPr>
            <w:tcW w:w="5953" w:type="dxa"/>
          </w:tcPr>
          <w:p w14:paraId="2D01EBE1" w14:textId="107F765B"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Т.С.Зубкова</w:t>
            </w:r>
            <w:proofErr w:type="spellEnd"/>
            <w:r w:rsidRPr="00BE0930">
              <w:rPr>
                <w:rFonts w:ascii="Times New Roman" w:hAnsi="Times New Roman"/>
                <w:sz w:val="24"/>
                <w:szCs w:val="24"/>
              </w:rPr>
              <w:t xml:space="preserve">, </w:t>
            </w:r>
            <w:proofErr w:type="spellStart"/>
            <w:r w:rsidRPr="00BE0930">
              <w:rPr>
                <w:rFonts w:ascii="Times New Roman" w:hAnsi="Times New Roman"/>
                <w:sz w:val="24"/>
                <w:szCs w:val="24"/>
              </w:rPr>
              <w:t>Н.В.Тимошина</w:t>
            </w:r>
            <w:proofErr w:type="spellEnd"/>
            <w:r w:rsidRPr="00BE0930">
              <w:rPr>
                <w:rFonts w:ascii="Times New Roman" w:hAnsi="Times New Roman"/>
                <w:sz w:val="24"/>
                <w:szCs w:val="24"/>
              </w:rPr>
              <w:t xml:space="preserve"> Организация и содержание работы по социальной защите женщин, детей и семьи: </w:t>
            </w:r>
            <w:proofErr w:type="spellStart"/>
            <w:proofErr w:type="gramStart"/>
            <w:r w:rsidRPr="00BE0930">
              <w:rPr>
                <w:rFonts w:ascii="Times New Roman" w:hAnsi="Times New Roman"/>
                <w:sz w:val="24"/>
                <w:szCs w:val="24"/>
              </w:rPr>
              <w:t>уч.посб</w:t>
            </w:r>
            <w:proofErr w:type="gramEnd"/>
            <w:r w:rsidRPr="00BE0930">
              <w:rPr>
                <w:rFonts w:ascii="Times New Roman" w:hAnsi="Times New Roman"/>
                <w:sz w:val="24"/>
                <w:szCs w:val="24"/>
              </w:rPr>
              <w:t>.для</w:t>
            </w:r>
            <w:proofErr w:type="spellEnd"/>
            <w:r w:rsidRPr="00BE0930">
              <w:rPr>
                <w:rFonts w:ascii="Times New Roman" w:hAnsi="Times New Roman"/>
                <w:sz w:val="24"/>
                <w:szCs w:val="24"/>
              </w:rPr>
              <w:t xml:space="preserve"> студентов </w:t>
            </w:r>
            <w:proofErr w:type="spellStart"/>
            <w:r w:rsidRPr="00BE0930">
              <w:rPr>
                <w:rFonts w:ascii="Times New Roman" w:hAnsi="Times New Roman"/>
                <w:sz w:val="24"/>
                <w:szCs w:val="24"/>
              </w:rPr>
              <w:t>сред.проф.учеб</w:t>
            </w:r>
            <w:proofErr w:type="spellEnd"/>
            <w:r w:rsidRPr="00BE0930">
              <w:rPr>
                <w:rFonts w:ascii="Times New Roman" w:hAnsi="Times New Roman"/>
                <w:sz w:val="24"/>
                <w:szCs w:val="24"/>
              </w:rPr>
              <w:t xml:space="preserve"> заведений. М.: Академия, </w:t>
            </w:r>
          </w:p>
          <w:p w14:paraId="3DC2E171" w14:textId="77777777" w:rsidR="00BE0930" w:rsidRPr="00BE0930" w:rsidRDefault="00BE0930" w:rsidP="00C039CA">
            <w:pPr>
              <w:pStyle w:val="a7"/>
              <w:rPr>
                <w:rFonts w:ascii="Times New Roman" w:hAnsi="Times New Roman"/>
                <w:sz w:val="24"/>
                <w:szCs w:val="24"/>
              </w:rPr>
            </w:pPr>
          </w:p>
          <w:p w14:paraId="784F898F" w14:textId="77777777" w:rsidR="00BE0930" w:rsidRPr="00BE0930" w:rsidRDefault="00BE0930" w:rsidP="00C039CA">
            <w:pPr>
              <w:pStyle w:val="a7"/>
              <w:rPr>
                <w:rFonts w:ascii="Times New Roman" w:hAnsi="Times New Roman"/>
                <w:sz w:val="24"/>
                <w:szCs w:val="24"/>
              </w:rPr>
            </w:pPr>
          </w:p>
          <w:p w14:paraId="1E5D272A" w14:textId="77777777" w:rsidR="00BE0930" w:rsidRPr="00BE0930" w:rsidRDefault="00BE0930" w:rsidP="00C039CA">
            <w:pPr>
              <w:pStyle w:val="a7"/>
              <w:rPr>
                <w:rFonts w:ascii="Times New Roman" w:hAnsi="Times New Roman"/>
                <w:sz w:val="24"/>
                <w:szCs w:val="24"/>
              </w:rPr>
            </w:pPr>
          </w:p>
        </w:tc>
      </w:tr>
      <w:tr w:rsidR="00BE0930" w:rsidRPr="00BE0930" w14:paraId="39FDAE1A" w14:textId="77777777" w:rsidTr="00C039CA">
        <w:trPr>
          <w:trHeight w:hRule="exact" w:val="1726"/>
        </w:trPr>
        <w:tc>
          <w:tcPr>
            <w:tcW w:w="3261" w:type="dxa"/>
            <w:vMerge w:val="restart"/>
          </w:tcPr>
          <w:p w14:paraId="7CDF32DB"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Теоретическая социальная работа с семьей и детьми</w:t>
            </w:r>
          </w:p>
        </w:tc>
        <w:tc>
          <w:tcPr>
            <w:tcW w:w="5953" w:type="dxa"/>
          </w:tcPr>
          <w:p w14:paraId="19AEFCF6" w14:textId="765AB284"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М.Н.Гуслова</w:t>
            </w:r>
            <w:proofErr w:type="spellEnd"/>
            <w:r w:rsidRPr="00BE0930">
              <w:rPr>
                <w:rFonts w:ascii="Times New Roman" w:hAnsi="Times New Roman"/>
                <w:sz w:val="24"/>
                <w:szCs w:val="24"/>
              </w:rPr>
              <w:t xml:space="preserve"> Организация и содержание социальной работы с населением. </w:t>
            </w:r>
            <w:proofErr w:type="spellStart"/>
            <w:proofErr w:type="gramStart"/>
            <w:r w:rsidRPr="00BE0930">
              <w:rPr>
                <w:rFonts w:ascii="Times New Roman" w:hAnsi="Times New Roman"/>
                <w:sz w:val="24"/>
                <w:szCs w:val="24"/>
              </w:rPr>
              <w:t>М.:Издательский</w:t>
            </w:r>
            <w:proofErr w:type="spellEnd"/>
            <w:proofErr w:type="gramEnd"/>
            <w:r w:rsidRPr="00BE0930">
              <w:rPr>
                <w:rFonts w:ascii="Times New Roman" w:hAnsi="Times New Roman"/>
                <w:sz w:val="24"/>
                <w:szCs w:val="24"/>
              </w:rPr>
              <w:t xml:space="preserve"> центр «Академия», </w:t>
            </w:r>
          </w:p>
          <w:p w14:paraId="692B3784" w14:textId="77777777" w:rsidR="00BE0930" w:rsidRPr="00BE0930" w:rsidRDefault="00BE0930" w:rsidP="00C039CA">
            <w:pPr>
              <w:pStyle w:val="a7"/>
              <w:rPr>
                <w:rFonts w:ascii="Times New Roman" w:hAnsi="Times New Roman"/>
                <w:sz w:val="24"/>
                <w:szCs w:val="24"/>
              </w:rPr>
            </w:pPr>
            <w:r w:rsidRPr="00BE0930">
              <w:rPr>
                <w:rFonts w:ascii="Times New Roman" w:hAnsi="Times New Roman"/>
                <w:sz w:val="24"/>
                <w:szCs w:val="24"/>
              </w:rPr>
              <w:t xml:space="preserve">Социальная работа: теория и практика. </w:t>
            </w:r>
            <w:proofErr w:type="spellStart"/>
            <w:proofErr w:type="gramStart"/>
            <w:r w:rsidRPr="00BE0930">
              <w:rPr>
                <w:rFonts w:ascii="Times New Roman" w:hAnsi="Times New Roman"/>
                <w:sz w:val="24"/>
                <w:szCs w:val="24"/>
              </w:rPr>
              <w:t>Уч.пособие</w:t>
            </w:r>
            <w:proofErr w:type="spellEnd"/>
            <w:proofErr w:type="gramEnd"/>
            <w:r w:rsidRPr="00BE0930">
              <w:rPr>
                <w:rFonts w:ascii="Times New Roman" w:hAnsi="Times New Roman"/>
                <w:sz w:val="24"/>
                <w:szCs w:val="24"/>
              </w:rPr>
              <w:t xml:space="preserve"> /</w:t>
            </w:r>
            <w:proofErr w:type="spellStart"/>
            <w:r w:rsidRPr="00BE0930">
              <w:rPr>
                <w:rFonts w:ascii="Times New Roman" w:hAnsi="Times New Roman"/>
                <w:sz w:val="24"/>
                <w:szCs w:val="24"/>
              </w:rPr>
              <w:t>Отв.ред</w:t>
            </w:r>
            <w:proofErr w:type="spellEnd"/>
            <w:r w:rsidRPr="00BE0930">
              <w:rPr>
                <w:rFonts w:ascii="Times New Roman" w:hAnsi="Times New Roman"/>
                <w:sz w:val="24"/>
                <w:szCs w:val="24"/>
              </w:rPr>
              <w:t xml:space="preserve"> </w:t>
            </w:r>
            <w:proofErr w:type="spellStart"/>
            <w:r w:rsidRPr="00BE0930">
              <w:rPr>
                <w:rFonts w:ascii="Times New Roman" w:hAnsi="Times New Roman"/>
                <w:sz w:val="24"/>
                <w:szCs w:val="24"/>
              </w:rPr>
              <w:t>Холостова</w:t>
            </w:r>
            <w:proofErr w:type="spellEnd"/>
            <w:r w:rsidRPr="00BE0930">
              <w:rPr>
                <w:rFonts w:ascii="Times New Roman" w:hAnsi="Times New Roman"/>
                <w:sz w:val="24"/>
                <w:szCs w:val="24"/>
              </w:rPr>
              <w:t xml:space="preserve"> Е.И.</w:t>
            </w:r>
          </w:p>
        </w:tc>
      </w:tr>
      <w:tr w:rsidR="00BE0930" w:rsidRPr="00BE0930" w14:paraId="53CD4267" w14:textId="77777777" w:rsidTr="00C039CA">
        <w:trPr>
          <w:trHeight w:hRule="exact" w:val="715"/>
        </w:trPr>
        <w:tc>
          <w:tcPr>
            <w:tcW w:w="3261" w:type="dxa"/>
            <w:vMerge/>
          </w:tcPr>
          <w:p w14:paraId="540CEB8B" w14:textId="77777777" w:rsidR="00BE0930" w:rsidRPr="00BE0930" w:rsidRDefault="00BE0930" w:rsidP="00C039CA">
            <w:pPr>
              <w:pStyle w:val="a7"/>
              <w:rPr>
                <w:rFonts w:ascii="Times New Roman" w:hAnsi="Times New Roman"/>
                <w:sz w:val="24"/>
                <w:szCs w:val="24"/>
              </w:rPr>
            </w:pPr>
          </w:p>
        </w:tc>
        <w:tc>
          <w:tcPr>
            <w:tcW w:w="5953" w:type="dxa"/>
          </w:tcPr>
          <w:p w14:paraId="0EB51402" w14:textId="775AED9E"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А.А.Козлов</w:t>
            </w:r>
            <w:proofErr w:type="spellEnd"/>
            <w:r w:rsidRPr="00BE0930">
              <w:rPr>
                <w:rFonts w:ascii="Times New Roman" w:hAnsi="Times New Roman"/>
                <w:sz w:val="24"/>
                <w:szCs w:val="24"/>
              </w:rPr>
              <w:t xml:space="preserve">, </w:t>
            </w:r>
            <w:proofErr w:type="spellStart"/>
            <w:r w:rsidRPr="00BE0930">
              <w:rPr>
                <w:rFonts w:ascii="Times New Roman" w:hAnsi="Times New Roman"/>
                <w:sz w:val="24"/>
                <w:szCs w:val="24"/>
              </w:rPr>
              <w:t>Т.Б.Иванова</w:t>
            </w:r>
            <w:proofErr w:type="spellEnd"/>
            <w:r w:rsidRPr="00BE0930">
              <w:rPr>
                <w:rFonts w:ascii="Times New Roman" w:hAnsi="Times New Roman"/>
                <w:sz w:val="24"/>
                <w:szCs w:val="24"/>
              </w:rPr>
              <w:t xml:space="preserve"> Практика социального работника. М.</w:t>
            </w:r>
          </w:p>
        </w:tc>
      </w:tr>
      <w:tr w:rsidR="00BE0930" w:rsidRPr="00BE0930" w14:paraId="2E2CABC0" w14:textId="77777777" w:rsidTr="00C039CA">
        <w:trPr>
          <w:trHeight w:hRule="exact" w:val="839"/>
        </w:trPr>
        <w:tc>
          <w:tcPr>
            <w:tcW w:w="3261" w:type="dxa"/>
            <w:vMerge/>
          </w:tcPr>
          <w:p w14:paraId="047953AC" w14:textId="77777777" w:rsidR="00BE0930" w:rsidRPr="00BE0930" w:rsidRDefault="00BE0930" w:rsidP="00C039CA">
            <w:pPr>
              <w:pStyle w:val="a7"/>
              <w:rPr>
                <w:rFonts w:ascii="Times New Roman" w:hAnsi="Times New Roman"/>
                <w:sz w:val="24"/>
                <w:szCs w:val="24"/>
              </w:rPr>
            </w:pPr>
          </w:p>
        </w:tc>
        <w:tc>
          <w:tcPr>
            <w:tcW w:w="5953" w:type="dxa"/>
          </w:tcPr>
          <w:p w14:paraId="3D8B9054" w14:textId="763C0363" w:rsidR="00BE0930" w:rsidRPr="00BE0930" w:rsidRDefault="00BE0930" w:rsidP="00C039CA">
            <w:pPr>
              <w:pStyle w:val="a7"/>
              <w:rPr>
                <w:rFonts w:ascii="Times New Roman" w:hAnsi="Times New Roman"/>
                <w:sz w:val="24"/>
                <w:szCs w:val="24"/>
              </w:rPr>
            </w:pPr>
            <w:proofErr w:type="spellStart"/>
            <w:r w:rsidRPr="00BE0930">
              <w:rPr>
                <w:rFonts w:ascii="Times New Roman" w:hAnsi="Times New Roman"/>
                <w:sz w:val="24"/>
                <w:szCs w:val="24"/>
              </w:rPr>
              <w:t>А.А.Козлов</w:t>
            </w:r>
            <w:proofErr w:type="spellEnd"/>
            <w:r w:rsidRPr="00BE0930">
              <w:rPr>
                <w:rFonts w:ascii="Times New Roman" w:hAnsi="Times New Roman"/>
                <w:sz w:val="24"/>
                <w:szCs w:val="24"/>
              </w:rPr>
              <w:t xml:space="preserve">, </w:t>
            </w:r>
            <w:proofErr w:type="spellStart"/>
            <w:proofErr w:type="gramStart"/>
            <w:r w:rsidRPr="00BE0930">
              <w:rPr>
                <w:rFonts w:ascii="Times New Roman" w:hAnsi="Times New Roman"/>
                <w:sz w:val="24"/>
                <w:szCs w:val="24"/>
              </w:rPr>
              <w:t>Т.Б.Иванов</w:t>
            </w:r>
            <w:proofErr w:type="spellEnd"/>
            <w:r w:rsidRPr="00BE0930">
              <w:rPr>
                <w:rFonts w:ascii="Times New Roman" w:hAnsi="Times New Roman"/>
                <w:sz w:val="24"/>
                <w:szCs w:val="24"/>
              </w:rPr>
              <w:t xml:space="preserve">  Практика</w:t>
            </w:r>
            <w:proofErr w:type="gramEnd"/>
            <w:r w:rsidRPr="00BE0930">
              <w:rPr>
                <w:rFonts w:ascii="Times New Roman" w:hAnsi="Times New Roman"/>
                <w:sz w:val="24"/>
                <w:szCs w:val="24"/>
              </w:rPr>
              <w:t xml:space="preserve"> социального работника. –М.:</w:t>
            </w:r>
          </w:p>
        </w:tc>
      </w:tr>
    </w:tbl>
    <w:p w14:paraId="66ACA578" w14:textId="3729C9C9" w:rsidR="00BE0930" w:rsidRPr="00BE0930" w:rsidRDefault="00BE0930" w:rsidP="00BE0930">
      <w:pPr>
        <w:jc w:val="both"/>
        <w:rPr>
          <w:rFonts w:ascii="Times New Roman" w:eastAsia="Times New Roman" w:hAnsi="Times New Roman" w:cs="Times New Roman"/>
          <w:color w:val="000000"/>
          <w:sz w:val="24"/>
          <w:szCs w:val="24"/>
          <w:lang w:eastAsia="ru-RU"/>
        </w:rPr>
      </w:pPr>
    </w:p>
    <w:p w14:paraId="26842CCA" w14:textId="77777777" w:rsidR="00753C1B" w:rsidRDefault="00753C1B" w:rsidP="00E64CA5">
      <w:pPr>
        <w:pStyle w:val="Default"/>
        <w:ind w:firstLine="540"/>
        <w:jc w:val="both"/>
      </w:pPr>
      <w:r>
        <w:t xml:space="preserve">Рекомендуемый комплект оснащения для стационарного рабочего места для незрячего или слабовидящего пользователя: </w:t>
      </w:r>
    </w:p>
    <w:p w14:paraId="1D6E4DC9" w14:textId="67AE5873" w:rsidR="00E64CA5" w:rsidRDefault="00E64CA5" w:rsidP="00E64CA5">
      <w:pPr>
        <w:pStyle w:val="Default"/>
        <w:ind w:firstLine="540"/>
        <w:jc w:val="both"/>
      </w:pPr>
      <w:r>
        <w:t>-</w:t>
      </w:r>
      <w:r>
        <w:t>дисплей с использованием системы Брайля (рельефно-точечный шрифт) 40-знаковый или 80</w:t>
      </w:r>
    </w:p>
    <w:p w14:paraId="1CDDE477" w14:textId="77777777" w:rsidR="00E64CA5" w:rsidRDefault="00E64CA5" w:rsidP="00E64CA5">
      <w:pPr>
        <w:pStyle w:val="Default"/>
        <w:ind w:firstLine="540"/>
        <w:jc w:val="both"/>
      </w:pPr>
      <w:r>
        <w:t xml:space="preserve">- знаковый, или портативный </w:t>
      </w:r>
      <w:proofErr w:type="gramStart"/>
      <w:r>
        <w:t>дисплей;  принтер</w:t>
      </w:r>
      <w:proofErr w:type="gramEnd"/>
      <w:r>
        <w:t xml:space="preserve"> с использованием системы Брайля (рельефно-точечный шрифт);  </w:t>
      </w:r>
    </w:p>
    <w:p w14:paraId="55B7F69A" w14:textId="77777777" w:rsidR="00E64CA5" w:rsidRDefault="00E64CA5" w:rsidP="00E64CA5">
      <w:pPr>
        <w:pStyle w:val="Default"/>
        <w:ind w:firstLine="540"/>
        <w:jc w:val="both"/>
      </w:pPr>
      <w:r>
        <w:t>-</w:t>
      </w:r>
      <w:r>
        <w:t xml:space="preserve">программа экранного доступа с синтезом </w:t>
      </w:r>
      <w:proofErr w:type="gramStart"/>
      <w:r>
        <w:t>речи;  программа</w:t>
      </w:r>
      <w:proofErr w:type="gramEnd"/>
      <w:r>
        <w:t xml:space="preserve"> экранного увеличения;  редактор текста (программа для перевода обычного шрифта в </w:t>
      </w:r>
      <w:proofErr w:type="spellStart"/>
      <w:r>
        <w:t>брайлевский</w:t>
      </w:r>
      <w:proofErr w:type="spellEnd"/>
      <w:r>
        <w:t xml:space="preserve"> и обратно);  </w:t>
      </w:r>
    </w:p>
    <w:p w14:paraId="76263C29" w14:textId="77777777" w:rsidR="00E64CA5" w:rsidRPr="00753C1B" w:rsidRDefault="00E64CA5" w:rsidP="00E64CA5">
      <w:pPr>
        <w:pStyle w:val="Default"/>
        <w:ind w:firstLine="540"/>
        <w:jc w:val="both"/>
        <w:rPr>
          <w:lang w:val="en-US"/>
        </w:rPr>
      </w:pPr>
      <w:r w:rsidRPr="00753C1B">
        <w:rPr>
          <w:lang w:val="en-US"/>
        </w:rPr>
        <w:t xml:space="preserve">- </w:t>
      </w:r>
      <w:r>
        <w:t>программы</w:t>
      </w:r>
      <w:r w:rsidRPr="00753C1B">
        <w:rPr>
          <w:lang w:val="en-US"/>
        </w:rPr>
        <w:t xml:space="preserve"> </w:t>
      </w:r>
      <w:r>
        <w:t>синтеза</w:t>
      </w:r>
      <w:r w:rsidRPr="00753C1B">
        <w:rPr>
          <w:lang w:val="en-US"/>
        </w:rPr>
        <w:t xml:space="preserve"> </w:t>
      </w:r>
      <w:r>
        <w:t>речи</w:t>
      </w:r>
      <w:r w:rsidRPr="00753C1B">
        <w:rPr>
          <w:lang w:val="en-US"/>
        </w:rPr>
        <w:t xml:space="preserve"> TTS (Text-To-Speech);  </w:t>
      </w:r>
    </w:p>
    <w:p w14:paraId="43CB1584" w14:textId="77777777" w:rsidR="00E64CA5" w:rsidRDefault="00E64CA5" w:rsidP="00E64CA5">
      <w:pPr>
        <w:pStyle w:val="Default"/>
        <w:ind w:firstLine="540"/>
        <w:jc w:val="both"/>
      </w:pPr>
      <w:r>
        <w:t>-</w:t>
      </w:r>
      <w:r>
        <w:t xml:space="preserve">читающая машина;  </w:t>
      </w:r>
    </w:p>
    <w:p w14:paraId="2E2FAB35" w14:textId="77777777" w:rsidR="00E64CA5" w:rsidRDefault="00E64CA5" w:rsidP="00E64CA5">
      <w:pPr>
        <w:pStyle w:val="Default"/>
        <w:ind w:firstLine="540"/>
        <w:jc w:val="both"/>
      </w:pPr>
      <w:r>
        <w:t>-</w:t>
      </w:r>
      <w:r>
        <w:t xml:space="preserve">стационарный электронный увеличитель; </w:t>
      </w:r>
    </w:p>
    <w:p w14:paraId="00FF2065" w14:textId="77777777" w:rsidR="00E64CA5" w:rsidRDefault="00E64CA5" w:rsidP="00E64CA5">
      <w:pPr>
        <w:pStyle w:val="Default"/>
        <w:ind w:firstLine="540"/>
        <w:jc w:val="both"/>
      </w:pPr>
      <w:r>
        <w:t xml:space="preserve"> </w:t>
      </w:r>
      <w:r>
        <w:t xml:space="preserve">- </w:t>
      </w:r>
      <w:r>
        <w:t xml:space="preserve">ручное увеличивающее устройство (портативная электронная лупа) </w:t>
      </w:r>
    </w:p>
    <w:p w14:paraId="7D60CC9F" w14:textId="77777777" w:rsidR="00E64CA5" w:rsidRDefault="00E64CA5" w:rsidP="00E64CA5">
      <w:pPr>
        <w:pStyle w:val="Default"/>
        <w:ind w:firstLine="540"/>
        <w:jc w:val="both"/>
      </w:pPr>
      <w:r>
        <w:t xml:space="preserve">- </w:t>
      </w:r>
      <w:r>
        <w:t xml:space="preserve">электронный увеличитель для удаленного просмотра.  </w:t>
      </w:r>
    </w:p>
    <w:p w14:paraId="4BBBF832" w14:textId="77777777" w:rsidR="00753C1B" w:rsidRDefault="00753C1B" w:rsidP="00E64CA5">
      <w:pPr>
        <w:pStyle w:val="Default"/>
        <w:ind w:firstLine="540"/>
        <w:jc w:val="both"/>
      </w:pPr>
      <w:r>
        <w:t xml:space="preserve">- </w:t>
      </w:r>
      <w:r w:rsidR="00E64CA5">
        <w:t xml:space="preserve">персональный компьютер с большим монитором (19 - 24"), с программой экранного доступа JAWS, программой экранного увеличения </w:t>
      </w:r>
      <w:proofErr w:type="spellStart"/>
      <w:r w:rsidR="00E64CA5">
        <w:t>MAGic</w:t>
      </w:r>
      <w:proofErr w:type="spellEnd"/>
      <w:r w:rsidR="00E64CA5">
        <w:t xml:space="preserve">) и дисплеем, использующим систему Брайля (рельефно-точечного шрифт). </w:t>
      </w:r>
    </w:p>
    <w:p w14:paraId="3A09753A" w14:textId="77777777" w:rsidR="00753C1B" w:rsidRDefault="00E64CA5" w:rsidP="00E64CA5">
      <w:pPr>
        <w:pStyle w:val="Default"/>
        <w:ind w:firstLine="540"/>
        <w:jc w:val="both"/>
      </w:pPr>
      <w:r>
        <w:t xml:space="preserve">Рекомендуемый комплект оснащения для мобильного рабочего места для незрячего или слабовидящего пользователя: ноутбук (или нетбук) с программой экранного доступа JAWS, программой экранного увеличения </w:t>
      </w:r>
      <w:proofErr w:type="spellStart"/>
      <w:r>
        <w:t>MAGic</w:t>
      </w:r>
      <w:proofErr w:type="spellEnd"/>
      <w:r>
        <w:t xml:space="preserve"> и портативным дисплеем, использующим системы Брайля (рельефно- точечный шрифт). </w:t>
      </w:r>
    </w:p>
    <w:p w14:paraId="4FAD1DD0" w14:textId="77777777" w:rsidR="009C6B92" w:rsidRDefault="00E64CA5" w:rsidP="00E64CA5">
      <w:pPr>
        <w:pStyle w:val="Default"/>
        <w:ind w:firstLine="540"/>
        <w:jc w:val="both"/>
      </w:pPr>
      <w:r>
        <w:t xml:space="preserve">Примерный перечень специальных технических средств и программного обеспечения для </w:t>
      </w:r>
      <w:proofErr w:type="gramStart"/>
      <w:r>
        <w:t>обучения  обучающих</w:t>
      </w:r>
      <w:proofErr w:type="gramEnd"/>
      <w:r>
        <w:t xml:space="preserve"> с нарушениями зрения</w:t>
      </w:r>
    </w:p>
    <w:p w14:paraId="041B6C5C" w14:textId="77777777" w:rsidR="009C6B92" w:rsidRDefault="00E64CA5" w:rsidP="00E64CA5">
      <w:pPr>
        <w:pStyle w:val="Default"/>
        <w:ind w:firstLine="540"/>
        <w:jc w:val="both"/>
      </w:pPr>
      <w:r>
        <w:t xml:space="preserve"> 1. Дисплей с использованием системы Брайля (рельефно-точечный шрифт) 40 знаковый или 80 знаковый, или портативный дисплей. </w:t>
      </w:r>
    </w:p>
    <w:p w14:paraId="6EE47C70" w14:textId="77777777" w:rsidR="009C6B92" w:rsidRDefault="00E64CA5" w:rsidP="00E64CA5">
      <w:pPr>
        <w:pStyle w:val="Default"/>
        <w:ind w:firstLine="540"/>
        <w:jc w:val="both"/>
      </w:pPr>
      <w:r>
        <w:t xml:space="preserve">2. Принтер с использованием системы Брайля (рельефно-точечный шрифт). </w:t>
      </w:r>
    </w:p>
    <w:p w14:paraId="25B61FBF" w14:textId="77777777" w:rsidR="009C6B92" w:rsidRDefault="00E64CA5" w:rsidP="00E64CA5">
      <w:pPr>
        <w:pStyle w:val="Default"/>
        <w:ind w:firstLine="540"/>
        <w:jc w:val="both"/>
      </w:pPr>
      <w:r>
        <w:t xml:space="preserve">3. Программа экранного доступа с синтезом речи. </w:t>
      </w:r>
    </w:p>
    <w:p w14:paraId="50B08941" w14:textId="77777777" w:rsidR="009C6B92" w:rsidRDefault="00E64CA5" w:rsidP="00E64CA5">
      <w:pPr>
        <w:pStyle w:val="Default"/>
        <w:ind w:firstLine="540"/>
        <w:jc w:val="both"/>
      </w:pPr>
      <w:r>
        <w:t xml:space="preserve">4. Программа экранного увеличения. </w:t>
      </w:r>
    </w:p>
    <w:p w14:paraId="338BFF2B" w14:textId="77777777" w:rsidR="009C6B92" w:rsidRDefault="00E64CA5" w:rsidP="00E64CA5">
      <w:pPr>
        <w:pStyle w:val="Default"/>
        <w:ind w:firstLine="540"/>
        <w:jc w:val="both"/>
      </w:pPr>
      <w:r>
        <w:t xml:space="preserve">5. Редактор текста (программа для перевода обычного шрифта в </w:t>
      </w:r>
      <w:proofErr w:type="spellStart"/>
      <w:r>
        <w:t>брайлевский</w:t>
      </w:r>
      <w:proofErr w:type="spellEnd"/>
      <w:r>
        <w:t xml:space="preserve"> и обратно). </w:t>
      </w:r>
    </w:p>
    <w:p w14:paraId="60493AE1" w14:textId="77777777" w:rsidR="009C6B92" w:rsidRDefault="00E64CA5" w:rsidP="00E64CA5">
      <w:pPr>
        <w:pStyle w:val="Default"/>
        <w:ind w:firstLine="540"/>
        <w:jc w:val="both"/>
        <w:rPr>
          <w:lang w:val="en-US"/>
        </w:rPr>
      </w:pPr>
      <w:r w:rsidRPr="009C6B92">
        <w:rPr>
          <w:lang w:val="en-US"/>
        </w:rPr>
        <w:t xml:space="preserve">6. </w:t>
      </w:r>
      <w:r>
        <w:t>Программы</w:t>
      </w:r>
      <w:r w:rsidRPr="009C6B92">
        <w:rPr>
          <w:lang w:val="en-US"/>
        </w:rPr>
        <w:t xml:space="preserve"> </w:t>
      </w:r>
      <w:r>
        <w:t>синтеза</w:t>
      </w:r>
      <w:r w:rsidRPr="009C6B92">
        <w:rPr>
          <w:lang w:val="en-US"/>
        </w:rPr>
        <w:t xml:space="preserve"> </w:t>
      </w:r>
      <w:r>
        <w:t>речи</w:t>
      </w:r>
      <w:r w:rsidRPr="009C6B92">
        <w:rPr>
          <w:lang w:val="en-US"/>
        </w:rPr>
        <w:t xml:space="preserve"> TTS (Text-To-Speech). </w:t>
      </w:r>
    </w:p>
    <w:p w14:paraId="54E40AED" w14:textId="77777777" w:rsidR="009C6B92" w:rsidRDefault="00E64CA5" w:rsidP="00E64CA5">
      <w:pPr>
        <w:pStyle w:val="Default"/>
        <w:ind w:firstLine="540"/>
        <w:jc w:val="both"/>
      </w:pPr>
      <w:r>
        <w:t xml:space="preserve">7. Читающая машина. 8. Стационарный электронный увеличитель. </w:t>
      </w:r>
    </w:p>
    <w:p w14:paraId="2476CF69" w14:textId="77777777" w:rsidR="009C6B92" w:rsidRDefault="00E64CA5" w:rsidP="00E64CA5">
      <w:pPr>
        <w:pStyle w:val="Default"/>
        <w:ind w:firstLine="540"/>
        <w:jc w:val="both"/>
      </w:pPr>
      <w:r>
        <w:t xml:space="preserve">9. Ручное увеличивающее устройство (портативная электронная лупа). </w:t>
      </w:r>
    </w:p>
    <w:p w14:paraId="0B4AE6D1" w14:textId="77777777" w:rsidR="009C6B92" w:rsidRDefault="00E64CA5" w:rsidP="009C6B92">
      <w:pPr>
        <w:pStyle w:val="Default"/>
        <w:ind w:firstLine="540"/>
        <w:jc w:val="both"/>
      </w:pPr>
      <w:r>
        <w:lastRenderedPageBreak/>
        <w:t xml:space="preserve">10. Электронный увеличитель для удаленного просмотра. Рекомендуемый комплект оснащения для стационарного рабочего места для незрячего или слабовидящего пользователя: персональный компьютер с большим монитором (19–24”), с программой экранного доступа JAWS, программой экранного увеличения </w:t>
      </w:r>
      <w:proofErr w:type="spellStart"/>
      <w:r>
        <w:t>MAGic</w:t>
      </w:r>
      <w:proofErr w:type="spellEnd"/>
      <w:r>
        <w:t xml:space="preserve"> и дисплеем, использующим систему Брайля (рельефно-точечного шрифт). </w:t>
      </w:r>
    </w:p>
    <w:p w14:paraId="7845CCE7" w14:textId="7819A7E5" w:rsidR="00E64CA5" w:rsidRDefault="00E64CA5" w:rsidP="009C6B92">
      <w:pPr>
        <w:pStyle w:val="Default"/>
        <w:ind w:firstLine="540"/>
        <w:jc w:val="both"/>
      </w:pPr>
      <w:r>
        <w:t xml:space="preserve">Рекомендуемый комплект оснащения для мобильного рабочего места для незрячего или слабовидящего пользователя: ноутбук (или нетбук) с программой экранного доступа JAWS, программой экранного увеличения </w:t>
      </w:r>
      <w:proofErr w:type="spellStart"/>
      <w:r>
        <w:t>MAGic</w:t>
      </w:r>
      <w:proofErr w:type="spellEnd"/>
      <w:r>
        <w:t xml:space="preserve"> и портативным дисплеем, использующим системы Брайля (рельефно-точечный шрифт). </w:t>
      </w:r>
    </w:p>
    <w:p w14:paraId="00598644" w14:textId="4FA2054F" w:rsidR="00770416" w:rsidRPr="00BE0930" w:rsidRDefault="00770416" w:rsidP="00770416">
      <w:pPr>
        <w:pStyle w:val="Default"/>
        <w:ind w:firstLine="540"/>
        <w:jc w:val="both"/>
      </w:pPr>
    </w:p>
    <w:p w14:paraId="408622AD" w14:textId="13752D15" w:rsidR="009C6B92" w:rsidRPr="009C6B92" w:rsidRDefault="009C6B92" w:rsidP="009C6B92">
      <w:pPr>
        <w:jc w:val="center"/>
        <w:rPr>
          <w:rFonts w:ascii="Times New Roman" w:hAnsi="Times New Roman" w:cs="Times New Roman"/>
          <w:b/>
          <w:sz w:val="24"/>
          <w:szCs w:val="24"/>
        </w:rPr>
      </w:pPr>
      <w:r w:rsidRPr="009C6B92">
        <w:rPr>
          <w:rFonts w:ascii="Times New Roman" w:hAnsi="Times New Roman" w:cs="Times New Roman"/>
          <w:b/>
          <w:sz w:val="24"/>
          <w:szCs w:val="24"/>
        </w:rPr>
        <w:t>5.</w:t>
      </w:r>
      <w:r w:rsidRPr="009C6B92">
        <w:rPr>
          <w:rFonts w:ascii="Times New Roman" w:hAnsi="Times New Roman" w:cs="Times New Roman"/>
          <w:b/>
          <w:sz w:val="24"/>
          <w:szCs w:val="24"/>
        </w:rPr>
        <w:t>4</w:t>
      </w:r>
      <w:r w:rsidRPr="009C6B92">
        <w:rPr>
          <w:rFonts w:ascii="Times New Roman" w:hAnsi="Times New Roman" w:cs="Times New Roman"/>
          <w:b/>
          <w:sz w:val="24"/>
          <w:szCs w:val="24"/>
        </w:rPr>
        <w:t>. Характеристика социокультурной среды, обеспечивающей социальную адаптацию обучающихся слабовидящих инвалидов.</w:t>
      </w:r>
    </w:p>
    <w:p w14:paraId="74ED293A"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w:t>
      </w:r>
    </w:p>
    <w:p w14:paraId="23D04E99" w14:textId="108EB32E"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В </w:t>
      </w:r>
      <w:r>
        <w:rPr>
          <w:rFonts w:ascii="Times New Roman" w:hAnsi="Times New Roman" w:cs="Times New Roman"/>
          <w:sz w:val="24"/>
          <w:szCs w:val="24"/>
        </w:rPr>
        <w:t>К</w:t>
      </w:r>
      <w:r w:rsidRPr="009C6B92">
        <w:rPr>
          <w:rFonts w:ascii="Times New Roman" w:hAnsi="Times New Roman" w:cs="Times New Roman"/>
          <w:sz w:val="24"/>
          <w:szCs w:val="24"/>
        </w:rPr>
        <w:t>ГБПОУ «</w:t>
      </w:r>
      <w:r>
        <w:rPr>
          <w:rFonts w:ascii="Times New Roman" w:hAnsi="Times New Roman" w:cs="Times New Roman"/>
          <w:sz w:val="24"/>
          <w:szCs w:val="24"/>
        </w:rPr>
        <w:t>Эвенкийский многопрофильный техникум</w:t>
      </w:r>
      <w:r w:rsidRPr="009C6B92">
        <w:rPr>
          <w:rFonts w:ascii="Times New Roman" w:hAnsi="Times New Roman" w:cs="Times New Roman"/>
          <w:sz w:val="24"/>
          <w:szCs w:val="24"/>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 Успешная самореализация личности в период обучения и после его окончания, ее социализация в обществе, активная адаптация на рынке труда, формирование нравственного отношения к миру - важнейшие задачи учебно-воспитательного процесса. </w:t>
      </w:r>
    </w:p>
    <w:p w14:paraId="09641628"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В целях создания благоприятных социальных условий для наиболее полной самореализации обучающихся, максимальной удовлетворенности учебой, в техникуме ведется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 </w:t>
      </w:r>
    </w:p>
    <w:p w14:paraId="40D28469" w14:textId="488F10F9"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Основная цель воспитательной деятельности техникума - формирование воспитательной системы, способствующей развитию активной, социально ответственной, всесторонне развитой личности специалиста, способной к духовному и физическому саморазвитию, самосовершенствованию и самореализации, выполнению гражданского и профессионального долга, ориентированной на нравственные идеалы</w:t>
      </w:r>
      <w:r w:rsidRPr="009C6B92">
        <w:t xml:space="preserve"> </w:t>
      </w:r>
      <w:r w:rsidRPr="009C6B92">
        <w:rPr>
          <w:rFonts w:ascii="Times New Roman" w:hAnsi="Times New Roman" w:cs="Times New Roman"/>
          <w:sz w:val="24"/>
          <w:szCs w:val="24"/>
        </w:rPr>
        <w:t xml:space="preserve">Большое внимание в техникум уделяется научным исследованиям студентов как основному источнику формирования профессиональных компетенций высокого уровня. </w:t>
      </w:r>
    </w:p>
    <w:p w14:paraId="672E7CB8"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В учебном заведении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 - деятельностного характера. </w:t>
      </w:r>
    </w:p>
    <w:p w14:paraId="7D73911B"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Основной сферой подготовки практико-ориентированного выпускника является образовательная среда. Ведущая роль в воспитании принадлежит педагогическому составу преподавателей и мастеров производственного обучения. Нравственный облик студентов, их мировоззрение формируются всем ходом учебного процесса и всеми, кто к этому процессу причастен. </w:t>
      </w:r>
    </w:p>
    <w:p w14:paraId="5592B916"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w:t>
      </w:r>
      <w:r w:rsidRPr="009C6B92">
        <w:rPr>
          <w:rFonts w:ascii="Times New Roman" w:hAnsi="Times New Roman" w:cs="Times New Roman"/>
          <w:sz w:val="24"/>
          <w:szCs w:val="24"/>
        </w:rPr>
        <w:lastRenderedPageBreak/>
        <w:t xml:space="preserve">студентов в творческую деятельность, органически связанную с их профессиональным становлением,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 </w:t>
      </w:r>
    </w:p>
    <w:p w14:paraId="78D359A1"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Внеучебная деятельность есть неотъемлемая часть воспитательной работы в техникуме, столь же приоритетная, как и учебная. Степень участия преподавателей, сотрудников и руководителей структурных подразделений во внеучебной работе со студентами может служить показателем полноты и ответственности в выполнении должностных обязанностей и проявлением их нравственно-профессиональной позиции. Воспитательная работа в техникуме реализуется как на внутреннем, так и на внешнем уровне. Управление изнутри воспитательной системы техникума направлено на организацию совместной деятельности и общения обучающихся и других субъектов воспитательной деятельности, корректировку возникающих отношений в подростковой среде. </w:t>
      </w:r>
    </w:p>
    <w:p w14:paraId="5F22711E" w14:textId="746566BA"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Общее руководство воспитательной работой осуществляет директор техникума. Организация воспитательной работы находится в компетенции заместителя директора по воспитательной работе</w:t>
      </w:r>
      <w:r>
        <w:rPr>
          <w:rFonts w:ascii="Times New Roman" w:hAnsi="Times New Roman" w:cs="Times New Roman"/>
          <w:sz w:val="24"/>
          <w:szCs w:val="24"/>
        </w:rPr>
        <w:t>.</w:t>
      </w:r>
    </w:p>
    <w:p w14:paraId="61B2B193"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Воспитательная работа осуществляется по следующим направлениям:</w:t>
      </w:r>
    </w:p>
    <w:p w14:paraId="5818B00D"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гражданско-патриотическое воспитание; </w:t>
      </w:r>
    </w:p>
    <w:p w14:paraId="5ABA4857"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профилактика правонарушений и преступлений, а также случаев суицида; </w:t>
      </w:r>
    </w:p>
    <w:p w14:paraId="475A8103" w14:textId="37761ABB" w:rsidR="009C6B92" w:rsidRPr="009C6B92" w:rsidRDefault="009C6B92" w:rsidP="009C6B92">
      <w:pPr>
        <w:jc w:val="both"/>
        <w:rPr>
          <w:rFonts w:ascii="Times New Roman" w:hAnsi="Times New Roman" w:cs="Times New Roman"/>
          <w:sz w:val="24"/>
          <w:szCs w:val="24"/>
        </w:rPr>
      </w:pPr>
      <w:r>
        <w:rPr>
          <w:rFonts w:ascii="Times New Roman" w:hAnsi="Times New Roman" w:cs="Times New Roman"/>
          <w:sz w:val="24"/>
          <w:szCs w:val="24"/>
        </w:rPr>
        <w:t>-</w:t>
      </w:r>
      <w:r w:rsidRPr="009C6B92">
        <w:rPr>
          <w:rFonts w:ascii="Times New Roman" w:hAnsi="Times New Roman" w:cs="Times New Roman"/>
          <w:sz w:val="24"/>
          <w:szCs w:val="24"/>
        </w:rPr>
        <w:t xml:space="preserve">правовое воспитание; </w:t>
      </w:r>
    </w:p>
    <w:p w14:paraId="2C211514"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трудовое и профессиональное воспитание;</w:t>
      </w:r>
    </w:p>
    <w:p w14:paraId="05BA240C"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развитие студенческого самоуправления; </w:t>
      </w:r>
    </w:p>
    <w:p w14:paraId="5E69E5E3"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физическое воспитание, пропаганда здорового образа жизни;</w:t>
      </w:r>
    </w:p>
    <w:p w14:paraId="1B9945E1" w14:textId="77777777" w:rsid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духовно нравственное и эстетическое воспитание;</w:t>
      </w:r>
    </w:p>
    <w:p w14:paraId="76142641" w14:textId="1FA51813"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экологическое воспитание </w:t>
      </w:r>
    </w:p>
    <w:p w14:paraId="7E0C8777"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Для организации внеучебной работы за каждой группой закрепляются классные руководители (кураторы), которые осуществляют свою деятельность на основании утвержденных в техникуме должностных инструкций преподавателей и мастеров производственного обучения. Техникум изыскивает возможности образовательного округа, создает </w:t>
      </w:r>
      <w:proofErr w:type="gramStart"/>
      <w:r w:rsidRPr="009C6B92">
        <w:rPr>
          <w:rFonts w:ascii="Times New Roman" w:hAnsi="Times New Roman" w:cs="Times New Roman"/>
          <w:sz w:val="24"/>
          <w:szCs w:val="24"/>
        </w:rPr>
        <w:t>открытую  образовательную</w:t>
      </w:r>
      <w:proofErr w:type="gramEnd"/>
      <w:r w:rsidRPr="009C6B92">
        <w:rPr>
          <w:rFonts w:ascii="Times New Roman" w:hAnsi="Times New Roman" w:cs="Times New Roman"/>
          <w:sz w:val="24"/>
          <w:szCs w:val="24"/>
        </w:rPr>
        <w:t xml:space="preserve"> среду для взаимодействия с партнерами. Так, по названным направлениям социально-воспитательной работы организовано: </w:t>
      </w:r>
    </w:p>
    <w:p w14:paraId="41B5EA2C" w14:textId="241493BB"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сотрудничество с Администрацией и Управлением образования </w:t>
      </w:r>
      <w:r>
        <w:rPr>
          <w:rFonts w:ascii="Times New Roman" w:hAnsi="Times New Roman" w:cs="Times New Roman"/>
          <w:sz w:val="24"/>
          <w:szCs w:val="24"/>
        </w:rPr>
        <w:t>Эвенкийского района;</w:t>
      </w:r>
    </w:p>
    <w:p w14:paraId="7AE58341" w14:textId="44742CD9"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взаимодействие с Управлением молодежной политики, культуры и спорта, - с районной больницей (ЦРБ), - совместные мероприятия с органами ОВД, ГИБДД, ПДН и КДН, органами соцзащиты. </w:t>
      </w:r>
    </w:p>
    <w:p w14:paraId="51E95CAF" w14:textId="17610A21"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С первых дней учебы в </w:t>
      </w:r>
      <w:r>
        <w:rPr>
          <w:rFonts w:ascii="Times New Roman" w:hAnsi="Times New Roman" w:cs="Times New Roman"/>
          <w:sz w:val="24"/>
          <w:szCs w:val="24"/>
        </w:rPr>
        <w:t>К</w:t>
      </w:r>
      <w:r w:rsidRPr="009C6B92">
        <w:rPr>
          <w:rFonts w:ascii="Times New Roman" w:hAnsi="Times New Roman" w:cs="Times New Roman"/>
          <w:sz w:val="24"/>
          <w:szCs w:val="24"/>
        </w:rPr>
        <w:t>ГБПОУ «</w:t>
      </w:r>
      <w:r>
        <w:rPr>
          <w:rFonts w:ascii="Times New Roman" w:hAnsi="Times New Roman" w:cs="Times New Roman"/>
          <w:sz w:val="24"/>
          <w:szCs w:val="24"/>
        </w:rPr>
        <w:t>Эвенкийский многопрофильный</w:t>
      </w:r>
      <w:r w:rsidRPr="009C6B92">
        <w:rPr>
          <w:rFonts w:ascii="Times New Roman" w:hAnsi="Times New Roman" w:cs="Times New Roman"/>
          <w:sz w:val="24"/>
          <w:szCs w:val="24"/>
        </w:rPr>
        <w:t xml:space="preserve"> техникум» студентам и учащимся открыт мир самодеятельного студенческого творчества, науки, физической культуры и спорта. В рамках деятельности Спортивного клуба техникума работают секции по спортивным видам спорта: баскетбол, волейбол, футбол, теннис</w:t>
      </w:r>
      <w:r>
        <w:rPr>
          <w:rFonts w:ascii="Times New Roman" w:hAnsi="Times New Roman" w:cs="Times New Roman"/>
          <w:sz w:val="24"/>
          <w:szCs w:val="24"/>
        </w:rPr>
        <w:t>, бильярд.</w:t>
      </w:r>
      <w:r w:rsidRPr="009C6B92">
        <w:rPr>
          <w:rFonts w:ascii="Times New Roman" w:hAnsi="Times New Roman" w:cs="Times New Roman"/>
          <w:sz w:val="24"/>
          <w:szCs w:val="24"/>
        </w:rPr>
        <w:t xml:space="preserve"> </w:t>
      </w:r>
    </w:p>
    <w:p w14:paraId="00957A06"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w:t>
      </w:r>
    </w:p>
    <w:p w14:paraId="7ADA6920"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lastRenderedPageBreak/>
        <w:t xml:space="preserve">Проводится индивидуальная работа с обучающимися, имеющими задолженности по учебным дисциплинам или производственным практикам, а также работа с нарушителями дисциплины. Рассматриваются все противоправные проступки, совершенные учащимися и студентами. Решения Совета по правовому воспитанию и профилактике правонарушений выносятся на обсуждение педагогического совета техникума. По итогам принятых решений издаются соответствующие приказы. Совет утверждает список студентов, входящих в «группу риска». Проводится индивидуальная работа с обучающимися, имеющими задолженности по учебным дисциплинам или производственным практикам, а также работа с нарушителями дисциплины. Рассматриваются все противоправные проступки, совершенные учащимися и студентами. Решения Совета по правовому воспитанию и профилактике правонарушений выносятся на обсуждение педагогического совета техникума. По итогам принятых решений издаются соответствующие приказы. Совет утверждает список студентов, входящих в «группу риска». </w:t>
      </w:r>
    </w:p>
    <w:p w14:paraId="27FFF301" w14:textId="77777777"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К основным мероприятиям Совета по правовому воспитанию и профилактике правонарушений относятся: заседания профилактического совета, взаимодействие с родителями учащихся и студентов, совместные мероприятия с органами ОВД, ГИБДД, ПДН и КДН, органами соцзащиты. Также беседы, тематические классные часы по углубленному изучению Российского гражданского законодательства и воспитанию уважения к Закону, нормам и правилам коллективной жизни, месячник правовой культуры и патриотического воспитания. </w:t>
      </w:r>
    </w:p>
    <w:p w14:paraId="60B3A59F" w14:textId="4E9C3E4F"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w:t>
      </w:r>
      <w:proofErr w:type="gramStart"/>
      <w:r w:rsidRPr="009C6B92">
        <w:rPr>
          <w:rFonts w:ascii="Times New Roman" w:hAnsi="Times New Roman" w:cs="Times New Roman"/>
          <w:sz w:val="24"/>
          <w:szCs w:val="24"/>
        </w:rPr>
        <w:t>Профилактическая  работа</w:t>
      </w:r>
      <w:proofErr w:type="gramEnd"/>
      <w:r w:rsidRPr="009C6B92">
        <w:rPr>
          <w:rFonts w:ascii="Times New Roman" w:hAnsi="Times New Roman" w:cs="Times New Roman"/>
          <w:sz w:val="24"/>
          <w:szCs w:val="24"/>
        </w:rPr>
        <w:t xml:space="preserve"> проводится в тесном сотрудничестве с представителями   КДН,  ПДН,  работниками  общежития,  сотрудниками РОВД,  отделом молодежной политики, культуры и спорта</w:t>
      </w:r>
      <w:r w:rsidR="0094150B">
        <w:rPr>
          <w:rFonts w:ascii="Times New Roman" w:hAnsi="Times New Roman" w:cs="Times New Roman"/>
          <w:sz w:val="24"/>
          <w:szCs w:val="24"/>
        </w:rPr>
        <w:t>.</w:t>
      </w:r>
      <w:r w:rsidRPr="009C6B92">
        <w:rPr>
          <w:rFonts w:ascii="Times New Roman" w:hAnsi="Times New Roman" w:cs="Times New Roman"/>
          <w:sz w:val="24"/>
          <w:szCs w:val="24"/>
        </w:rPr>
        <w:t xml:space="preserve"> </w:t>
      </w:r>
    </w:p>
    <w:p w14:paraId="11D74490" w14:textId="20593F34"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В техникуме создан</w:t>
      </w:r>
      <w:r w:rsidR="0094150B">
        <w:rPr>
          <w:rFonts w:ascii="Times New Roman" w:hAnsi="Times New Roman" w:cs="Times New Roman"/>
          <w:sz w:val="24"/>
          <w:szCs w:val="24"/>
        </w:rPr>
        <w:t>о</w:t>
      </w:r>
      <w:r w:rsidRPr="009C6B92">
        <w:rPr>
          <w:rFonts w:ascii="Times New Roman" w:hAnsi="Times New Roman" w:cs="Times New Roman"/>
          <w:sz w:val="24"/>
          <w:szCs w:val="24"/>
        </w:rPr>
        <w:t xml:space="preserve"> </w:t>
      </w:r>
      <w:r w:rsidR="0094150B">
        <w:rPr>
          <w:rFonts w:ascii="Times New Roman" w:hAnsi="Times New Roman" w:cs="Times New Roman"/>
          <w:sz w:val="24"/>
          <w:szCs w:val="24"/>
        </w:rPr>
        <w:t>волонтерское движение</w:t>
      </w:r>
      <w:r w:rsidRPr="009C6B92">
        <w:rPr>
          <w:rFonts w:ascii="Times New Roman" w:hAnsi="Times New Roman" w:cs="Times New Roman"/>
          <w:sz w:val="24"/>
          <w:szCs w:val="24"/>
        </w:rPr>
        <w:t xml:space="preserve">, основная функция которой связана с профориентационной работой. </w:t>
      </w:r>
      <w:r w:rsidR="0094150B">
        <w:rPr>
          <w:rFonts w:ascii="Times New Roman" w:hAnsi="Times New Roman" w:cs="Times New Roman"/>
          <w:sz w:val="24"/>
          <w:szCs w:val="24"/>
        </w:rPr>
        <w:t>Волонтеры</w:t>
      </w:r>
      <w:r w:rsidRPr="009C6B92">
        <w:rPr>
          <w:rFonts w:ascii="Times New Roman" w:hAnsi="Times New Roman" w:cs="Times New Roman"/>
          <w:sz w:val="24"/>
          <w:szCs w:val="24"/>
        </w:rPr>
        <w:t xml:space="preserve"> участвует в таких мероприятиях, как «День открытых дверей», «День Матери».</w:t>
      </w:r>
      <w:r w:rsidR="0094150B">
        <w:rPr>
          <w:rFonts w:ascii="Times New Roman" w:hAnsi="Times New Roman" w:cs="Times New Roman"/>
          <w:sz w:val="24"/>
          <w:szCs w:val="24"/>
        </w:rPr>
        <w:t xml:space="preserve"> Волонтерами </w:t>
      </w:r>
      <w:r w:rsidRPr="009C6B92">
        <w:rPr>
          <w:rFonts w:ascii="Times New Roman" w:hAnsi="Times New Roman" w:cs="Times New Roman"/>
          <w:sz w:val="24"/>
          <w:szCs w:val="24"/>
        </w:rPr>
        <w:t xml:space="preserve">проводится профориентационная работа в средних </w:t>
      </w:r>
      <w:proofErr w:type="gramStart"/>
      <w:r w:rsidRPr="009C6B92">
        <w:rPr>
          <w:rFonts w:ascii="Times New Roman" w:hAnsi="Times New Roman" w:cs="Times New Roman"/>
          <w:sz w:val="24"/>
          <w:szCs w:val="24"/>
        </w:rPr>
        <w:t>школах  района</w:t>
      </w:r>
      <w:proofErr w:type="gramEnd"/>
      <w:r w:rsidRPr="009C6B92">
        <w:rPr>
          <w:rFonts w:ascii="Times New Roman" w:hAnsi="Times New Roman" w:cs="Times New Roman"/>
          <w:sz w:val="24"/>
          <w:szCs w:val="24"/>
        </w:rPr>
        <w:t xml:space="preserve"> для учащихся 9-х и 11-х классов. </w:t>
      </w:r>
    </w:p>
    <w:p w14:paraId="3A77EE00" w14:textId="480C96DA" w:rsidR="009C6B92" w:rsidRPr="009C6B92"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Одним из основных направлений работы техникума является формирование навыков здорового образа жизни </w:t>
      </w:r>
    </w:p>
    <w:p w14:paraId="052E6857"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Для наиболее эффективной реализации программы профессиональной подготовки для обучающихся инвалидов техникуме создана образовательная социокультурная среда, направленная на развитие личности обучающегося с учетом его потребностей и интересов, на формирование профессиональной направленности, что в дальнейшем обеспечит успешную социализацию и адаптацию в профессиональной среде.  Базовыми принципами организации среды являются: </w:t>
      </w:r>
    </w:p>
    <w:p w14:paraId="30115AED"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принцип индивидуализации, предполагающий определение индивидуальной траектории развития каждого обучающегося, включение его в различные виды деятельности с учетом его особенностей и возможностей, раскрытие потенциала личности, как в учебной, так и во вне учебной работы, предоставление возможности каждому обучающемуся для самореализации и самораскрытия; </w:t>
      </w:r>
    </w:p>
    <w:p w14:paraId="59831FD0"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 принцип гуманистической ориентации, направленной на признание человека высшей социальной ценностью, уважительного отношения к каждому человеку, а также обеспечения свободы совести, вероисповедания и мировоззрения;  </w:t>
      </w:r>
    </w:p>
    <w:p w14:paraId="38D3F2EB"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lastRenderedPageBreak/>
        <w:t xml:space="preserve">• принцип социальной адекватности, требующий соответствия содержания и средств образования социальной ситуации, в которой организуется образовательный процесс;  </w:t>
      </w:r>
    </w:p>
    <w:p w14:paraId="45044E34"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принцип преемственности образовательной деятельности, осуществляемой на предшествующих уровнях системы непрерывного образования, с учетом изменившихся возрастных и социально-психологических особенностей обучающихся;  </w:t>
      </w:r>
    </w:p>
    <w:p w14:paraId="0FB8C379" w14:textId="77777777" w:rsidR="0094150B" w:rsidRDefault="009C6B92" w:rsidP="009C6B92">
      <w:pPr>
        <w:jc w:val="both"/>
        <w:rPr>
          <w:rFonts w:ascii="Times New Roman" w:hAnsi="Times New Roman" w:cs="Times New Roman"/>
          <w:sz w:val="24"/>
          <w:szCs w:val="24"/>
        </w:rPr>
      </w:pPr>
      <w:r w:rsidRPr="009C6B92">
        <w:rPr>
          <w:rFonts w:ascii="Times New Roman" w:hAnsi="Times New Roman" w:cs="Times New Roman"/>
          <w:sz w:val="24"/>
          <w:szCs w:val="24"/>
        </w:rPr>
        <w:t xml:space="preserve">• принцип сотрудничества, предусматривающий объединение целей обучающихся и педагогов, организацию совместной жизнедеятельности, общение, взаимопонимание и взаимную поддержку.  </w:t>
      </w:r>
    </w:p>
    <w:p w14:paraId="2890F516" w14:textId="77777777" w:rsidR="0094150B" w:rsidRDefault="009C6B92" w:rsidP="0094150B">
      <w:pPr>
        <w:jc w:val="both"/>
        <w:rPr>
          <w:rFonts w:ascii="Times New Roman" w:hAnsi="Times New Roman" w:cs="Times New Roman"/>
          <w:sz w:val="24"/>
          <w:szCs w:val="24"/>
        </w:rPr>
      </w:pPr>
      <w:r w:rsidRPr="009C6B92">
        <w:rPr>
          <w:rFonts w:ascii="Times New Roman" w:hAnsi="Times New Roman" w:cs="Times New Roman"/>
          <w:sz w:val="24"/>
          <w:szCs w:val="24"/>
        </w:rPr>
        <w:t xml:space="preserve">Социокультурная среда представляет собой пространство по созданию условий, необходимых для всестороннего развития и социализации личности обучающегося инвалида сохранения их психического и физического здоровья, адаптации к профессиональной деятельности, которая реализуется через непрерывное, комплексное сопровождение образовательного процесса. Основной задачей сопровождения является создание условий для полноценной и качественной жизни человека со специальными нуждами в рамках образовательного пространства, </w:t>
      </w:r>
      <w:proofErr w:type="spellStart"/>
      <w:r w:rsidRPr="009C6B92">
        <w:rPr>
          <w:rFonts w:ascii="Times New Roman" w:hAnsi="Times New Roman" w:cs="Times New Roman"/>
          <w:sz w:val="24"/>
          <w:szCs w:val="24"/>
        </w:rPr>
        <w:t>простраивание</w:t>
      </w:r>
      <w:proofErr w:type="spellEnd"/>
      <w:r w:rsidRPr="009C6B92">
        <w:rPr>
          <w:rFonts w:ascii="Times New Roman" w:hAnsi="Times New Roman" w:cs="Times New Roman"/>
          <w:sz w:val="24"/>
          <w:szCs w:val="24"/>
        </w:rPr>
        <w:t xml:space="preserve"> вектора успешной социализации в обществе</w:t>
      </w:r>
      <w:r w:rsidR="0094150B" w:rsidRPr="0094150B">
        <w:t xml:space="preserve"> </w:t>
      </w:r>
      <w:r w:rsidR="0094150B" w:rsidRPr="0094150B">
        <w:rPr>
          <w:rFonts w:ascii="Times New Roman" w:hAnsi="Times New Roman" w:cs="Times New Roman"/>
          <w:sz w:val="24"/>
          <w:szCs w:val="24"/>
        </w:rPr>
        <w:t xml:space="preserve">Основные виды сопровождения реализуемые в колледже Организационно-педагогическое сопровождение представляет собой систему наставничества и контроля, которое включает: изучение образовательного потенциала обучающихся, определение проблем и поиск возможных путей решения, выработку программы совместных действий участников образовательного процесса, контроль за ее реализацией и коррекцией, а также оказание необходимой адресной помощи (в т.ч. контроль учебы обучающегося инвалида и/или обучающегося с ограниченными возможностями здоровья в соответствии с графиком учебного процесса). </w:t>
      </w:r>
    </w:p>
    <w:p w14:paraId="1ED9E937"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Учебный процесс для обучающихся с инвалидностью проходит в группах с участием педагога-психолога, учителя-дефектолога, сурдопедагога (при необходимости) обучающими ребят знаниям, навыкам и умениям, способствующим саморегуляции психического здоровья и позволяющим в достаточном объеме внедрять здоровье-сберегающие технологии в практику их жизнедеятельности. Специалисты (педагог-психоло</w:t>
      </w:r>
      <w:r>
        <w:rPr>
          <w:rFonts w:ascii="Times New Roman" w:hAnsi="Times New Roman" w:cs="Times New Roman"/>
          <w:sz w:val="24"/>
          <w:szCs w:val="24"/>
        </w:rPr>
        <w:t>г</w:t>
      </w:r>
      <w:r w:rsidRPr="0094150B">
        <w:rPr>
          <w:rFonts w:ascii="Times New Roman" w:hAnsi="Times New Roman" w:cs="Times New Roman"/>
          <w:sz w:val="24"/>
          <w:szCs w:val="24"/>
        </w:rPr>
        <w:t xml:space="preserve">) работая в учебном процессе, проводя занятия, оказывая методическую и организационную помощь педагогам - знают особенности и основные трудности, с которыми сталкиваются обучающиеся во время обучения в колледже. Этот фактор позволяет оказывать психологическую помощь, проводить психологическую и дефектологическую коррекцию и консультировать обучающихся с учетом знания реальных трудностей в освоении профессиональных знаний.  Организационная структура службы сопровождения – </w:t>
      </w:r>
      <w:proofErr w:type="spellStart"/>
      <w:r w:rsidRPr="0094150B">
        <w:rPr>
          <w:rFonts w:ascii="Times New Roman" w:hAnsi="Times New Roman" w:cs="Times New Roman"/>
          <w:sz w:val="24"/>
          <w:szCs w:val="24"/>
        </w:rPr>
        <w:t>ПСПк</w:t>
      </w:r>
      <w:proofErr w:type="spellEnd"/>
      <w:r w:rsidRPr="0094150B">
        <w:rPr>
          <w:rFonts w:ascii="Times New Roman" w:hAnsi="Times New Roman" w:cs="Times New Roman"/>
          <w:sz w:val="24"/>
          <w:szCs w:val="24"/>
        </w:rPr>
        <w:t xml:space="preserve"> (Психолого-социально</w:t>
      </w:r>
      <w:r>
        <w:rPr>
          <w:rFonts w:ascii="Times New Roman" w:hAnsi="Times New Roman" w:cs="Times New Roman"/>
          <w:sz w:val="24"/>
          <w:szCs w:val="24"/>
        </w:rPr>
        <w:t>-</w:t>
      </w:r>
      <w:r w:rsidRPr="0094150B">
        <w:rPr>
          <w:rFonts w:ascii="Times New Roman" w:hAnsi="Times New Roman" w:cs="Times New Roman"/>
          <w:sz w:val="24"/>
          <w:szCs w:val="24"/>
        </w:rPr>
        <w:t>педагогический консилиум), регулирует процесс сопровождения и обеспечивает его комплексность. При поступлении в</w:t>
      </w:r>
      <w:r>
        <w:rPr>
          <w:rFonts w:ascii="Times New Roman" w:hAnsi="Times New Roman" w:cs="Times New Roman"/>
          <w:sz w:val="24"/>
          <w:szCs w:val="24"/>
        </w:rPr>
        <w:t xml:space="preserve"> техникум</w:t>
      </w:r>
      <w:r w:rsidRPr="0094150B">
        <w:rPr>
          <w:rFonts w:ascii="Times New Roman" w:hAnsi="Times New Roman" w:cs="Times New Roman"/>
          <w:sz w:val="24"/>
          <w:szCs w:val="24"/>
        </w:rPr>
        <w:t xml:space="preserve"> обучающегося с инвалидностью и\или обучающегося с ОВЗ для него строится комплексная система поддержки: в процессе складывания образовательной траектории участвуют социальный педагог, педагог-психолог</w:t>
      </w:r>
      <w:r>
        <w:rPr>
          <w:rFonts w:ascii="Times New Roman" w:hAnsi="Times New Roman" w:cs="Times New Roman"/>
          <w:sz w:val="24"/>
          <w:szCs w:val="24"/>
        </w:rPr>
        <w:t>,</w:t>
      </w:r>
      <w:r w:rsidRPr="0094150B">
        <w:rPr>
          <w:rFonts w:ascii="Times New Roman" w:hAnsi="Times New Roman" w:cs="Times New Roman"/>
          <w:sz w:val="24"/>
          <w:szCs w:val="24"/>
        </w:rPr>
        <w:t xml:space="preserve"> педагоги и мастера, ведущие занятия у данного обучающегося, педагоги программ дополнительного образования. Данная система поддержки строится исходя из реальных потребностей и возможностей обучающихся, в последующем она может дополняться в зависимости от прохождения обучающимся образовательной программы. Это позволяет достигать оптимального развития, успешной интеграции в социуме, качественного образования, удовлетворения специальных образовательных потребностей, учета возрастных и индивидуальных особенностей, состояния здоровья. Итогом проведения </w:t>
      </w:r>
      <w:proofErr w:type="spellStart"/>
      <w:r w:rsidRPr="0094150B">
        <w:rPr>
          <w:rFonts w:ascii="Times New Roman" w:hAnsi="Times New Roman" w:cs="Times New Roman"/>
          <w:sz w:val="24"/>
          <w:szCs w:val="24"/>
        </w:rPr>
        <w:t>ПСПк</w:t>
      </w:r>
      <w:proofErr w:type="spellEnd"/>
      <w:r w:rsidRPr="0094150B">
        <w:rPr>
          <w:rFonts w:ascii="Times New Roman" w:hAnsi="Times New Roman" w:cs="Times New Roman"/>
          <w:sz w:val="24"/>
          <w:szCs w:val="24"/>
        </w:rPr>
        <w:t xml:space="preserve"> по выстраиванию образовательной </w:t>
      </w:r>
      <w:r w:rsidRPr="0094150B">
        <w:rPr>
          <w:rFonts w:ascii="Times New Roman" w:hAnsi="Times New Roman" w:cs="Times New Roman"/>
          <w:sz w:val="24"/>
          <w:szCs w:val="24"/>
        </w:rPr>
        <w:lastRenderedPageBreak/>
        <w:t>траектории обучающегося инвалида становится оформление индивидуальной программы сопровождения. Индивидуальная программа психолого</w:t>
      </w:r>
      <w:r>
        <w:rPr>
          <w:rFonts w:ascii="Times New Roman" w:hAnsi="Times New Roman" w:cs="Times New Roman"/>
          <w:sz w:val="24"/>
          <w:szCs w:val="24"/>
        </w:rPr>
        <w:t>-</w:t>
      </w:r>
      <w:r w:rsidRPr="0094150B">
        <w:rPr>
          <w:rFonts w:ascii="Times New Roman" w:hAnsi="Times New Roman" w:cs="Times New Roman"/>
          <w:sz w:val="24"/>
          <w:szCs w:val="24"/>
        </w:rPr>
        <w:t xml:space="preserve">педагогического и социального сопровождения направлена на создание адресных специальных образовательных условий в соответствии с рекомендациями ЦПМПК, что позволяет справляться с трудностями в профессиональной подготовке и обучении, способствует улучшению взаимоотношений с окружающими (учителями, сверстниками, родителями).  Организационно-педагогическое сопровождение образовательного процесса определяется созданием условий для комфортного психологического пребывания инвалидов и/или лиц с ОВЗ, </w:t>
      </w:r>
      <w:proofErr w:type="gramStart"/>
      <w:r w:rsidRPr="0094150B">
        <w:rPr>
          <w:rFonts w:ascii="Times New Roman" w:hAnsi="Times New Roman" w:cs="Times New Roman"/>
          <w:sz w:val="24"/>
          <w:szCs w:val="24"/>
        </w:rPr>
        <w:t>обеспечивающих:  •</w:t>
      </w:r>
      <w:proofErr w:type="gramEnd"/>
      <w:r w:rsidRPr="0094150B">
        <w:rPr>
          <w:rFonts w:ascii="Times New Roman" w:hAnsi="Times New Roman" w:cs="Times New Roman"/>
          <w:sz w:val="24"/>
          <w:szCs w:val="24"/>
        </w:rPr>
        <w:t xml:space="preserve"> Право обучающихся на поддержку;  </w:t>
      </w:r>
    </w:p>
    <w:p w14:paraId="01C493D7"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Право на реализацию своих потенциальных возможностей; </w:t>
      </w:r>
    </w:p>
    <w:p w14:paraId="55129CDD"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Право на уважение человеческого достоинства и т.д. </w:t>
      </w:r>
    </w:p>
    <w:p w14:paraId="61EDF1AC"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В рамках образовательного процесса создается атмосфера эмоционального комфорта, формирование взаимоотношений в духе сотрудничества и принятия особенностей каждого, формирование позитивной, социально</w:t>
      </w:r>
      <w:r>
        <w:rPr>
          <w:rFonts w:ascii="Times New Roman" w:hAnsi="Times New Roman" w:cs="Times New Roman"/>
          <w:sz w:val="24"/>
          <w:szCs w:val="24"/>
        </w:rPr>
        <w:t>-</w:t>
      </w:r>
      <w:r w:rsidRPr="0094150B">
        <w:rPr>
          <w:rFonts w:ascii="Times New Roman" w:hAnsi="Times New Roman" w:cs="Times New Roman"/>
          <w:sz w:val="24"/>
          <w:szCs w:val="24"/>
        </w:rPr>
        <w:t>направленной учебной мотивации.  Этому способствует проведение тематических классных часов, социально</w:t>
      </w:r>
      <w:r>
        <w:rPr>
          <w:rFonts w:ascii="Times New Roman" w:hAnsi="Times New Roman" w:cs="Times New Roman"/>
          <w:sz w:val="24"/>
          <w:szCs w:val="24"/>
        </w:rPr>
        <w:t>-</w:t>
      </w:r>
      <w:r w:rsidRPr="0094150B">
        <w:rPr>
          <w:rFonts w:ascii="Times New Roman" w:hAnsi="Times New Roman" w:cs="Times New Roman"/>
          <w:sz w:val="24"/>
          <w:szCs w:val="24"/>
        </w:rPr>
        <w:t>психологических тренинговых занятий, творческих профессиональных конкурсов и олимпиад для всего контингента обучающихся. Психолого-педагогическое сопровождение направлено на изучение, развитие и коррекцию личности обучающегося и становления его профессиональных компетенций. Психолого-педагогическое сопровождение обучающегося инвалида является обязательным, целостным и непрерывным процессом, предполагает междисциплинарный подход к решению проблем сопровождаемого и соблюдение его интересов. Направлено на изучение, развитие, формирование и коррекцию профессионального становления личности; выявление проблем в обучении, развитии и воспитании, определение степени их выраженности; обеспечение консультаций специалистов для всех участников образовательного процесса; разработку и реализацию комплексных программ сопровождения инвалидов. Психолого</w:t>
      </w:r>
      <w:r>
        <w:rPr>
          <w:rFonts w:ascii="Times New Roman" w:hAnsi="Times New Roman" w:cs="Times New Roman"/>
          <w:sz w:val="24"/>
          <w:szCs w:val="24"/>
        </w:rPr>
        <w:t>-</w:t>
      </w:r>
      <w:r w:rsidRPr="0094150B">
        <w:rPr>
          <w:rFonts w:ascii="Times New Roman" w:hAnsi="Times New Roman" w:cs="Times New Roman"/>
          <w:sz w:val="24"/>
          <w:szCs w:val="24"/>
        </w:rPr>
        <w:t xml:space="preserve">педагогическое сопровождение представляет собой систему деятельности по расширению знаний и представлений об окружающей действительности, развитию познавательной и эмоционально-волевой сферы, формированию необходимого уровня социализации, развитию коммуникативных навыков и мотиваций, укреплению и сохранению психофизического здоровья. Психолого-педагогическое сопровождение в сфере профессионального образования призвано обеспечить интеграцию в образовательную и профессиональную среду, обеспечить реальную возможность получения профессионального образования, помочь сформироваться в качестве квалифицированных специалистов, научить адаптироваться к окружающей среде с момента поступления в образовательную организацию до трудовой деятельности.  Основные формы работы службы сопровождения с обучающимися инвалидами:  </w:t>
      </w:r>
    </w:p>
    <w:p w14:paraId="2453E399"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Индивидуальное и групповое консультирование всех участников образовательного процесса по вопросам, касающимся психолого-педагогического сопровождения образовательного процесса (обучающиеся, родители, педагоги)</w:t>
      </w:r>
      <w:r>
        <w:rPr>
          <w:rFonts w:ascii="Times New Roman" w:hAnsi="Times New Roman" w:cs="Times New Roman"/>
          <w:sz w:val="24"/>
          <w:szCs w:val="24"/>
        </w:rPr>
        <w:t>.</w:t>
      </w:r>
      <w:r w:rsidRPr="0094150B">
        <w:rPr>
          <w:rFonts w:ascii="Times New Roman" w:hAnsi="Times New Roman" w:cs="Times New Roman"/>
          <w:sz w:val="24"/>
          <w:szCs w:val="24"/>
        </w:rPr>
        <w:t xml:space="preserve">  </w:t>
      </w:r>
    </w:p>
    <w:p w14:paraId="17A8A674"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Профилактические, мотивирующие, поддерживающие беседы. </w:t>
      </w:r>
    </w:p>
    <w:p w14:paraId="5CAF8FFE"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Тренинговые занятия, программы под проблематику группы обучающихся с включением в работу обычных сверстников. </w:t>
      </w:r>
    </w:p>
    <w:p w14:paraId="1E5D5738"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Оказание методической, организационной и психологической помощи в подготовке, организации и проведении учебных занятий. </w:t>
      </w:r>
    </w:p>
    <w:p w14:paraId="3E987EE2"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lastRenderedPageBreak/>
        <w:t xml:space="preserve"> • </w:t>
      </w:r>
      <w:proofErr w:type="spellStart"/>
      <w:r w:rsidRPr="0094150B">
        <w:rPr>
          <w:rFonts w:ascii="Times New Roman" w:hAnsi="Times New Roman" w:cs="Times New Roman"/>
          <w:sz w:val="24"/>
          <w:szCs w:val="24"/>
        </w:rPr>
        <w:t>ПСПк</w:t>
      </w:r>
      <w:proofErr w:type="spellEnd"/>
      <w:r w:rsidRPr="0094150B">
        <w:rPr>
          <w:rFonts w:ascii="Times New Roman" w:hAnsi="Times New Roman" w:cs="Times New Roman"/>
          <w:sz w:val="24"/>
          <w:szCs w:val="24"/>
        </w:rPr>
        <w:t xml:space="preserve"> как организационная структура службы сопровождения, обучающегося с инвалидностью в образовательной организации, регулирующая процесс сопровождения и обеспечивающая комплексность, непрерывность процесса сопровождения, возможность корректировки образовательной траектории в течение всего процесса обучения.  Социальное сопровождение решает широкий спектр вопросов социального характера, от которых зависит успешная учеба обучающихся инвалидов и/или лиц с ограниченными возможностями здоровья в образовательной организации. Под социальным сопровождением понимается совокупность мероприятий, сопутствующих образовательному процессу и направленных на социальную поддержку обучающихся инвалидов в процессе обучения. Это содействие в решении бытовых проблем, транспортных вопросов, социальные выплаты, выделение материальной помощи, вопросы стипендиального обеспечения в случае наличия социальных льгот, организация досуга, вовлечение их в студенческое самоуправление, в организацию волонтерского движения и т.д.  Основными задачами социального сопровождения являются: повышение реабилитационного потенциала и улучшение качества жизни обучающихся ;конкретизация потребностей инвалида в различных видах социально-бытовой реабилитации; конкретизация услуг и технических средств, необходимых и рекомендуемых инвалиду в рамках индивидуальной программы реабилитации; реализация индивидуальных программ реабилитации инвалидов.  </w:t>
      </w:r>
    </w:p>
    <w:p w14:paraId="2417BAA0"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Реализация задач социального сопровождения ведется посредством:  </w:t>
      </w:r>
    </w:p>
    <w:p w14:paraId="0D53A360"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оказания консультативной и организационно-методической помощи обучающимся инвалидам и/или обучающимся с ОВЗ по вопросам социальной защиты и реабилитации;</w:t>
      </w:r>
    </w:p>
    <w:p w14:paraId="4C820401"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предоставления информации о правовых основах социальной защиты и реабилитации (листовки с перечнем прав);  </w:t>
      </w:r>
    </w:p>
    <w:p w14:paraId="68F633A1"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содействия в решении личных проблем (в т.ч. связанных с занятием спортом, физкультурой, культурно-досуговой деятельностью через кружки дополнительного образования); </w:t>
      </w:r>
    </w:p>
    <w:p w14:paraId="00C79279" w14:textId="32E07BB2" w:rsidR="0094150B" w:rsidRP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адаптационного обучения обучающихся инвалидов и/или лиц с ОВЗ (обучающие занятия по культуре речи; занятия по внешнему виду и т.п.); </w:t>
      </w:r>
    </w:p>
    <w:p w14:paraId="300374E5"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социально-психологической реабилитации (проведение тренингов, бесед на социальное общение, социальная независимость);</w:t>
      </w:r>
    </w:p>
    <w:p w14:paraId="43C7DBCA" w14:textId="77777777"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содействия в обеспечении инвалида техническими средствами реабилитации.  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обучающихся </w:t>
      </w:r>
      <w:proofErr w:type="gramStart"/>
      <w:r w:rsidRPr="0094150B">
        <w:rPr>
          <w:rFonts w:ascii="Times New Roman" w:hAnsi="Times New Roman" w:cs="Times New Roman"/>
          <w:sz w:val="24"/>
          <w:szCs w:val="24"/>
        </w:rPr>
        <w:t>инвалидов ,</w:t>
      </w:r>
      <w:proofErr w:type="gramEnd"/>
      <w:r w:rsidRPr="0094150B">
        <w:rPr>
          <w:rFonts w:ascii="Times New Roman" w:hAnsi="Times New Roman" w:cs="Times New Roman"/>
          <w:sz w:val="24"/>
          <w:szCs w:val="24"/>
        </w:rPr>
        <w:t xml:space="preserve"> гармонизацию их психического состояния, профилактику обострений заболеваний, а также на нормализацию фонового состояния. </w:t>
      </w:r>
    </w:p>
    <w:p w14:paraId="6598296B"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С целью укрепления здоровья, развития и закрепления физических и психических качеств проводятся занятия адаптивной физической культурой, </w:t>
      </w:r>
      <w:proofErr w:type="spellStart"/>
      <w:r w:rsidRPr="0094150B">
        <w:rPr>
          <w:rFonts w:ascii="Times New Roman" w:hAnsi="Times New Roman" w:cs="Times New Roman"/>
          <w:sz w:val="24"/>
          <w:szCs w:val="24"/>
        </w:rPr>
        <w:t>воспитательно</w:t>
      </w:r>
      <w:proofErr w:type="spellEnd"/>
      <w:r w:rsidRPr="0094150B">
        <w:rPr>
          <w:rFonts w:ascii="Times New Roman" w:hAnsi="Times New Roman" w:cs="Times New Roman"/>
          <w:sz w:val="24"/>
          <w:szCs w:val="24"/>
        </w:rPr>
        <w:t xml:space="preserve">-профилактические мероприятия: лекции, беседы, тренинги, наглядная агитация - по укреплению здорового образа жизни: двигательного режима, режима труда и отдыха, сбалансированного питания, психологической устойчивости к стрессам, а также профилактике и борьбе с вредными привычками. </w:t>
      </w:r>
    </w:p>
    <w:p w14:paraId="1EEBF933"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Таким образом, система комплексного, непрерывного сопровождения образовательного процесса обучающихся инвалидов и/или лиц с ОВЗ вносит существенный вклад в </w:t>
      </w:r>
      <w:r w:rsidRPr="0094150B">
        <w:rPr>
          <w:rFonts w:ascii="Times New Roman" w:hAnsi="Times New Roman" w:cs="Times New Roman"/>
          <w:sz w:val="24"/>
          <w:szCs w:val="24"/>
        </w:rPr>
        <w:lastRenderedPageBreak/>
        <w:t>формирование специальных условий, обеспечивающих доступность их профессионального образования. Работа службы сопровождения по построению вектора позитивной социализации обучающихся инвалидов строится как в процессе обучения, так и за рамками образовательного процесса. В образовательном процессе социализация строится в рамках группы и в рамках отделения – и обеспечивается вовлечением обучающихся в конкурсы, олимпиады профессионального мастерства различного уровня, творческую деятельность (концерты, тематические вечера и др.), профессиональные праздники, выставки и другие мероприятия непосредственно связанные с их профессиональным становлением, а также в объединения художественной, спортивной направленностей (группы дополнительного образования). Процесс социализации включает создание адаптивного пространства, в которое каждый обучающийся может внести посильный вклад. В качестве таких адаптивных пространств выступают: пространство оформления и благоустройства помещений колледжа (ребята принимают участие в оформлении и благоустройстве зданий и территорий, готовят рабочие места по стандартам «</w:t>
      </w:r>
      <w:proofErr w:type="spellStart"/>
      <w:r w:rsidRPr="0094150B">
        <w:rPr>
          <w:rFonts w:ascii="Times New Roman" w:hAnsi="Times New Roman" w:cs="Times New Roman"/>
          <w:sz w:val="24"/>
          <w:szCs w:val="24"/>
        </w:rPr>
        <w:t>World</w:t>
      </w:r>
      <w:proofErr w:type="spellEnd"/>
      <w:r w:rsidRPr="0094150B">
        <w:rPr>
          <w:rFonts w:ascii="Times New Roman" w:hAnsi="Times New Roman" w:cs="Times New Roman"/>
          <w:sz w:val="24"/>
          <w:szCs w:val="24"/>
        </w:rPr>
        <w:t xml:space="preserve"> </w:t>
      </w:r>
      <w:proofErr w:type="spellStart"/>
      <w:r w:rsidRPr="0094150B">
        <w:rPr>
          <w:rFonts w:ascii="Times New Roman" w:hAnsi="Times New Roman" w:cs="Times New Roman"/>
          <w:sz w:val="24"/>
          <w:szCs w:val="24"/>
        </w:rPr>
        <w:t>skills</w:t>
      </w:r>
      <w:proofErr w:type="spellEnd"/>
      <w:r w:rsidRPr="0094150B">
        <w:rPr>
          <w:rFonts w:ascii="Times New Roman" w:hAnsi="Times New Roman" w:cs="Times New Roman"/>
          <w:sz w:val="24"/>
          <w:szCs w:val="24"/>
        </w:rPr>
        <w:t>»); пространство подготовки и проведения праздничных мероприятий, дней открытых дверей; пространство конкурсов профессионального мастерства  и профессиональных проб (ребята не только сами становятся участниками профессиональных проб, но и под руководством мастеров сами проводят мастер</w:t>
      </w:r>
      <w:r w:rsidR="00355744">
        <w:rPr>
          <w:rFonts w:ascii="Times New Roman" w:hAnsi="Times New Roman" w:cs="Times New Roman"/>
          <w:sz w:val="24"/>
          <w:szCs w:val="24"/>
        </w:rPr>
        <w:t xml:space="preserve"> </w:t>
      </w:r>
      <w:r w:rsidRPr="0094150B">
        <w:rPr>
          <w:rFonts w:ascii="Times New Roman" w:hAnsi="Times New Roman" w:cs="Times New Roman"/>
          <w:sz w:val="24"/>
          <w:szCs w:val="24"/>
        </w:rPr>
        <w:t>классы для обычных сверстников); пространство дополнительного образования. Данные виды деятельности обеспечивают личностное, творческое и профессиональное развитие обучающихся, самовыражение в различных сферах жизни, способствующие обеспечению адаптации в социокультурной среде. Большое внимание техникум уделяет проблеме профессиональной адаптации выпускников на рынке труда. Вопросы трудоустройства обучающихся координирует. Основным направлением работы по трудоустройству является предоставление информации о спросе и предложении на рынке труда:</w:t>
      </w:r>
    </w:p>
    <w:p w14:paraId="3F8D63A4"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 создание информационной системы для обеспечения выпускников данными о рынке труда; работодателей – о рынке образовательных услуг; </w:t>
      </w:r>
    </w:p>
    <w:p w14:paraId="2C9DFBCB"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определение целевой группы работодателей для каждой специальности; </w:t>
      </w:r>
    </w:p>
    <w:p w14:paraId="52113717"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консультирование обучающихся по вопросам будущего трудоустройства; </w:t>
      </w:r>
    </w:p>
    <w:p w14:paraId="0B416580"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подготовка информационных материалов; </w:t>
      </w:r>
    </w:p>
    <w:p w14:paraId="2B9D40E8" w14:textId="77777777" w:rsidR="00355744"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 сбор, отработка и анализ информации по вопросам результативности трудоустройства выпускников. </w:t>
      </w:r>
    </w:p>
    <w:p w14:paraId="034ACD61" w14:textId="4ACFC64B" w:rsidR="0094150B" w:rsidRDefault="0094150B" w:rsidP="0094150B">
      <w:pPr>
        <w:jc w:val="both"/>
        <w:rPr>
          <w:rFonts w:ascii="Times New Roman" w:hAnsi="Times New Roman" w:cs="Times New Roman"/>
          <w:sz w:val="24"/>
          <w:szCs w:val="24"/>
        </w:rPr>
      </w:pPr>
      <w:r w:rsidRPr="0094150B">
        <w:rPr>
          <w:rFonts w:ascii="Times New Roman" w:hAnsi="Times New Roman" w:cs="Times New Roman"/>
          <w:sz w:val="24"/>
          <w:szCs w:val="24"/>
        </w:rPr>
        <w:t xml:space="preserve">Все перечисленные условия направлены не только на создание прочных основ для профессионального развития обучающихся, но и способствуют их личностному росту, обеспечивая высокую адаптивность и конкурентоспособность на рынке труда. </w:t>
      </w:r>
    </w:p>
    <w:p w14:paraId="34643767"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В техникуме проходит пропаганда здорового образа жизни среди студентов и населения: по профилактике и борьбе со СПИДом, инфекционными заболеваниями: информационное просвещение, участие в профилактических беседах, акциях «</w:t>
      </w:r>
      <w:proofErr w:type="spellStart"/>
      <w:r w:rsidRPr="00355744">
        <w:rPr>
          <w:rFonts w:ascii="Times New Roman" w:hAnsi="Times New Roman" w:cs="Times New Roman"/>
          <w:sz w:val="24"/>
          <w:szCs w:val="24"/>
        </w:rPr>
        <w:t>Антиспид</w:t>
      </w:r>
      <w:proofErr w:type="spellEnd"/>
      <w:r w:rsidRPr="00355744">
        <w:rPr>
          <w:rFonts w:ascii="Times New Roman" w:hAnsi="Times New Roman" w:cs="Times New Roman"/>
          <w:sz w:val="24"/>
          <w:szCs w:val="24"/>
        </w:rPr>
        <w:t xml:space="preserve">», «День без табака», «Нет наркотикам», «Меняю сигарету на конфету», выпуск стенгазет «Спорт против наркотиков», конкурс плакатов «Мы против алкоголя», просмотр тематических фильмов, подготовка и демонстрация презентаций, написание рефератов, участие в конкурсе социальной рекламы. </w:t>
      </w:r>
    </w:p>
    <w:p w14:paraId="03AE4469"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Администрация и педагогический коллектив техникума различными формами и методами создают условия для становления социально успешной личности, способной к адекватному </w:t>
      </w:r>
      <w:r w:rsidRPr="00355744">
        <w:rPr>
          <w:rFonts w:ascii="Times New Roman" w:hAnsi="Times New Roman" w:cs="Times New Roman"/>
          <w:sz w:val="24"/>
          <w:szCs w:val="24"/>
        </w:rPr>
        <w:lastRenderedPageBreak/>
        <w:t xml:space="preserve">и ответственному выбору форм организации собственной жизни и деятельности на основе осознанного права. Исходя из требований Закона РФ «Об образовании», концепции развития средних специальных учебных заведений, Устава, воспитательная работа со студентами техникума направлена на улучшение качества учебного процесса, организованности и порядка, воспитание гражданских позиций, патриотизма, нравственности, культуры и здорового образа жизни. </w:t>
      </w:r>
    </w:p>
    <w:p w14:paraId="4F832964"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Спланированы и проведены мероприятия по формированию здоровье сберегающего образовательного пространства в учебном заведении. В техникуме ежегодно создается комиссия по проверке санитарного состояния учебных аудиторий, других помещений техникума. Со студентами проводятся беседы медицинскими, социальными работниками, сотрудниками наркоконтроля, полиции, МЧС, участковыми инспекторами по вопросам: </w:t>
      </w:r>
    </w:p>
    <w:p w14:paraId="75D7B279"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 Понятие «здоровья» и «здорового образа жизни»; - Влияние вредных привычек на здоровье человека; - Причины возникновения болезней. Основы самоконтроля за состоянием здоровья; - Экология и нравственное воспитание; - Личность, семья, общество; </w:t>
      </w:r>
    </w:p>
    <w:p w14:paraId="6EE6C14B"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Проводится работа по изучению нравственного и психологического климата в семьях студентов. По итогам изучения проводится целенаправленная работа с родителями. </w:t>
      </w:r>
    </w:p>
    <w:p w14:paraId="25924578" w14:textId="10F34AC8"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Главное в работе администрации техникума по управлению воспитательным процессом - ориентация на развитие личности, индивидуальную работу со студентами. В работе с молодежью стали больше учитываться национальные и религиозные особенности учащихся, традиции учебного заведения, активизирована ориентировка на общечеловеческие и гражданские ценности. Учитывая, что такая работа требует от педагогического коллектива профессиональной и общечеловеческой культуры, систематически проводятся инструктивно</w:t>
      </w:r>
      <w:r>
        <w:rPr>
          <w:rFonts w:ascii="Times New Roman" w:hAnsi="Times New Roman" w:cs="Times New Roman"/>
          <w:sz w:val="24"/>
          <w:szCs w:val="24"/>
        </w:rPr>
        <w:t>-</w:t>
      </w:r>
      <w:r w:rsidRPr="00355744">
        <w:rPr>
          <w:rFonts w:ascii="Times New Roman" w:hAnsi="Times New Roman" w:cs="Times New Roman"/>
          <w:sz w:val="24"/>
          <w:szCs w:val="24"/>
        </w:rPr>
        <w:t xml:space="preserve">методические занятия по различным темам с участием медицинских, социальных работников, представителей правоохранительных органов. </w:t>
      </w:r>
    </w:p>
    <w:p w14:paraId="777FE3BB"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Ежегодно в учебных группах накануне празднования Дня Защитника Отечества, Дня Победы, классные часы, на которых выступают участники Великой Отечественной войны, ветераны труда и военнослужащие ВС России. Стало системой проведение конкурсов стенных газет к знаменательным датам: День Победы, день Защитника Отечества, 8 марта, день Учителя, Новый год. </w:t>
      </w:r>
    </w:p>
    <w:p w14:paraId="005086A8"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Ежегодно 1 сентября проводится День Знаний. Студенты нового набора знакомятся с администрацией техникума, распорядком дня, правилами поведения, правами и обязанностями. Проводятся встречи с выпускниками техникума, студенческим советом, анкетирование. Мастерами с первых дней обучения и до выпуска проводится индивидуальная воспитательная работа и поддерживается тесная связь с родителями студентов по вопросам успеваемости, посещаемости занятий и дисциплины. Родительские собрания в учебных группах проводятся по мере необходимости. Для групп нового набора общее родительское собрание проводится в сентябре. </w:t>
      </w:r>
    </w:p>
    <w:p w14:paraId="2C4A891D"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Студенческим советом и старостами выпускных групп организуется и проводится «Посвящение в студенты». Классные часы в учебных группах проводятся еженедельно (разработана примерная тематика и направление бесед для каждого курса): </w:t>
      </w:r>
    </w:p>
    <w:p w14:paraId="72EC7292" w14:textId="77777777" w:rsid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 подведение итогов учебы и дисциплины; </w:t>
      </w:r>
    </w:p>
    <w:p w14:paraId="7CE9276C" w14:textId="77777777" w:rsid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мероприятия согласно плану воспитательной работы в масштабе техникума; </w:t>
      </w:r>
    </w:p>
    <w:p w14:paraId="427AEC36" w14:textId="73F44432"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lastRenderedPageBreak/>
        <w:t xml:space="preserve">- мероприятия согласно плану воспитательной работы классного руководителя; </w:t>
      </w:r>
    </w:p>
    <w:p w14:paraId="00C4B135" w14:textId="2B99F65E"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Деятельность методической комиссии мастеров направлена на изучение и внедрение современных технологий воспитания, изучение и обобщение опыта. Своей основной задачей мастера производственного обучения считают развитие личности </w:t>
      </w:r>
      <w:proofErr w:type="gramStart"/>
      <w:r w:rsidRPr="00355744">
        <w:rPr>
          <w:rFonts w:ascii="Times New Roman" w:hAnsi="Times New Roman" w:cs="Times New Roman"/>
          <w:sz w:val="24"/>
          <w:szCs w:val="24"/>
        </w:rPr>
        <w:t>студента,  укрепление</w:t>
      </w:r>
      <w:proofErr w:type="gramEnd"/>
      <w:r w:rsidRPr="00355744">
        <w:rPr>
          <w:rFonts w:ascii="Times New Roman" w:hAnsi="Times New Roman" w:cs="Times New Roman"/>
          <w:sz w:val="24"/>
          <w:szCs w:val="24"/>
        </w:rPr>
        <w:t xml:space="preserve"> и развитие коллектива, укрепление традиций, профилактику правонарушений, контроль успеваемости и посещаемости. Большое внимание в </w:t>
      </w:r>
      <w:r>
        <w:rPr>
          <w:rFonts w:ascii="Times New Roman" w:hAnsi="Times New Roman" w:cs="Times New Roman"/>
          <w:sz w:val="24"/>
          <w:szCs w:val="24"/>
        </w:rPr>
        <w:t>техникуме</w:t>
      </w:r>
      <w:r w:rsidRPr="00355744">
        <w:rPr>
          <w:rFonts w:ascii="Times New Roman" w:hAnsi="Times New Roman" w:cs="Times New Roman"/>
          <w:sz w:val="24"/>
          <w:szCs w:val="24"/>
        </w:rPr>
        <w:t xml:space="preserve"> уделяется работе по гражданскому, патриотическому и духовно-нравственному воспитанию студентов.  Элементами организации, которые обеспечивают жизнедеятельность и самоорганизацию системы воспитательной работы, связи и отношения между всеми другими </w:t>
      </w:r>
      <w:proofErr w:type="spellStart"/>
      <w:r w:rsidRPr="00355744">
        <w:rPr>
          <w:rFonts w:ascii="Times New Roman" w:hAnsi="Times New Roman" w:cs="Times New Roman"/>
          <w:sz w:val="24"/>
          <w:szCs w:val="24"/>
        </w:rPr>
        <w:t>еѐ</w:t>
      </w:r>
      <w:proofErr w:type="spellEnd"/>
      <w:r w:rsidRPr="00355744">
        <w:rPr>
          <w:rFonts w:ascii="Times New Roman" w:hAnsi="Times New Roman" w:cs="Times New Roman"/>
          <w:sz w:val="24"/>
          <w:szCs w:val="24"/>
        </w:rPr>
        <w:t xml:space="preserve"> элементами являются: разработка, составление и утверждение планов воспитательной работы, их выполнение, контроль выполнения. Большое внимание в учебном заведении придается составлению и согласованию совместных планов работы с социальными партнерами.  В учебном заведении проводится конкурс «Лучший по профессии». </w:t>
      </w:r>
    </w:p>
    <w:p w14:paraId="58951C07" w14:textId="77777777" w:rsid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Администрация и педагогический коллектив техникума основными в воспитательной работе считают:  </w:t>
      </w:r>
    </w:p>
    <w:p w14:paraId="0752BC89" w14:textId="77777777" w:rsid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1. Формирование в учебных группах атмосферы патриотизма и национального самосознания, ориентируясь на положительные изменения в современном обществе. </w:t>
      </w:r>
    </w:p>
    <w:p w14:paraId="7C30DEA0" w14:textId="77777777" w:rsid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2. Ориентация воспитательной работы на реальные потребности молодежи (по мере возможности).  </w:t>
      </w:r>
    </w:p>
    <w:p w14:paraId="615BCD45" w14:textId="0C177D5C" w:rsidR="00355744" w:rsidRPr="00355744" w:rsidRDefault="00355744" w:rsidP="00355744">
      <w:pPr>
        <w:jc w:val="both"/>
        <w:rPr>
          <w:rFonts w:ascii="Times New Roman" w:hAnsi="Times New Roman" w:cs="Times New Roman"/>
          <w:sz w:val="24"/>
          <w:szCs w:val="24"/>
        </w:rPr>
      </w:pPr>
      <w:bookmarkStart w:id="4" w:name="_GoBack"/>
      <w:bookmarkEnd w:id="4"/>
      <w:r w:rsidRPr="00355744">
        <w:rPr>
          <w:rFonts w:ascii="Times New Roman" w:hAnsi="Times New Roman" w:cs="Times New Roman"/>
          <w:sz w:val="24"/>
          <w:szCs w:val="24"/>
        </w:rPr>
        <w:t xml:space="preserve">3. Построение в учебном заведении системы правовых взаимоотношений в процессе организации учебной, внеучебной работы, быта, досуга. </w:t>
      </w:r>
    </w:p>
    <w:p w14:paraId="19DEBC87" w14:textId="77777777" w:rsidR="00355744" w:rsidRPr="00355744" w:rsidRDefault="00355744" w:rsidP="00355744">
      <w:pPr>
        <w:jc w:val="both"/>
        <w:rPr>
          <w:rFonts w:ascii="Times New Roman" w:hAnsi="Times New Roman" w:cs="Times New Roman"/>
          <w:sz w:val="24"/>
          <w:szCs w:val="24"/>
        </w:rPr>
      </w:pPr>
      <w:r w:rsidRPr="00355744">
        <w:rPr>
          <w:rFonts w:ascii="Times New Roman" w:hAnsi="Times New Roman" w:cs="Times New Roman"/>
          <w:sz w:val="24"/>
          <w:szCs w:val="24"/>
        </w:rPr>
        <w:t xml:space="preserve"> </w:t>
      </w:r>
    </w:p>
    <w:p w14:paraId="1FF70610" w14:textId="77777777" w:rsidR="00355744" w:rsidRPr="0094150B" w:rsidRDefault="00355744" w:rsidP="0094150B">
      <w:pPr>
        <w:jc w:val="both"/>
        <w:rPr>
          <w:rFonts w:ascii="Times New Roman" w:hAnsi="Times New Roman" w:cs="Times New Roman"/>
          <w:sz w:val="24"/>
          <w:szCs w:val="24"/>
        </w:rPr>
      </w:pPr>
    </w:p>
    <w:p w14:paraId="0176E07F" w14:textId="5138EBBE" w:rsidR="009C6B92" w:rsidRPr="009C6B92" w:rsidRDefault="009C6B92" w:rsidP="009C6B92">
      <w:pPr>
        <w:jc w:val="both"/>
        <w:rPr>
          <w:rFonts w:ascii="Times New Roman" w:hAnsi="Times New Roman" w:cs="Times New Roman"/>
          <w:sz w:val="24"/>
          <w:szCs w:val="24"/>
        </w:rPr>
      </w:pPr>
    </w:p>
    <w:p w14:paraId="3DD4F280" w14:textId="5FB2B673" w:rsidR="00C9410C" w:rsidRPr="00BE0930" w:rsidRDefault="00C9410C" w:rsidP="009C6B92">
      <w:pPr>
        <w:jc w:val="both"/>
        <w:rPr>
          <w:rFonts w:ascii="Times New Roman" w:hAnsi="Times New Roman" w:cs="Times New Roman"/>
          <w:sz w:val="24"/>
          <w:szCs w:val="24"/>
        </w:rPr>
      </w:pPr>
    </w:p>
    <w:p w14:paraId="65FC33DD" w14:textId="77777777" w:rsidR="00CB4BE4" w:rsidRPr="00BE0930" w:rsidRDefault="00CB4BE4" w:rsidP="00770416">
      <w:pPr>
        <w:jc w:val="both"/>
        <w:rPr>
          <w:rFonts w:ascii="Times New Roman" w:hAnsi="Times New Roman" w:cs="Times New Roman"/>
          <w:sz w:val="24"/>
          <w:szCs w:val="24"/>
        </w:rPr>
      </w:pPr>
    </w:p>
    <w:p w14:paraId="04D3E853" w14:textId="384107E9" w:rsidR="004F647A" w:rsidRPr="00BE0930" w:rsidRDefault="00CB4BE4" w:rsidP="00770416">
      <w:pPr>
        <w:jc w:val="both"/>
        <w:rPr>
          <w:rFonts w:ascii="Times New Roman" w:hAnsi="Times New Roman" w:cs="Times New Roman"/>
          <w:sz w:val="24"/>
          <w:szCs w:val="24"/>
        </w:rPr>
      </w:pPr>
      <w:r w:rsidRPr="00BE0930">
        <w:rPr>
          <w:rFonts w:ascii="Times New Roman" w:hAnsi="Times New Roman" w:cs="Times New Roman"/>
          <w:sz w:val="24"/>
          <w:szCs w:val="24"/>
        </w:rPr>
        <w:t xml:space="preserve">         </w:t>
      </w:r>
    </w:p>
    <w:p w14:paraId="163932A4" w14:textId="77777777" w:rsidR="004F647A" w:rsidRPr="00BE0930" w:rsidRDefault="004F647A" w:rsidP="00770416">
      <w:pPr>
        <w:jc w:val="both"/>
        <w:rPr>
          <w:rFonts w:ascii="Times New Roman" w:hAnsi="Times New Roman" w:cs="Times New Roman"/>
          <w:b/>
          <w:sz w:val="24"/>
          <w:szCs w:val="24"/>
        </w:rPr>
      </w:pPr>
    </w:p>
    <w:p w14:paraId="0FBDF70C" w14:textId="49B3BA5F" w:rsidR="004F647A" w:rsidRPr="00BE0930" w:rsidRDefault="004F647A" w:rsidP="00770416">
      <w:pPr>
        <w:jc w:val="both"/>
        <w:rPr>
          <w:rFonts w:ascii="Times New Roman" w:hAnsi="Times New Roman" w:cs="Times New Roman"/>
          <w:sz w:val="24"/>
          <w:szCs w:val="24"/>
        </w:rPr>
      </w:pPr>
    </w:p>
    <w:p w14:paraId="252775A1" w14:textId="77777777" w:rsidR="004F647A" w:rsidRPr="00BE0930" w:rsidRDefault="004F647A" w:rsidP="00770416">
      <w:pPr>
        <w:jc w:val="both"/>
        <w:rPr>
          <w:rFonts w:ascii="Times New Roman" w:hAnsi="Times New Roman" w:cs="Times New Roman"/>
          <w:sz w:val="24"/>
          <w:szCs w:val="24"/>
        </w:rPr>
      </w:pPr>
      <w:r w:rsidRPr="00BE0930">
        <w:rPr>
          <w:rFonts w:ascii="Times New Roman" w:hAnsi="Times New Roman" w:cs="Times New Roman"/>
          <w:sz w:val="24"/>
          <w:szCs w:val="24"/>
        </w:rPr>
        <w:t xml:space="preserve"> </w:t>
      </w:r>
    </w:p>
    <w:p w14:paraId="017D6C43" w14:textId="77777777" w:rsidR="004F647A" w:rsidRPr="00BE0930" w:rsidRDefault="004F647A" w:rsidP="00770416">
      <w:pPr>
        <w:jc w:val="both"/>
        <w:rPr>
          <w:rFonts w:ascii="Times New Roman" w:hAnsi="Times New Roman" w:cs="Times New Roman"/>
          <w:sz w:val="24"/>
          <w:szCs w:val="24"/>
        </w:rPr>
      </w:pPr>
    </w:p>
    <w:p w14:paraId="6B191E7E" w14:textId="77777777" w:rsidR="0050309B" w:rsidRPr="00BE0930" w:rsidRDefault="0050309B" w:rsidP="00770416">
      <w:pPr>
        <w:jc w:val="both"/>
        <w:rPr>
          <w:rFonts w:ascii="Times New Roman" w:hAnsi="Times New Roman" w:cs="Times New Roman"/>
          <w:sz w:val="24"/>
          <w:szCs w:val="24"/>
        </w:rPr>
      </w:pPr>
    </w:p>
    <w:sectPr w:rsidR="0050309B" w:rsidRPr="00BE0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6218" w14:textId="77777777" w:rsidR="009C26F2" w:rsidRDefault="009C26F2" w:rsidP="00C9410C">
      <w:pPr>
        <w:spacing w:after="0" w:line="240" w:lineRule="auto"/>
      </w:pPr>
      <w:r>
        <w:separator/>
      </w:r>
    </w:p>
  </w:endnote>
  <w:endnote w:type="continuationSeparator" w:id="0">
    <w:p w14:paraId="171BA904" w14:textId="77777777" w:rsidR="009C26F2" w:rsidRDefault="009C26F2" w:rsidP="00C9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9802" w14:textId="77777777" w:rsidR="009C26F2" w:rsidRDefault="009C26F2" w:rsidP="00C9410C">
      <w:pPr>
        <w:spacing w:after="0" w:line="240" w:lineRule="auto"/>
      </w:pPr>
      <w:r>
        <w:separator/>
      </w:r>
    </w:p>
  </w:footnote>
  <w:footnote w:type="continuationSeparator" w:id="0">
    <w:p w14:paraId="0DBD18F2" w14:textId="77777777" w:rsidR="009C26F2" w:rsidRDefault="009C26F2" w:rsidP="00C94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6C3B"/>
    <w:multiLevelType w:val="multilevel"/>
    <w:tmpl w:val="E89E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6"/>
    <w:rsid w:val="00224C60"/>
    <w:rsid w:val="00305EDA"/>
    <w:rsid w:val="00355744"/>
    <w:rsid w:val="004F647A"/>
    <w:rsid w:val="0050309B"/>
    <w:rsid w:val="00505946"/>
    <w:rsid w:val="00753C1B"/>
    <w:rsid w:val="00770416"/>
    <w:rsid w:val="00810FBB"/>
    <w:rsid w:val="0094150B"/>
    <w:rsid w:val="009C26F2"/>
    <w:rsid w:val="009C6B92"/>
    <w:rsid w:val="00B929C5"/>
    <w:rsid w:val="00BE0930"/>
    <w:rsid w:val="00C9410C"/>
    <w:rsid w:val="00CB4BE4"/>
    <w:rsid w:val="00D02C09"/>
    <w:rsid w:val="00E6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6BD1"/>
  <w15:chartTrackingRefBased/>
  <w15:docId w15:val="{D46EAEA8-4F4A-43C0-8444-F3BD0708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B929C5"/>
    <w:pPr>
      <w:spacing w:after="120" w:line="240" w:lineRule="auto"/>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929C5"/>
    <w:rPr>
      <w:rFonts w:ascii="Times New Roman" w:eastAsia="Times New Roman" w:hAnsi="Times New Roman" w:cs="Times New Roman"/>
      <w:sz w:val="16"/>
      <w:szCs w:val="16"/>
      <w:lang w:eastAsia="ru-RU"/>
    </w:rPr>
  </w:style>
  <w:style w:type="paragraph" w:customStyle="1" w:styleId="Default">
    <w:name w:val="Default"/>
    <w:rsid w:val="004F6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F64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CB4BE4"/>
    <w:rPr>
      <w:rFonts w:ascii="Times New Roman" w:hAnsi="Times New Roman"/>
      <w:sz w:val="26"/>
      <w:szCs w:val="26"/>
      <w:shd w:val="clear" w:color="auto" w:fill="FFFFFF"/>
    </w:rPr>
  </w:style>
  <w:style w:type="paragraph" w:customStyle="1" w:styleId="20">
    <w:name w:val="Основной текст (2)"/>
    <w:basedOn w:val="a"/>
    <w:link w:val="2"/>
    <w:rsid w:val="00CB4BE4"/>
    <w:pPr>
      <w:widowControl w:val="0"/>
      <w:shd w:val="clear" w:color="auto" w:fill="FFFFFF"/>
      <w:spacing w:after="540" w:line="370" w:lineRule="exact"/>
      <w:ind w:hanging="460"/>
      <w:jc w:val="center"/>
    </w:pPr>
    <w:rPr>
      <w:rFonts w:ascii="Times New Roman" w:hAnsi="Times New Roman"/>
      <w:sz w:val="26"/>
      <w:szCs w:val="26"/>
    </w:rPr>
  </w:style>
  <w:style w:type="character" w:customStyle="1" w:styleId="210pt">
    <w:name w:val="Основной текст (2) + 10 pt;Полужирный"/>
    <w:basedOn w:val="a0"/>
    <w:rsid w:val="00CB4BE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3">
    <w:name w:val="header"/>
    <w:basedOn w:val="a"/>
    <w:link w:val="a4"/>
    <w:uiPriority w:val="99"/>
    <w:unhideWhenUsed/>
    <w:rsid w:val="00C941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10C"/>
  </w:style>
  <w:style w:type="paragraph" w:styleId="a5">
    <w:name w:val="footer"/>
    <w:basedOn w:val="a"/>
    <w:link w:val="a6"/>
    <w:uiPriority w:val="99"/>
    <w:unhideWhenUsed/>
    <w:rsid w:val="00C941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410C"/>
  </w:style>
  <w:style w:type="paragraph" w:styleId="21">
    <w:name w:val="Body Text 2"/>
    <w:basedOn w:val="a"/>
    <w:link w:val="22"/>
    <w:uiPriority w:val="99"/>
    <w:semiHidden/>
    <w:unhideWhenUsed/>
    <w:rsid w:val="00BE0930"/>
    <w:pPr>
      <w:spacing w:after="120" w:line="480" w:lineRule="auto"/>
    </w:pPr>
  </w:style>
  <w:style w:type="character" w:customStyle="1" w:styleId="22">
    <w:name w:val="Основной текст 2 Знак"/>
    <w:basedOn w:val="a0"/>
    <w:link w:val="21"/>
    <w:uiPriority w:val="99"/>
    <w:semiHidden/>
    <w:rsid w:val="00BE0930"/>
  </w:style>
  <w:style w:type="paragraph" w:styleId="a7">
    <w:name w:val="No Spacing"/>
    <w:link w:val="a8"/>
    <w:uiPriority w:val="99"/>
    <w:qFormat/>
    <w:rsid w:val="00BE0930"/>
    <w:pPr>
      <w:spacing w:after="0" w:line="240" w:lineRule="auto"/>
    </w:pPr>
    <w:rPr>
      <w:rFonts w:ascii="Calibri" w:eastAsia="Times New Roman" w:hAnsi="Calibri" w:cs="Times New Roman"/>
    </w:rPr>
  </w:style>
  <w:style w:type="character" w:customStyle="1" w:styleId="a8">
    <w:name w:val="Без интервала Знак"/>
    <w:link w:val="a7"/>
    <w:uiPriority w:val="99"/>
    <w:locked/>
    <w:rsid w:val="00BE0930"/>
    <w:rPr>
      <w:rFonts w:ascii="Calibri" w:eastAsia="Times New Roman" w:hAnsi="Calibri" w:cs="Times New Roman"/>
    </w:rPr>
  </w:style>
  <w:style w:type="character" w:customStyle="1" w:styleId="23">
    <w:name w:val="Заголовок №2_"/>
    <w:basedOn w:val="a0"/>
    <w:link w:val="24"/>
    <w:rsid w:val="00BE0930"/>
    <w:rPr>
      <w:rFonts w:ascii="Times New Roman" w:hAnsi="Times New Roman"/>
      <w:b/>
      <w:bCs/>
      <w:shd w:val="clear" w:color="auto" w:fill="FFFFFF"/>
    </w:rPr>
  </w:style>
  <w:style w:type="paragraph" w:customStyle="1" w:styleId="24">
    <w:name w:val="Заголовок №2"/>
    <w:basedOn w:val="a"/>
    <w:link w:val="23"/>
    <w:rsid w:val="00BE0930"/>
    <w:pPr>
      <w:widowControl w:val="0"/>
      <w:shd w:val="clear" w:color="auto" w:fill="FFFFFF"/>
      <w:spacing w:after="60" w:line="0" w:lineRule="atLeast"/>
      <w:jc w:val="center"/>
      <w:outlineLvl w:val="1"/>
    </w:pPr>
    <w:rPr>
      <w:rFonts w:ascii="Times New Roman" w:hAnsi="Times New Roman"/>
      <w:b/>
      <w:bCs/>
    </w:rPr>
  </w:style>
  <w:style w:type="paragraph" w:styleId="a9">
    <w:basedOn w:val="a"/>
    <w:next w:val="aa"/>
    <w:link w:val="ab"/>
    <w:qFormat/>
    <w:rsid w:val="00BE0930"/>
    <w:pPr>
      <w:spacing w:after="0" w:line="240" w:lineRule="auto"/>
      <w:jc w:val="center"/>
    </w:pPr>
    <w:rPr>
      <w:rFonts w:ascii="Times New Roman" w:hAnsi="Times New Roman"/>
      <w:sz w:val="28"/>
      <w:szCs w:val="24"/>
    </w:rPr>
  </w:style>
  <w:style w:type="character" w:customStyle="1" w:styleId="ab">
    <w:name w:val="Название Знак"/>
    <w:basedOn w:val="a0"/>
    <w:link w:val="a9"/>
    <w:rsid w:val="00BE0930"/>
    <w:rPr>
      <w:rFonts w:ascii="Times New Roman" w:hAnsi="Times New Roman"/>
      <w:sz w:val="28"/>
      <w:szCs w:val="24"/>
    </w:rPr>
  </w:style>
  <w:style w:type="character" w:styleId="HTML">
    <w:name w:val="HTML Cite"/>
    <w:basedOn w:val="a0"/>
    <w:uiPriority w:val="99"/>
    <w:unhideWhenUsed/>
    <w:rsid w:val="00BE0930"/>
    <w:rPr>
      <w:i w:val="0"/>
      <w:iCs w:val="0"/>
      <w:color w:val="0E774A"/>
    </w:rPr>
  </w:style>
  <w:style w:type="paragraph" w:styleId="aa">
    <w:name w:val="Title"/>
    <w:basedOn w:val="a"/>
    <w:next w:val="a"/>
    <w:link w:val="ac"/>
    <w:uiPriority w:val="10"/>
    <w:qFormat/>
    <w:rsid w:val="00BE0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BE09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11520</Words>
  <Characters>65668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2020-02-18T14:54:00Z</dcterms:created>
  <dcterms:modified xsi:type="dcterms:W3CDTF">2020-02-18T16:39:00Z</dcterms:modified>
</cp:coreProperties>
</file>